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6FB4E" w14:textId="77777777" w:rsidR="009B2E83" w:rsidRDefault="009B2E83">
      <w:pPr>
        <w:rPr>
          <w:lang w:val="ru-RU"/>
        </w:rPr>
      </w:pPr>
    </w:p>
    <w:p w14:paraId="53F3C34A" w14:textId="77777777" w:rsidR="009B2E83" w:rsidRDefault="009B2E83">
      <w:pPr>
        <w:rPr>
          <w:lang w:val="ru-RU"/>
        </w:rPr>
      </w:pPr>
    </w:p>
    <w:p w14:paraId="609C0172" w14:textId="77777777" w:rsidR="009B2E83" w:rsidRPr="009B2E83" w:rsidRDefault="009B2E83">
      <w:pPr>
        <w:rPr>
          <w:lang w:val="ru-RU"/>
        </w:rPr>
      </w:pPr>
      <w:bookmarkStart w:id="0" w:name="_GoBack"/>
      <w:bookmarkEnd w:id="0"/>
    </w:p>
    <w:tbl>
      <w:tblPr>
        <w:tblW w:w="10202" w:type="dxa"/>
        <w:tblInd w:w="-426" w:type="dxa"/>
        <w:tblLook w:val="01E0" w:firstRow="1" w:lastRow="1" w:firstColumn="1" w:lastColumn="1" w:noHBand="0" w:noVBand="0"/>
      </w:tblPr>
      <w:tblGrid>
        <w:gridCol w:w="4287"/>
        <w:gridCol w:w="817"/>
        <w:gridCol w:w="5098"/>
      </w:tblGrid>
      <w:tr w:rsidR="00D04C80" w14:paraId="60FF147B" w14:textId="77777777" w:rsidTr="009B2E83">
        <w:tc>
          <w:tcPr>
            <w:tcW w:w="4287" w:type="dxa"/>
          </w:tcPr>
          <w:p w14:paraId="0489977D" w14:textId="4F79042A"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bookmarkStart w:id="1" w:name="_Toc517582288" w:colFirst="2" w:colLast="2"/>
            <w:bookmarkStart w:id="2" w:name="_Toc517582612" w:colFirst="2" w:colLast="2"/>
          </w:p>
        </w:tc>
        <w:tc>
          <w:tcPr>
            <w:tcW w:w="817" w:type="dxa"/>
          </w:tcPr>
          <w:p w14:paraId="2D854BB0" w14:textId="77777777" w:rsidR="00D04C80" w:rsidRDefault="00D04C80">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6DB55808" w14:textId="319580C0" w:rsidR="00D04C80" w:rsidRDefault="00D04C80">
            <w:pPr>
              <w:keepNext/>
              <w:widowControl w:val="0"/>
              <w:autoSpaceDE w:val="0"/>
              <w:autoSpaceDN w:val="0"/>
              <w:spacing w:line="252" w:lineRule="auto"/>
              <w:ind w:left="-108"/>
              <w:jc w:val="center"/>
              <w:rPr>
                <w:rFonts w:ascii="Times New Roman" w:hAnsi="Times New Roman"/>
                <w:b/>
                <w:bCs/>
                <w:szCs w:val="28"/>
                <w:lang w:val="ru-RU" w:eastAsia="ru-RU"/>
              </w:rPr>
            </w:pPr>
          </w:p>
        </w:tc>
      </w:tr>
      <w:tr w:rsidR="00D04C80" w:rsidRPr="009B2E83" w14:paraId="14483780" w14:textId="77777777" w:rsidTr="009B2E83">
        <w:tc>
          <w:tcPr>
            <w:tcW w:w="4287" w:type="dxa"/>
          </w:tcPr>
          <w:p w14:paraId="34C189FA" w14:textId="043E7174" w:rsidR="00D04C80" w:rsidRDefault="00D04C80">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7FD706BF" w14:textId="77777777" w:rsidR="00D04C80" w:rsidRDefault="00D04C80">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3E0D0366" w14:textId="70A1A4DC" w:rsidR="00D04C80" w:rsidRDefault="00D04C80">
            <w:pPr>
              <w:keepNext/>
              <w:spacing w:line="252" w:lineRule="auto"/>
              <w:jc w:val="center"/>
              <w:rPr>
                <w:rFonts w:ascii="Times New Roman" w:hAnsi="Times New Roman"/>
                <w:bCs/>
                <w:noProof/>
                <w:szCs w:val="28"/>
                <w:lang w:val="ru-RU" w:eastAsia="ru-RU"/>
              </w:rPr>
            </w:pPr>
          </w:p>
        </w:tc>
      </w:tr>
      <w:tr w:rsidR="00D04C80" w14:paraId="7050ABEA" w14:textId="77777777" w:rsidTr="00D04C80">
        <w:tc>
          <w:tcPr>
            <w:tcW w:w="4287" w:type="dxa"/>
          </w:tcPr>
          <w:p w14:paraId="33063E96" w14:textId="2A5BD0CC"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119BC9DA"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0B44FAA8" w14:textId="6A932769" w:rsidR="00D04C80" w:rsidRDefault="00D04C80">
            <w:pPr>
              <w:keepNext/>
              <w:widowControl w:val="0"/>
              <w:autoSpaceDE w:val="0"/>
              <w:autoSpaceDN w:val="0"/>
              <w:spacing w:line="252" w:lineRule="auto"/>
              <w:jc w:val="center"/>
              <w:rPr>
                <w:rFonts w:ascii="Times New Roman" w:hAnsi="Times New Roman"/>
                <w:bCs/>
                <w:szCs w:val="28"/>
                <w:lang w:val="ru-RU" w:eastAsia="ru-RU"/>
              </w:rPr>
            </w:pPr>
          </w:p>
        </w:tc>
      </w:tr>
      <w:tr w:rsidR="00D04C80" w14:paraId="48E003DE" w14:textId="77777777" w:rsidTr="00D04C80">
        <w:tc>
          <w:tcPr>
            <w:tcW w:w="4287" w:type="dxa"/>
          </w:tcPr>
          <w:p w14:paraId="6D3664EC" w14:textId="216665AA"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5ACAB169" w14:textId="77777777" w:rsidR="00D04C80" w:rsidRDefault="00D04C80">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327B8D14" w14:textId="1F65D9EF" w:rsidR="00D04C80" w:rsidRDefault="00D04C80">
            <w:pPr>
              <w:keepNext/>
              <w:widowControl w:val="0"/>
              <w:autoSpaceDE w:val="0"/>
              <w:autoSpaceDN w:val="0"/>
              <w:spacing w:line="252" w:lineRule="auto"/>
              <w:jc w:val="center"/>
              <w:rPr>
                <w:rFonts w:ascii="Times New Roman" w:hAnsi="Times New Roman"/>
                <w:b/>
                <w:bCs/>
                <w:szCs w:val="28"/>
                <w:lang w:val="ru-RU" w:eastAsia="ru-RU"/>
              </w:rPr>
            </w:pPr>
          </w:p>
        </w:tc>
      </w:tr>
      <w:bookmarkEnd w:id="1"/>
      <w:bookmarkEnd w:id="2"/>
    </w:tbl>
    <w:p w14:paraId="5501400D" w14:textId="77777777" w:rsidR="009C5EE7" w:rsidRDefault="009C5EE7" w:rsidP="00E72EF6">
      <w:pPr>
        <w:spacing w:before="60" w:after="60"/>
        <w:rPr>
          <w:rFonts w:ascii="Times New Roman" w:hAnsi="Times New Roman"/>
          <w:sz w:val="28"/>
          <w:szCs w:val="28"/>
          <w:lang w:val="ru-RU"/>
        </w:rPr>
      </w:pPr>
    </w:p>
    <w:p w14:paraId="2C031BD9" w14:textId="77777777" w:rsidR="007D0DFC" w:rsidRDefault="007D0DFC" w:rsidP="00E72EF6">
      <w:pPr>
        <w:spacing w:before="60" w:after="60"/>
        <w:rPr>
          <w:rFonts w:ascii="Times New Roman" w:hAnsi="Times New Roman"/>
          <w:sz w:val="28"/>
          <w:szCs w:val="28"/>
          <w:lang w:val="ru-RU"/>
        </w:rPr>
      </w:pPr>
    </w:p>
    <w:p w14:paraId="0E50279B" w14:textId="77777777" w:rsidR="007D0DFC" w:rsidRDefault="007D0DFC" w:rsidP="00E72EF6">
      <w:pPr>
        <w:spacing w:before="60" w:after="60"/>
        <w:rPr>
          <w:rFonts w:ascii="Times New Roman" w:hAnsi="Times New Roman"/>
          <w:sz w:val="28"/>
          <w:szCs w:val="28"/>
          <w:lang w:val="ru-RU"/>
        </w:rPr>
      </w:pPr>
    </w:p>
    <w:p w14:paraId="340C1BA2" w14:textId="77777777" w:rsidR="007D0DFC" w:rsidRDefault="007D0DFC" w:rsidP="00E72EF6">
      <w:pPr>
        <w:spacing w:before="60" w:after="60"/>
        <w:rPr>
          <w:rFonts w:ascii="Times New Roman" w:hAnsi="Times New Roman"/>
          <w:sz w:val="28"/>
          <w:szCs w:val="28"/>
          <w:lang w:val="ru-RU"/>
        </w:rPr>
      </w:pPr>
    </w:p>
    <w:p w14:paraId="4F8CE3C7" w14:textId="77777777" w:rsidR="009C5EE7" w:rsidRPr="00E40656" w:rsidRDefault="009C5EE7" w:rsidP="00E72EF6">
      <w:pPr>
        <w:spacing w:before="60" w:after="60"/>
        <w:rPr>
          <w:rFonts w:ascii="Times New Roman" w:hAnsi="Times New Roman"/>
          <w:sz w:val="28"/>
          <w:szCs w:val="28"/>
          <w:lang w:val="ru-RU"/>
        </w:rPr>
      </w:pPr>
    </w:p>
    <w:p w14:paraId="6B0B1F88" w14:textId="77777777" w:rsidR="009C5EE7" w:rsidRPr="00E40656" w:rsidRDefault="009C5EE7" w:rsidP="00E72EF6">
      <w:pPr>
        <w:spacing w:before="60" w:after="60"/>
        <w:rPr>
          <w:rFonts w:ascii="Times New Roman" w:hAnsi="Times New Roman"/>
          <w:sz w:val="28"/>
          <w:szCs w:val="28"/>
          <w:lang w:val="ru-RU"/>
        </w:rPr>
      </w:pPr>
    </w:p>
    <w:p w14:paraId="24C5A73C" w14:textId="77777777" w:rsidR="009C5EE7" w:rsidRPr="00E40656" w:rsidRDefault="009C5EE7" w:rsidP="00E72EF6">
      <w:pPr>
        <w:spacing w:before="60" w:after="60"/>
        <w:rPr>
          <w:rFonts w:ascii="Times New Roman" w:hAnsi="Times New Roman"/>
          <w:sz w:val="28"/>
          <w:szCs w:val="28"/>
          <w:lang w:val="ru-RU"/>
        </w:rPr>
      </w:pPr>
    </w:p>
    <w:p w14:paraId="4DAD61F7" w14:textId="77777777" w:rsidR="009C5EE7" w:rsidRPr="00E40656" w:rsidRDefault="009C5EE7" w:rsidP="00E72EF6">
      <w:pPr>
        <w:spacing w:before="60" w:after="60"/>
        <w:rPr>
          <w:rFonts w:ascii="Times New Roman" w:hAnsi="Times New Roman"/>
          <w:sz w:val="28"/>
          <w:szCs w:val="28"/>
          <w:lang w:val="ru-RU"/>
        </w:rPr>
      </w:pPr>
    </w:p>
    <w:p w14:paraId="0F943147" w14:textId="77777777" w:rsidR="00380212" w:rsidRPr="00E40656" w:rsidRDefault="00380212" w:rsidP="00E72EF6">
      <w:pPr>
        <w:spacing w:before="60" w:after="60"/>
        <w:rPr>
          <w:rFonts w:ascii="Times New Roman" w:hAnsi="Times New Roman"/>
          <w:sz w:val="28"/>
          <w:szCs w:val="28"/>
          <w:lang w:val="ru-RU"/>
        </w:rPr>
      </w:pPr>
    </w:p>
    <w:p w14:paraId="43331D8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1B008861" w14:textId="77777777" w:rsidR="001E080F" w:rsidRPr="00C51AD7" w:rsidRDefault="001E080F" w:rsidP="00E72EF6">
      <w:pPr>
        <w:spacing w:before="60" w:after="60"/>
        <w:jc w:val="center"/>
        <w:rPr>
          <w:rFonts w:ascii="Times New Roman" w:hAnsi="Times New Roman"/>
          <w:b/>
          <w:szCs w:val="28"/>
          <w:lang w:val="ru-RU"/>
        </w:rPr>
      </w:pPr>
    </w:p>
    <w:p w14:paraId="7E7CBDE3" w14:textId="6D35D615" w:rsidR="004564B2" w:rsidRPr="004564B2" w:rsidRDefault="009B15BD" w:rsidP="003F0D14">
      <w:pPr>
        <w:spacing w:before="60" w:after="60"/>
        <w:jc w:val="center"/>
        <w:rPr>
          <w:rFonts w:ascii="Times New Roman" w:hAnsi="Times New Roman"/>
          <w:szCs w:val="28"/>
          <w:lang w:val="ru-RU"/>
        </w:rPr>
      </w:pPr>
      <w:r w:rsidRPr="009B15BD">
        <w:rPr>
          <w:rFonts w:ascii="Times New Roman" w:hAnsi="Times New Roman"/>
          <w:szCs w:val="28"/>
          <w:lang w:val="ru-RU"/>
        </w:rPr>
        <w:t xml:space="preserve">Замена ковровых покрытий в здании ОПЕРУ при </w:t>
      </w:r>
      <w:r w:rsidR="00DB5918" w:rsidRPr="00DB5918">
        <w:rPr>
          <w:rFonts w:ascii="Times New Roman" w:hAnsi="Times New Roman"/>
          <w:szCs w:val="28"/>
          <w:lang w:val="ru-RU"/>
        </w:rPr>
        <w:t xml:space="preserve">ГУ по </w:t>
      </w:r>
      <w:proofErr w:type="spellStart"/>
      <w:r w:rsidR="00DB5918" w:rsidRPr="00DB5918">
        <w:rPr>
          <w:rFonts w:ascii="Times New Roman" w:hAnsi="Times New Roman"/>
          <w:szCs w:val="28"/>
          <w:lang w:val="ru-RU"/>
        </w:rPr>
        <w:t>г</w:t>
      </w:r>
      <w:proofErr w:type="gramStart"/>
      <w:r w:rsidR="00DB5918" w:rsidRPr="00DB5918">
        <w:rPr>
          <w:rFonts w:ascii="Times New Roman" w:hAnsi="Times New Roman"/>
          <w:szCs w:val="28"/>
          <w:lang w:val="ru-RU"/>
        </w:rPr>
        <w:t>.Т</w:t>
      </w:r>
      <w:proofErr w:type="gramEnd"/>
      <w:r w:rsidR="00DB5918" w:rsidRPr="00DB5918">
        <w:rPr>
          <w:rFonts w:ascii="Times New Roman" w:hAnsi="Times New Roman"/>
          <w:szCs w:val="28"/>
          <w:lang w:val="ru-RU"/>
        </w:rPr>
        <w:t>ашкенту</w:t>
      </w:r>
      <w:proofErr w:type="spellEnd"/>
      <w:r w:rsidR="00D24328" w:rsidRPr="00526727">
        <w:rPr>
          <w:rFonts w:ascii="Times New Roman" w:hAnsi="Times New Roman"/>
          <w:szCs w:val="28"/>
          <w:lang w:val="ru-RU"/>
        </w:rPr>
        <w:br/>
      </w:r>
      <w:r w:rsidR="00152C2D" w:rsidRPr="00152C2D">
        <w:rPr>
          <w:rFonts w:ascii="Times New Roman" w:hAnsi="Times New Roman"/>
          <w:szCs w:val="28"/>
          <w:lang w:val="ru-RU"/>
        </w:rPr>
        <w:t>АО «Национальный банк внешнеэкономической деятельности Республики Узбекистан»</w:t>
      </w:r>
    </w:p>
    <w:p w14:paraId="128DA6B4" w14:textId="77777777" w:rsidR="00BC601C" w:rsidRPr="00E40656" w:rsidRDefault="00BC601C" w:rsidP="00E72EF6">
      <w:pPr>
        <w:spacing w:before="60" w:after="60"/>
        <w:rPr>
          <w:rFonts w:ascii="Times New Roman" w:hAnsi="Times New Roman"/>
          <w:sz w:val="28"/>
          <w:szCs w:val="28"/>
          <w:lang w:val="ru-RU"/>
        </w:rPr>
      </w:pPr>
    </w:p>
    <w:p w14:paraId="5F40F6F8" w14:textId="77777777" w:rsidR="0082767C" w:rsidRPr="00E40656" w:rsidRDefault="0082767C" w:rsidP="00E72EF6">
      <w:pPr>
        <w:spacing w:before="60" w:after="60"/>
        <w:rPr>
          <w:rFonts w:ascii="Times New Roman" w:hAnsi="Times New Roman"/>
          <w:sz w:val="28"/>
          <w:szCs w:val="28"/>
          <w:lang w:val="ru-RU"/>
        </w:rPr>
      </w:pPr>
    </w:p>
    <w:p w14:paraId="5A4F6F0B" w14:textId="77777777" w:rsidR="0082767C" w:rsidRPr="00E40656" w:rsidRDefault="0082767C" w:rsidP="00E72EF6">
      <w:pPr>
        <w:spacing w:before="60" w:after="60"/>
        <w:rPr>
          <w:rFonts w:ascii="Times New Roman" w:hAnsi="Times New Roman"/>
          <w:sz w:val="28"/>
          <w:szCs w:val="28"/>
          <w:lang w:val="ru-RU"/>
        </w:rPr>
      </w:pPr>
    </w:p>
    <w:p w14:paraId="3463E8DD" w14:textId="77777777" w:rsidR="00BC601C" w:rsidRPr="00C51AD7" w:rsidRDefault="00BC601C" w:rsidP="00E72EF6">
      <w:pPr>
        <w:spacing w:before="60" w:after="60"/>
        <w:rPr>
          <w:rFonts w:ascii="Times New Roman" w:hAnsi="Times New Roman"/>
          <w:szCs w:val="28"/>
          <w:lang w:val="ru-RU"/>
        </w:rPr>
      </w:pPr>
    </w:p>
    <w:p w14:paraId="77E94764"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E40656" w:rsidRDefault="00380212" w:rsidP="00E72EF6">
      <w:pPr>
        <w:spacing w:before="60" w:after="60"/>
        <w:rPr>
          <w:rFonts w:ascii="Times New Roman" w:hAnsi="Times New Roman"/>
          <w:sz w:val="28"/>
          <w:szCs w:val="28"/>
          <w:lang w:val="ru-RU"/>
        </w:rPr>
      </w:pPr>
    </w:p>
    <w:p w14:paraId="70DDA577" w14:textId="77777777" w:rsidR="00380212" w:rsidRPr="00E40656" w:rsidRDefault="00380212" w:rsidP="00E72EF6">
      <w:pPr>
        <w:spacing w:before="60" w:after="60"/>
        <w:rPr>
          <w:rFonts w:ascii="Times New Roman" w:hAnsi="Times New Roman"/>
          <w:sz w:val="28"/>
          <w:szCs w:val="28"/>
          <w:lang w:val="ru-RU"/>
        </w:rPr>
      </w:pPr>
    </w:p>
    <w:p w14:paraId="0221BFC5" w14:textId="77777777" w:rsidR="00380212" w:rsidRPr="00E40656" w:rsidRDefault="00380212" w:rsidP="00E72EF6">
      <w:pPr>
        <w:spacing w:before="60" w:after="60"/>
        <w:rPr>
          <w:rFonts w:ascii="Times New Roman" w:hAnsi="Times New Roman"/>
          <w:sz w:val="28"/>
          <w:szCs w:val="28"/>
          <w:lang w:val="ru-RU"/>
        </w:rPr>
      </w:pPr>
    </w:p>
    <w:p w14:paraId="53353C80" w14:textId="77777777" w:rsidR="00B1706B" w:rsidRPr="00E40656" w:rsidRDefault="00B1706B" w:rsidP="00E72EF6">
      <w:pPr>
        <w:spacing w:before="60" w:after="60"/>
        <w:rPr>
          <w:rFonts w:ascii="Times New Roman" w:hAnsi="Times New Roman"/>
          <w:sz w:val="28"/>
          <w:szCs w:val="28"/>
          <w:lang w:val="ru-RU"/>
        </w:rPr>
      </w:pPr>
    </w:p>
    <w:p w14:paraId="3C5EDC82" w14:textId="77777777" w:rsidR="00B1706B" w:rsidRPr="00E40656" w:rsidRDefault="00B1706B" w:rsidP="00E72EF6">
      <w:pPr>
        <w:spacing w:before="60" w:after="60"/>
        <w:rPr>
          <w:rFonts w:ascii="Times New Roman" w:hAnsi="Times New Roman"/>
          <w:sz w:val="28"/>
          <w:szCs w:val="28"/>
          <w:lang w:val="ru-RU"/>
        </w:rPr>
      </w:pPr>
    </w:p>
    <w:p w14:paraId="1E3E312F" w14:textId="77777777" w:rsidR="00E37564" w:rsidRDefault="00E37564" w:rsidP="00E72EF6">
      <w:pPr>
        <w:spacing w:before="60" w:after="60"/>
        <w:jc w:val="center"/>
        <w:rPr>
          <w:rFonts w:ascii="Times New Roman" w:hAnsi="Times New Roman"/>
          <w:sz w:val="28"/>
          <w:szCs w:val="28"/>
          <w:lang w:val="ru-RU"/>
        </w:rPr>
      </w:pPr>
    </w:p>
    <w:p w14:paraId="52F19644" w14:textId="77777777" w:rsidR="00B3282C" w:rsidRDefault="00B3282C" w:rsidP="00E72EF6">
      <w:pPr>
        <w:spacing w:before="60" w:after="60"/>
        <w:jc w:val="center"/>
        <w:rPr>
          <w:rFonts w:ascii="Times New Roman" w:hAnsi="Times New Roman"/>
          <w:sz w:val="28"/>
          <w:szCs w:val="28"/>
          <w:lang w:val="ru-RU"/>
        </w:rPr>
      </w:pPr>
    </w:p>
    <w:p w14:paraId="191E7F67" w14:textId="77777777" w:rsidR="00B3282C" w:rsidRDefault="00B3282C" w:rsidP="00E72EF6">
      <w:pPr>
        <w:spacing w:before="60" w:after="60"/>
        <w:jc w:val="center"/>
        <w:rPr>
          <w:rFonts w:ascii="Times New Roman" w:hAnsi="Times New Roman"/>
          <w:sz w:val="28"/>
          <w:szCs w:val="28"/>
          <w:lang w:val="ru-RU"/>
        </w:rPr>
      </w:pPr>
    </w:p>
    <w:p w14:paraId="420A5DF2" w14:textId="77777777" w:rsidR="00B3282C" w:rsidRPr="00E40656" w:rsidRDefault="00B3282C" w:rsidP="00E72EF6">
      <w:pPr>
        <w:spacing w:before="60" w:after="60"/>
        <w:jc w:val="center"/>
        <w:rPr>
          <w:rFonts w:ascii="Times New Roman" w:hAnsi="Times New Roman"/>
          <w:sz w:val="28"/>
          <w:szCs w:val="28"/>
          <w:lang w:val="ru-RU"/>
        </w:rPr>
      </w:pPr>
    </w:p>
    <w:p w14:paraId="22C2EA5A" w14:textId="77777777" w:rsidR="00E37564" w:rsidRPr="00E40656" w:rsidRDefault="00E37564" w:rsidP="00E72EF6">
      <w:pPr>
        <w:spacing w:before="60" w:after="60"/>
        <w:jc w:val="center"/>
        <w:rPr>
          <w:rFonts w:ascii="Times New Roman" w:hAnsi="Times New Roman"/>
          <w:sz w:val="28"/>
          <w:szCs w:val="28"/>
          <w:lang w:val="ru-RU"/>
        </w:rPr>
      </w:pPr>
    </w:p>
    <w:p w14:paraId="2AA54594" w14:textId="368C5742"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E236D1">
        <w:rPr>
          <w:rFonts w:ascii="Times New Roman" w:hAnsi="Times New Roman"/>
          <w:szCs w:val="28"/>
          <w:lang w:val="ru-RU"/>
        </w:rPr>
        <w:t>3</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216B122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14:paraId="23A48F1B" w14:textId="77777777" w:rsidR="00773C49" w:rsidRPr="00C51AD7" w:rsidRDefault="00773C49" w:rsidP="00E72EF6">
      <w:pPr>
        <w:spacing w:before="60" w:after="60"/>
        <w:jc w:val="both"/>
        <w:rPr>
          <w:rFonts w:ascii="Times New Roman" w:hAnsi="Times New Roman"/>
          <w:b/>
          <w:szCs w:val="28"/>
          <w:lang w:val="ru-RU"/>
        </w:rPr>
      </w:pPr>
    </w:p>
    <w:bookmarkStart w:id="4" w:name="_Ref389560841"/>
    <w:p w14:paraId="7B12BAF9"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14:paraId="189BDD31" w14:textId="77777777" w:rsidR="00773C49" w:rsidRPr="00C51AD7" w:rsidRDefault="00D60B32"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2E8168A9" w14:textId="77777777" w:rsidR="00773C49" w:rsidRPr="00C51AD7" w:rsidRDefault="00D60B32"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3598D64A" w14:textId="77777777" w:rsidR="00773C49" w:rsidRPr="00C51AD7" w:rsidRDefault="00D60B32"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4361A5E1" w14:textId="77777777" w:rsidR="00773C49" w:rsidRPr="00E40656" w:rsidRDefault="00773C49" w:rsidP="00E72EF6">
      <w:pPr>
        <w:spacing w:before="60" w:after="60"/>
        <w:jc w:val="both"/>
        <w:rPr>
          <w:rFonts w:ascii="Times New Roman" w:hAnsi="Times New Roman"/>
          <w:sz w:val="28"/>
          <w:szCs w:val="28"/>
          <w:lang w:val="ru-RU"/>
        </w:rPr>
      </w:pPr>
    </w:p>
    <w:p w14:paraId="14259024" w14:textId="77777777" w:rsidR="00A60625" w:rsidRPr="00E40656" w:rsidRDefault="00A60625" w:rsidP="00E72EF6">
      <w:pPr>
        <w:spacing w:before="60" w:after="60"/>
        <w:jc w:val="both"/>
        <w:rPr>
          <w:rFonts w:ascii="Times New Roman" w:hAnsi="Times New Roman"/>
          <w:sz w:val="28"/>
          <w:szCs w:val="28"/>
          <w:lang w:val="ru-RU"/>
        </w:rPr>
      </w:pPr>
    </w:p>
    <w:p w14:paraId="00178209" w14:textId="77777777" w:rsidR="00A60625" w:rsidRPr="00E40656" w:rsidRDefault="00A60625" w:rsidP="00E72EF6">
      <w:pPr>
        <w:spacing w:before="60" w:after="60"/>
        <w:jc w:val="both"/>
        <w:rPr>
          <w:rFonts w:ascii="Times New Roman" w:hAnsi="Times New Roman"/>
          <w:sz w:val="28"/>
          <w:szCs w:val="28"/>
          <w:lang w:val="ru-RU"/>
        </w:rPr>
      </w:pPr>
    </w:p>
    <w:p w14:paraId="20E4354A" w14:textId="77777777" w:rsidR="00A60625" w:rsidRPr="00E40656" w:rsidRDefault="00A60625" w:rsidP="00E72EF6">
      <w:pPr>
        <w:spacing w:before="60" w:after="60"/>
        <w:jc w:val="both"/>
        <w:rPr>
          <w:rFonts w:ascii="Times New Roman" w:hAnsi="Times New Roman"/>
          <w:sz w:val="28"/>
          <w:szCs w:val="28"/>
          <w:lang w:val="ru-RU"/>
        </w:rPr>
      </w:pPr>
    </w:p>
    <w:p w14:paraId="6DDD1D31"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56B5C8F3"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16EAFEB4"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9B2E83" w14:paraId="07E2FA7A" w14:textId="77777777" w:rsidTr="00E55D94">
        <w:trPr>
          <w:trHeight w:val="428"/>
        </w:trPr>
        <w:tc>
          <w:tcPr>
            <w:tcW w:w="3998" w:type="dxa"/>
            <w:vAlign w:val="center"/>
          </w:tcPr>
          <w:p w14:paraId="5039EC7F"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Предмет </w:t>
            </w:r>
            <w:r w:rsidR="00A704EC" w:rsidRPr="002424C7">
              <w:rPr>
                <w:rFonts w:ascii="Times New Roman" w:hAnsi="Times New Roman"/>
                <w:b/>
                <w:sz w:val="22"/>
                <w:szCs w:val="22"/>
                <w:lang w:val="ru-RU"/>
              </w:rPr>
              <w:t>отбора</w:t>
            </w:r>
          </w:p>
        </w:tc>
        <w:tc>
          <w:tcPr>
            <w:tcW w:w="5783" w:type="dxa"/>
            <w:vAlign w:val="center"/>
          </w:tcPr>
          <w:p w14:paraId="5932AB50" w14:textId="71110DAA" w:rsidR="00E55D94" w:rsidRPr="002424C7" w:rsidRDefault="009B15BD" w:rsidP="00D24328">
            <w:pPr>
              <w:jc w:val="both"/>
              <w:rPr>
                <w:rFonts w:ascii="Times New Roman" w:hAnsi="Times New Roman"/>
                <w:sz w:val="22"/>
                <w:szCs w:val="22"/>
                <w:lang w:val="ru-RU" w:eastAsia="ru-RU"/>
              </w:rPr>
            </w:pPr>
            <w:bookmarkStart w:id="5" w:name="_Hlk141113191"/>
            <w:bookmarkStart w:id="6" w:name="_Hlk136451898"/>
            <w:r w:rsidRPr="009B15BD">
              <w:rPr>
                <w:rFonts w:ascii="Times New Roman" w:hAnsi="Times New Roman"/>
                <w:sz w:val="22"/>
                <w:szCs w:val="22"/>
                <w:lang w:val="ru-RU" w:eastAsia="ru-RU"/>
              </w:rPr>
              <w:t xml:space="preserve">Замена ковровых покрытий в здании ОПЕРУ при </w:t>
            </w:r>
            <w:r w:rsidR="00DB5918" w:rsidRPr="00DB5918">
              <w:rPr>
                <w:rFonts w:ascii="Times New Roman" w:hAnsi="Times New Roman"/>
                <w:sz w:val="22"/>
                <w:szCs w:val="22"/>
                <w:lang w:val="ru-RU" w:eastAsia="ru-RU"/>
              </w:rPr>
              <w:t xml:space="preserve">ГУ по </w:t>
            </w:r>
            <w:proofErr w:type="spellStart"/>
            <w:r w:rsidR="00DB5918" w:rsidRPr="00DB5918">
              <w:rPr>
                <w:rFonts w:ascii="Times New Roman" w:hAnsi="Times New Roman"/>
                <w:sz w:val="22"/>
                <w:szCs w:val="22"/>
                <w:lang w:val="ru-RU" w:eastAsia="ru-RU"/>
              </w:rPr>
              <w:t>г</w:t>
            </w:r>
            <w:proofErr w:type="gramStart"/>
            <w:r w:rsidR="00DB5918" w:rsidRPr="00DB5918">
              <w:rPr>
                <w:rFonts w:ascii="Times New Roman" w:hAnsi="Times New Roman"/>
                <w:sz w:val="22"/>
                <w:szCs w:val="22"/>
                <w:lang w:val="ru-RU" w:eastAsia="ru-RU"/>
              </w:rPr>
              <w:t>.Т</w:t>
            </w:r>
            <w:proofErr w:type="gramEnd"/>
            <w:r w:rsidR="00DB5918" w:rsidRPr="00DB5918">
              <w:rPr>
                <w:rFonts w:ascii="Times New Roman" w:hAnsi="Times New Roman"/>
                <w:sz w:val="22"/>
                <w:szCs w:val="22"/>
                <w:lang w:val="ru-RU" w:eastAsia="ru-RU"/>
              </w:rPr>
              <w:t>ашкенту</w:t>
            </w:r>
            <w:bookmarkEnd w:id="5"/>
            <w:proofErr w:type="spellEnd"/>
            <w:r w:rsidR="00DB5918">
              <w:rPr>
                <w:rFonts w:ascii="Times New Roman" w:hAnsi="Times New Roman"/>
                <w:sz w:val="22"/>
                <w:szCs w:val="22"/>
                <w:lang w:val="ru-RU" w:eastAsia="ru-RU"/>
              </w:rPr>
              <w:t xml:space="preserve"> </w:t>
            </w:r>
            <w:r w:rsidR="00D24328" w:rsidRPr="00D24328">
              <w:rPr>
                <w:rFonts w:ascii="Times New Roman" w:hAnsi="Times New Roman"/>
                <w:sz w:val="22"/>
                <w:szCs w:val="22"/>
                <w:lang w:val="ru-RU" w:eastAsia="ru-RU"/>
              </w:rPr>
              <w:t>АО «Национальный банк внешнеэкономической деятельности Республики Узбекистан»</w:t>
            </w:r>
            <w:bookmarkEnd w:id="6"/>
          </w:p>
        </w:tc>
      </w:tr>
      <w:tr w:rsidR="00E55D94" w:rsidRPr="00C51AD7" w14:paraId="184C9D7C" w14:textId="77777777" w:rsidTr="00E55D94">
        <w:trPr>
          <w:trHeight w:val="428"/>
        </w:trPr>
        <w:tc>
          <w:tcPr>
            <w:tcW w:w="3998" w:type="dxa"/>
            <w:vAlign w:val="center"/>
          </w:tcPr>
          <w:p w14:paraId="29AFC8B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7B36593" w14:textId="77777777"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01BD853B" w14:textId="77777777" w:rsidTr="00E55D94">
        <w:trPr>
          <w:trHeight w:val="359"/>
        </w:trPr>
        <w:tc>
          <w:tcPr>
            <w:tcW w:w="3998" w:type="dxa"/>
            <w:vAlign w:val="center"/>
          </w:tcPr>
          <w:p w14:paraId="4E4252CC" w14:textId="77777777"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616F3127"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9B2E83" w14:paraId="427E5E79" w14:textId="77777777" w:rsidTr="00E55D94">
        <w:trPr>
          <w:trHeight w:val="359"/>
        </w:trPr>
        <w:tc>
          <w:tcPr>
            <w:tcW w:w="3998" w:type="dxa"/>
            <w:vAlign w:val="center"/>
          </w:tcPr>
          <w:p w14:paraId="5EACD6AA" w14:textId="77777777" w:rsidR="00E55D94" w:rsidRPr="003869BF" w:rsidRDefault="00E55D94" w:rsidP="00092E62">
            <w:pPr>
              <w:rPr>
                <w:rFonts w:ascii="Times New Roman" w:hAnsi="Times New Roman"/>
                <w:b/>
                <w:sz w:val="22"/>
                <w:szCs w:val="22"/>
                <w:lang w:val="ru-RU"/>
              </w:rPr>
            </w:pPr>
            <w:r w:rsidRPr="003869BF">
              <w:rPr>
                <w:rFonts w:ascii="Times New Roman" w:hAnsi="Times New Roman"/>
                <w:b/>
                <w:sz w:val="22"/>
                <w:szCs w:val="22"/>
                <w:lang w:val="ru-RU"/>
              </w:rPr>
              <w:t>Стартовая цена</w:t>
            </w:r>
          </w:p>
        </w:tc>
        <w:tc>
          <w:tcPr>
            <w:tcW w:w="5783" w:type="dxa"/>
            <w:vAlign w:val="center"/>
          </w:tcPr>
          <w:p w14:paraId="344335AD" w14:textId="5D8ACAE5" w:rsidR="00D24328" w:rsidRPr="00D24328" w:rsidRDefault="009B15BD" w:rsidP="004B330D">
            <w:pPr>
              <w:jc w:val="both"/>
              <w:rPr>
                <w:rFonts w:ascii="Times New Roman" w:hAnsi="Times New Roman"/>
                <w:bCs/>
                <w:sz w:val="22"/>
                <w:szCs w:val="22"/>
                <w:lang w:val="ru-RU"/>
              </w:rPr>
            </w:pPr>
            <w:r>
              <w:rPr>
                <w:rFonts w:ascii="Times New Roman" w:hAnsi="Times New Roman"/>
                <w:bCs/>
                <w:sz w:val="22"/>
                <w:szCs w:val="22"/>
                <w:lang w:val="ru-RU"/>
              </w:rPr>
              <w:t>205</w:t>
            </w:r>
            <w:r w:rsidR="00526727">
              <w:rPr>
                <w:rFonts w:ascii="Times New Roman" w:hAnsi="Times New Roman"/>
                <w:bCs/>
                <w:sz w:val="22"/>
                <w:szCs w:val="22"/>
                <w:lang w:val="ru-RU"/>
              </w:rPr>
              <w:t> </w:t>
            </w:r>
            <w:r>
              <w:rPr>
                <w:rFonts w:ascii="Times New Roman" w:hAnsi="Times New Roman"/>
                <w:bCs/>
                <w:sz w:val="22"/>
                <w:szCs w:val="22"/>
                <w:lang w:val="ru-RU"/>
              </w:rPr>
              <w:t>555</w:t>
            </w:r>
            <w:r w:rsidR="00526727">
              <w:rPr>
                <w:rFonts w:ascii="Times New Roman" w:hAnsi="Times New Roman"/>
                <w:bCs/>
                <w:sz w:val="22"/>
                <w:szCs w:val="22"/>
                <w:lang w:val="ru-RU"/>
              </w:rPr>
              <w:t xml:space="preserve"> </w:t>
            </w:r>
            <w:r>
              <w:rPr>
                <w:rFonts w:ascii="Times New Roman" w:hAnsi="Times New Roman"/>
                <w:bCs/>
                <w:sz w:val="22"/>
                <w:szCs w:val="22"/>
                <w:lang w:val="ru-RU"/>
              </w:rPr>
              <w:t>976</w:t>
            </w:r>
            <w:r w:rsidR="00D24328" w:rsidRPr="00526727">
              <w:rPr>
                <w:rFonts w:ascii="Times New Roman" w:hAnsi="Times New Roman"/>
                <w:bCs/>
                <w:sz w:val="22"/>
                <w:szCs w:val="22"/>
                <w:lang w:val="ru-RU"/>
              </w:rPr>
              <w:t>,</w:t>
            </w:r>
            <w:r>
              <w:rPr>
                <w:rFonts w:ascii="Times New Roman" w:hAnsi="Times New Roman"/>
                <w:bCs/>
                <w:sz w:val="22"/>
                <w:szCs w:val="22"/>
                <w:lang w:val="ru-RU"/>
              </w:rPr>
              <w:t>7</w:t>
            </w:r>
            <w:r w:rsidR="00526727">
              <w:rPr>
                <w:rFonts w:ascii="Times New Roman" w:hAnsi="Times New Roman"/>
                <w:bCs/>
                <w:sz w:val="22"/>
                <w:szCs w:val="22"/>
                <w:lang w:val="ru-RU"/>
              </w:rPr>
              <w:t>9</w:t>
            </w:r>
            <w:r w:rsidR="00D24328">
              <w:rPr>
                <w:rFonts w:ascii="Times New Roman" w:hAnsi="Times New Roman"/>
                <w:bCs/>
                <w:sz w:val="22"/>
                <w:szCs w:val="22"/>
                <w:lang w:val="ru-RU"/>
              </w:rPr>
              <w:t xml:space="preserve"> сум без учёта НДС;</w:t>
            </w:r>
          </w:p>
          <w:p w14:paraId="27B41460" w14:textId="02CA2235" w:rsidR="00E55D94" w:rsidRPr="002424C7" w:rsidRDefault="009B15BD" w:rsidP="004B330D">
            <w:pPr>
              <w:jc w:val="both"/>
              <w:rPr>
                <w:rFonts w:ascii="Times New Roman" w:hAnsi="Times New Roman"/>
                <w:i/>
                <w:color w:val="FF0000"/>
                <w:sz w:val="22"/>
                <w:szCs w:val="22"/>
                <w:lang w:val="ru-RU"/>
              </w:rPr>
            </w:pPr>
            <w:r w:rsidRPr="009B15BD">
              <w:rPr>
                <w:rFonts w:ascii="Times New Roman" w:hAnsi="Times New Roman"/>
                <w:bCs/>
                <w:sz w:val="22"/>
                <w:szCs w:val="22"/>
                <w:lang w:val="uz-Cyrl-UZ"/>
              </w:rPr>
              <w:t>230 222 694</w:t>
            </w:r>
            <w:r w:rsidR="00CC1706">
              <w:rPr>
                <w:rFonts w:ascii="Times New Roman" w:hAnsi="Times New Roman"/>
                <w:bCs/>
                <w:sz w:val="22"/>
                <w:szCs w:val="22"/>
                <w:lang w:val="uz-Cyrl-UZ"/>
              </w:rPr>
              <w:t>,00</w:t>
            </w:r>
            <w:r w:rsidR="00CC1706" w:rsidRPr="00CC1706">
              <w:rPr>
                <w:rFonts w:ascii="Times New Roman" w:hAnsi="Times New Roman"/>
                <w:bCs/>
                <w:sz w:val="22"/>
                <w:szCs w:val="22"/>
                <w:lang w:val="uz-Cyrl-UZ"/>
              </w:rPr>
              <w:t xml:space="preserve"> сум с учетом НДС</w:t>
            </w:r>
            <w:r w:rsidR="00D24328">
              <w:rPr>
                <w:rFonts w:ascii="Times New Roman" w:hAnsi="Times New Roman"/>
                <w:bCs/>
                <w:sz w:val="22"/>
                <w:szCs w:val="22"/>
                <w:lang w:val="uz-Cyrl-UZ"/>
              </w:rPr>
              <w:t>.</w:t>
            </w:r>
          </w:p>
        </w:tc>
      </w:tr>
      <w:tr w:rsidR="00E55D94" w:rsidRPr="009B2E83" w14:paraId="3ECE8A83" w14:textId="77777777" w:rsidTr="00E55D94">
        <w:trPr>
          <w:trHeight w:val="359"/>
        </w:trPr>
        <w:tc>
          <w:tcPr>
            <w:tcW w:w="3998" w:type="dxa"/>
            <w:vAlign w:val="center"/>
          </w:tcPr>
          <w:p w14:paraId="04FB1942" w14:textId="77777777"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Условия оплаты</w:t>
            </w:r>
          </w:p>
        </w:tc>
        <w:tc>
          <w:tcPr>
            <w:tcW w:w="5783" w:type="dxa"/>
          </w:tcPr>
          <w:p w14:paraId="3004AF87" w14:textId="0025AE3D" w:rsidR="002346FE" w:rsidRPr="002424C7" w:rsidRDefault="00F167F6" w:rsidP="00092E62">
            <w:pPr>
              <w:jc w:val="both"/>
              <w:rPr>
                <w:rFonts w:ascii="Times New Roman" w:hAnsi="Times New Roman"/>
                <w:sz w:val="22"/>
                <w:szCs w:val="22"/>
                <w:lang w:val="ru-RU"/>
              </w:rPr>
            </w:pPr>
            <w:r>
              <w:rPr>
                <w:rFonts w:ascii="Times New Roman" w:hAnsi="Times New Roman"/>
                <w:sz w:val="22"/>
                <w:szCs w:val="22"/>
                <w:lang w:val="ru-RU"/>
              </w:rPr>
              <w:t>5</w:t>
            </w:r>
            <w:r w:rsidR="00D04C80" w:rsidRPr="00D04C80">
              <w:rPr>
                <w:rFonts w:ascii="Times New Roman" w:hAnsi="Times New Roman"/>
                <w:sz w:val="22"/>
                <w:szCs w:val="22"/>
                <w:lang w:val="ru-RU"/>
              </w:rPr>
              <w:t xml:space="preserve">0% аванс, </w:t>
            </w:r>
            <w:r w:rsidRPr="00F167F6">
              <w:rPr>
                <w:rFonts w:ascii="Times New Roman" w:hAnsi="Times New Roman"/>
                <w:sz w:val="22"/>
                <w:szCs w:val="22"/>
                <w:lang w:val="ru-RU"/>
              </w:rPr>
              <w:t>50 % текущее финансирование за выполненные работы</w:t>
            </w:r>
            <w:r w:rsidR="00D04C80" w:rsidRPr="00D04C80">
              <w:rPr>
                <w:rFonts w:ascii="Times New Roman" w:hAnsi="Times New Roman"/>
                <w:sz w:val="22"/>
                <w:szCs w:val="22"/>
                <w:lang w:val="ru-RU"/>
              </w:rPr>
              <w:t>.</w:t>
            </w:r>
          </w:p>
        </w:tc>
      </w:tr>
      <w:tr w:rsidR="00E55D94" w:rsidRPr="00C51AD7" w14:paraId="6DCA4387" w14:textId="77777777" w:rsidTr="00E55D94">
        <w:trPr>
          <w:trHeight w:val="359"/>
        </w:trPr>
        <w:tc>
          <w:tcPr>
            <w:tcW w:w="3998" w:type="dxa"/>
            <w:vAlign w:val="center"/>
          </w:tcPr>
          <w:p w14:paraId="14A48D79"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07D4122F" w14:textId="77777777" w:rsidR="009C2B13" w:rsidRPr="00C51AD7" w:rsidRDefault="004564B2" w:rsidP="00092E62">
            <w:pPr>
              <w:rPr>
                <w:rFonts w:ascii="Times New Roman" w:hAnsi="Times New Roman"/>
                <w:sz w:val="22"/>
                <w:szCs w:val="22"/>
                <w:lang w:val="ru-RU"/>
              </w:rPr>
            </w:pPr>
            <w:proofErr w:type="gramStart"/>
            <w:r w:rsidRPr="00C51AD7">
              <w:rPr>
                <w:rFonts w:ascii="Times New Roman" w:hAnsi="Times New Roman"/>
                <w:sz w:val="22"/>
                <w:szCs w:val="22"/>
                <w:lang w:val="ru-RU"/>
              </w:rPr>
              <w:t>Узбекский</w:t>
            </w:r>
            <w:proofErr w:type="gramEnd"/>
            <w:r w:rsidRPr="00C51AD7">
              <w:rPr>
                <w:rFonts w:ascii="Times New Roman" w:hAnsi="Times New Roman"/>
                <w:sz w:val="22"/>
                <w:szCs w:val="22"/>
                <w:lang w:val="ru-RU"/>
              </w:rPr>
              <w:t xml:space="preserve"> </w:t>
            </w:r>
            <w:r w:rsidR="009C2B13" w:rsidRPr="00C51AD7">
              <w:rPr>
                <w:rFonts w:ascii="Times New Roman" w:hAnsi="Times New Roman"/>
                <w:sz w:val="22"/>
                <w:szCs w:val="22"/>
                <w:lang w:val="ru-RU"/>
              </w:rPr>
              <w:t>Сум</w:t>
            </w:r>
          </w:p>
        </w:tc>
      </w:tr>
      <w:tr w:rsidR="00E55D94" w:rsidRPr="00F167F6" w14:paraId="0F0FB0A5" w14:textId="77777777" w:rsidTr="00E55D94">
        <w:trPr>
          <w:trHeight w:val="410"/>
        </w:trPr>
        <w:tc>
          <w:tcPr>
            <w:tcW w:w="3998" w:type="dxa"/>
            <w:vAlign w:val="center"/>
          </w:tcPr>
          <w:p w14:paraId="038D8390" w14:textId="77777777" w:rsidR="00E55D94" w:rsidRPr="002424C7" w:rsidRDefault="00A704EC" w:rsidP="00092E62">
            <w:pPr>
              <w:rPr>
                <w:rFonts w:ascii="Times New Roman" w:hAnsi="Times New Roman"/>
                <w:b/>
                <w:sz w:val="22"/>
                <w:szCs w:val="22"/>
                <w:lang w:val="ru-RU"/>
              </w:rPr>
            </w:pPr>
            <w:r w:rsidRPr="002424C7">
              <w:rPr>
                <w:rFonts w:ascii="Times New Roman" w:hAnsi="Times New Roman"/>
                <w:b/>
                <w:sz w:val="22"/>
                <w:szCs w:val="22"/>
                <w:lang w:val="ru-RU"/>
              </w:rPr>
              <w:t>Место выполнения работ и оказания услуг</w:t>
            </w:r>
          </w:p>
        </w:tc>
        <w:tc>
          <w:tcPr>
            <w:tcW w:w="5783" w:type="dxa"/>
            <w:vAlign w:val="center"/>
          </w:tcPr>
          <w:p w14:paraId="66FCE5FB" w14:textId="7165E81B" w:rsidR="00E55D94" w:rsidRPr="002424C7" w:rsidRDefault="00F167F6" w:rsidP="009C2B13">
            <w:pPr>
              <w:autoSpaceDE w:val="0"/>
              <w:autoSpaceDN w:val="0"/>
              <w:adjustRightInd w:val="0"/>
              <w:jc w:val="both"/>
              <w:rPr>
                <w:rFonts w:ascii="Times New Roman" w:hAnsi="Times New Roman"/>
                <w:sz w:val="22"/>
                <w:szCs w:val="22"/>
                <w:lang w:val="ru-RU"/>
              </w:rPr>
            </w:pPr>
            <w:r w:rsidRPr="00F167F6">
              <w:rPr>
                <w:rFonts w:ascii="Times New Roman" w:hAnsi="Times New Roman"/>
                <w:sz w:val="22"/>
                <w:szCs w:val="22"/>
                <w:lang w:val="ru-RU"/>
              </w:rPr>
              <w:t xml:space="preserve">г. Ташкент, </w:t>
            </w:r>
            <w:proofErr w:type="spellStart"/>
            <w:r>
              <w:rPr>
                <w:rFonts w:ascii="Times New Roman" w:hAnsi="Times New Roman"/>
                <w:sz w:val="22"/>
                <w:szCs w:val="22"/>
                <w:lang w:val="ru-RU"/>
              </w:rPr>
              <w:t>Шайхантохурский</w:t>
            </w:r>
            <w:proofErr w:type="spellEnd"/>
            <w:r>
              <w:rPr>
                <w:rFonts w:ascii="Times New Roman" w:hAnsi="Times New Roman"/>
                <w:sz w:val="22"/>
                <w:szCs w:val="22"/>
                <w:lang w:val="ru-RU"/>
              </w:rPr>
              <w:t xml:space="preserve"> район, </w:t>
            </w:r>
            <w:r w:rsidRPr="00F167F6">
              <w:rPr>
                <w:rFonts w:ascii="Times New Roman" w:hAnsi="Times New Roman"/>
                <w:sz w:val="22"/>
                <w:szCs w:val="22"/>
                <w:lang w:val="ru-RU"/>
              </w:rPr>
              <w:t xml:space="preserve">ул. </w:t>
            </w:r>
            <w:proofErr w:type="spellStart"/>
            <w:r w:rsidRPr="00F167F6">
              <w:rPr>
                <w:rFonts w:ascii="Times New Roman" w:hAnsi="Times New Roman"/>
                <w:sz w:val="22"/>
                <w:szCs w:val="22"/>
                <w:lang w:val="ru-RU"/>
              </w:rPr>
              <w:t>Себзар</w:t>
            </w:r>
            <w:proofErr w:type="spellEnd"/>
            <w:r w:rsidRPr="00F167F6">
              <w:rPr>
                <w:rFonts w:ascii="Times New Roman" w:hAnsi="Times New Roman"/>
                <w:sz w:val="22"/>
                <w:szCs w:val="22"/>
                <w:lang w:val="ru-RU"/>
              </w:rPr>
              <w:t>, 1</w:t>
            </w:r>
          </w:p>
        </w:tc>
      </w:tr>
      <w:tr w:rsidR="00E55D94" w:rsidRPr="002424C7" w14:paraId="1CFA3B0A" w14:textId="77777777" w:rsidTr="00E55D94">
        <w:trPr>
          <w:trHeight w:val="154"/>
        </w:trPr>
        <w:tc>
          <w:tcPr>
            <w:tcW w:w="3998" w:type="dxa"/>
            <w:vAlign w:val="center"/>
          </w:tcPr>
          <w:p w14:paraId="67F850FA" w14:textId="7BF6B542" w:rsidR="00E55D94" w:rsidRPr="002424C7" w:rsidRDefault="00E55D94" w:rsidP="00092E62">
            <w:pPr>
              <w:rPr>
                <w:rFonts w:ascii="Times New Roman" w:hAnsi="Times New Roman"/>
                <w:b/>
                <w:sz w:val="22"/>
                <w:szCs w:val="22"/>
                <w:lang w:val="ru-RU"/>
              </w:rPr>
            </w:pPr>
            <w:r w:rsidRPr="002424C7">
              <w:rPr>
                <w:rFonts w:ascii="Times New Roman" w:hAnsi="Times New Roman"/>
                <w:b/>
                <w:sz w:val="22"/>
                <w:szCs w:val="22"/>
                <w:lang w:val="ru-RU"/>
              </w:rPr>
              <w:t xml:space="preserve">Сроки </w:t>
            </w:r>
            <w:r w:rsidR="00E236D1" w:rsidRPr="002424C7">
              <w:rPr>
                <w:rFonts w:ascii="Times New Roman" w:hAnsi="Times New Roman"/>
                <w:b/>
                <w:sz w:val="22"/>
                <w:szCs w:val="22"/>
                <w:lang w:val="ru-RU"/>
              </w:rPr>
              <w:t>выполнения работ и оказания услуг</w:t>
            </w:r>
          </w:p>
        </w:tc>
        <w:tc>
          <w:tcPr>
            <w:tcW w:w="5783" w:type="dxa"/>
            <w:vAlign w:val="center"/>
          </w:tcPr>
          <w:p w14:paraId="3C477903" w14:textId="247B1818" w:rsidR="00E55D94" w:rsidRPr="002424C7" w:rsidRDefault="000A36FF" w:rsidP="00092E62">
            <w:pPr>
              <w:rPr>
                <w:rFonts w:ascii="Times New Roman" w:hAnsi="Times New Roman"/>
                <w:sz w:val="22"/>
                <w:szCs w:val="22"/>
                <w:lang w:val="ru-RU"/>
              </w:rPr>
            </w:pPr>
            <w:r w:rsidRPr="002424C7">
              <w:rPr>
                <w:rFonts w:ascii="Times New Roman" w:hAnsi="Times New Roman"/>
                <w:sz w:val="22"/>
                <w:szCs w:val="22"/>
                <w:lang w:val="ru-RU"/>
              </w:rPr>
              <w:t xml:space="preserve">Не более </w:t>
            </w:r>
            <w:r w:rsidR="00F167F6">
              <w:rPr>
                <w:rFonts w:ascii="Times New Roman" w:hAnsi="Times New Roman"/>
                <w:sz w:val="22"/>
                <w:szCs w:val="22"/>
                <w:lang w:val="ru-RU"/>
              </w:rPr>
              <w:t>45</w:t>
            </w:r>
            <w:r w:rsidRPr="002424C7">
              <w:rPr>
                <w:rFonts w:ascii="Times New Roman" w:hAnsi="Times New Roman"/>
                <w:sz w:val="22"/>
                <w:szCs w:val="22"/>
                <w:lang w:val="ru-RU"/>
              </w:rPr>
              <w:t xml:space="preserve"> дней</w:t>
            </w:r>
          </w:p>
        </w:tc>
      </w:tr>
      <w:tr w:rsidR="00E55D94" w:rsidRPr="009B2E83" w14:paraId="3A4FA298" w14:textId="77777777" w:rsidTr="00E55D94">
        <w:trPr>
          <w:trHeight w:val="154"/>
        </w:trPr>
        <w:tc>
          <w:tcPr>
            <w:tcW w:w="3998" w:type="dxa"/>
          </w:tcPr>
          <w:p w14:paraId="46B7A50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0E42F8CE"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9B2E83" w14:paraId="0305CA48" w14:textId="77777777" w:rsidTr="00E55D94">
        <w:trPr>
          <w:trHeight w:val="154"/>
        </w:trPr>
        <w:tc>
          <w:tcPr>
            <w:tcW w:w="3998" w:type="dxa"/>
            <w:vAlign w:val="center"/>
          </w:tcPr>
          <w:p w14:paraId="1C1D7E0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3279BAF3" w14:textId="77777777"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w:t>
            </w:r>
            <w:proofErr w:type="gramStart"/>
            <w:r w:rsidRPr="00C51AD7">
              <w:rPr>
                <w:rFonts w:ascii="Times New Roman" w:hAnsi="Times New Roman"/>
                <w:sz w:val="22"/>
                <w:szCs w:val="22"/>
                <w:lang w:val="ru-RU"/>
              </w:rPr>
              <w:t>участие</w:t>
            </w:r>
            <w:proofErr w:type="gramEnd"/>
            <w:r w:rsidRPr="00C51AD7">
              <w:rPr>
                <w:rFonts w:ascii="Times New Roman" w:hAnsi="Times New Roman"/>
                <w:sz w:val="22"/>
                <w:szCs w:val="22"/>
                <w:lang w:val="ru-RU"/>
              </w:rPr>
              <w:t xml:space="preserve">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w:t>
            </w:r>
            <w:r w:rsidR="00D04C80">
              <w:rPr>
                <w:rFonts w:ascii="Times New Roman" w:hAnsi="Times New Roman"/>
                <w:sz w:val="22"/>
                <w:szCs w:val="22"/>
                <w:lang w:val="ru-RU"/>
              </w:rPr>
              <w:t>проектах</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D04C80" w:rsidRPr="00C51AD7">
              <w:rPr>
                <w:rFonts w:ascii="Times New Roman" w:hAnsi="Times New Roman"/>
                <w:sz w:val="22"/>
                <w:szCs w:val="22"/>
                <w:lang w:val="ru-RU"/>
              </w:rPr>
              <w:t>соответствующ</w:t>
            </w:r>
            <w:r w:rsidR="00D04C80">
              <w:rPr>
                <w:rFonts w:ascii="Times New Roman" w:hAnsi="Times New Roman"/>
                <w:sz w:val="22"/>
                <w:szCs w:val="22"/>
                <w:lang w:val="ru-RU"/>
              </w:rPr>
              <w:t>ий</w:t>
            </w:r>
            <w:r w:rsidR="00D04C80" w:rsidRPr="00C51AD7">
              <w:rPr>
                <w:rFonts w:ascii="Times New Roman" w:hAnsi="Times New Roman"/>
                <w:sz w:val="22"/>
                <w:szCs w:val="22"/>
                <w:lang w:val="ru-RU"/>
              </w:rPr>
              <w:t xml:space="preserve"> </w:t>
            </w:r>
            <w:r w:rsidRPr="00C51AD7">
              <w:rPr>
                <w:rFonts w:ascii="Times New Roman" w:hAnsi="Times New Roman"/>
                <w:sz w:val="22"/>
                <w:szCs w:val="22"/>
                <w:lang w:val="ru-RU"/>
              </w:rPr>
              <w:t xml:space="preserve">опыт </w:t>
            </w:r>
            <w:r w:rsidR="00D04C80">
              <w:rPr>
                <w:rFonts w:ascii="Times New Roman" w:hAnsi="Times New Roman"/>
                <w:sz w:val="22"/>
                <w:szCs w:val="22"/>
                <w:lang w:val="ru-RU"/>
              </w:rPr>
              <w:t>выполнения работ</w:t>
            </w:r>
            <w:r w:rsidRPr="00C51AD7">
              <w:rPr>
                <w:rFonts w:ascii="Times New Roman" w:hAnsi="Times New Roman"/>
                <w:sz w:val="22"/>
                <w:szCs w:val="22"/>
                <w:lang w:val="ru-RU"/>
              </w:rPr>
              <w:t>.</w:t>
            </w:r>
          </w:p>
        </w:tc>
      </w:tr>
      <w:tr w:rsidR="00AF7D6C" w:rsidRPr="009B2E83" w14:paraId="58A8E705" w14:textId="77777777" w:rsidTr="00A72DEA">
        <w:trPr>
          <w:trHeight w:val="361"/>
        </w:trPr>
        <w:tc>
          <w:tcPr>
            <w:tcW w:w="3998" w:type="dxa"/>
          </w:tcPr>
          <w:p w14:paraId="102DE302"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B6A75B5" w14:textId="77777777"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327127"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BBB31" w14:textId="77777777"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28B8E7FF" w14:textId="77777777"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62B39AAF" w14:textId="77777777" w:rsidR="00E55D94" w:rsidRDefault="00E55D94" w:rsidP="00092E62">
      <w:pPr>
        <w:rPr>
          <w:rFonts w:ascii="Times New Roman" w:hAnsi="Times New Roman"/>
          <w:i/>
          <w:sz w:val="28"/>
          <w:szCs w:val="28"/>
          <w:lang w:val="ru-RU"/>
        </w:rPr>
      </w:pPr>
    </w:p>
    <w:p w14:paraId="1F420CAF"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43ED58A3"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B2E83" w14:paraId="69F6DAA4" w14:textId="77777777" w:rsidTr="007336FC">
        <w:tc>
          <w:tcPr>
            <w:tcW w:w="567" w:type="dxa"/>
            <w:shd w:val="clear" w:color="auto" w:fill="auto"/>
          </w:tcPr>
          <w:bookmarkEnd w:id="3"/>
          <w:p w14:paraId="036E2E8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4FA8A5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0402A10"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9B2E83" w14:paraId="099CA743" w14:textId="77777777" w:rsidTr="007336FC">
        <w:tc>
          <w:tcPr>
            <w:tcW w:w="567" w:type="dxa"/>
            <w:shd w:val="clear" w:color="auto" w:fill="auto"/>
          </w:tcPr>
          <w:p w14:paraId="3E2EAE7A"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79BDE971"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5A54162C" w:rsidR="00EA7010" w:rsidRPr="002424C7" w:rsidRDefault="00EA7010" w:rsidP="00D04C80">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003F0D14">
              <w:rPr>
                <w:rFonts w:ascii="Times New Roman" w:hAnsi="Times New Roman"/>
                <w:sz w:val="22"/>
                <w:szCs w:val="22"/>
                <w:lang w:val="ru-RU"/>
              </w:rPr>
              <w:t>:</w:t>
            </w:r>
            <w:r w:rsidR="00D04C80" w:rsidRPr="003F0D14">
              <w:rPr>
                <w:lang w:val="ru-RU"/>
              </w:rPr>
              <w:t xml:space="preserve"> </w:t>
            </w:r>
            <w:r w:rsidR="00307562" w:rsidRPr="00307562">
              <w:rPr>
                <w:rFonts w:ascii="Times New Roman" w:hAnsi="Times New Roman"/>
                <w:sz w:val="22"/>
                <w:szCs w:val="22"/>
                <w:lang w:val="ru-RU"/>
              </w:rPr>
              <w:t xml:space="preserve">Замена ковровых покрытий в здании ОПЕРУ при </w:t>
            </w:r>
            <w:r w:rsidR="00DB5918" w:rsidRPr="00DB5918">
              <w:rPr>
                <w:rFonts w:ascii="Times New Roman" w:hAnsi="Times New Roman"/>
                <w:sz w:val="22"/>
                <w:szCs w:val="22"/>
                <w:lang w:val="ru-RU"/>
              </w:rPr>
              <w:t xml:space="preserve">ГУ по </w:t>
            </w:r>
            <w:proofErr w:type="spellStart"/>
            <w:r w:rsidR="00DB5918" w:rsidRPr="00DB5918">
              <w:rPr>
                <w:rFonts w:ascii="Times New Roman" w:hAnsi="Times New Roman"/>
                <w:sz w:val="22"/>
                <w:szCs w:val="22"/>
                <w:lang w:val="ru-RU"/>
              </w:rPr>
              <w:t>г</w:t>
            </w:r>
            <w:proofErr w:type="gramStart"/>
            <w:r w:rsidR="00DB5918" w:rsidRPr="00DB5918">
              <w:rPr>
                <w:rFonts w:ascii="Times New Roman" w:hAnsi="Times New Roman"/>
                <w:sz w:val="22"/>
                <w:szCs w:val="22"/>
                <w:lang w:val="ru-RU"/>
              </w:rPr>
              <w:t>.Т</w:t>
            </w:r>
            <w:proofErr w:type="gramEnd"/>
            <w:r w:rsidR="00DB5918" w:rsidRPr="00DB5918">
              <w:rPr>
                <w:rFonts w:ascii="Times New Roman" w:hAnsi="Times New Roman"/>
                <w:sz w:val="22"/>
                <w:szCs w:val="22"/>
                <w:lang w:val="ru-RU"/>
              </w:rPr>
              <w:t>ашкенту</w:t>
            </w:r>
            <w:proofErr w:type="spellEnd"/>
            <w:r w:rsidR="00307562" w:rsidRPr="00307562">
              <w:rPr>
                <w:rFonts w:ascii="Times New Roman" w:hAnsi="Times New Roman"/>
                <w:sz w:val="22"/>
                <w:szCs w:val="22"/>
                <w:lang w:val="ru-RU"/>
              </w:rPr>
              <w:t xml:space="preserve"> </w:t>
            </w:r>
            <w:r w:rsidR="00526727" w:rsidRPr="00526727">
              <w:rPr>
                <w:rFonts w:ascii="Times New Roman" w:hAnsi="Times New Roman"/>
                <w:sz w:val="22"/>
                <w:szCs w:val="22"/>
                <w:lang w:val="ru-RU"/>
              </w:rPr>
              <w:t>АО «Национальный банк внешнеэкономической деятельности Республики Узбекистан»</w:t>
            </w:r>
            <w:r w:rsidR="004564B2" w:rsidRPr="002424C7">
              <w:rPr>
                <w:rFonts w:ascii="Times New Roman" w:hAnsi="Times New Roman"/>
                <w:sz w:val="22"/>
                <w:szCs w:val="22"/>
                <w:lang w:val="ru-RU" w:eastAsia="ru-RU"/>
              </w:rPr>
              <w:t>.</w:t>
            </w:r>
          </w:p>
        </w:tc>
      </w:tr>
      <w:tr w:rsidR="00EA7010" w:rsidRPr="009B2E83" w14:paraId="753E98A0" w14:textId="77777777" w:rsidTr="007336FC">
        <w:tc>
          <w:tcPr>
            <w:tcW w:w="567" w:type="dxa"/>
            <w:shd w:val="clear" w:color="auto" w:fill="auto"/>
          </w:tcPr>
          <w:p w14:paraId="59C968BD"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1DF63F7B"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0AEE20F6" w14:textId="77777777" w:rsidR="004564B2"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4564B2">
              <w:rPr>
                <w:rFonts w:ascii="Times New Roman" w:hAnsi="Times New Roman"/>
                <w:sz w:val="22"/>
                <w:szCs w:val="22"/>
                <w:lang w:val="ru-RU"/>
              </w:rPr>
              <w:t>:</w:t>
            </w:r>
          </w:p>
          <w:p w14:paraId="6C733796" w14:textId="2BBDE6A4" w:rsidR="004564B2" w:rsidRPr="004564B2" w:rsidRDefault="004564B2" w:rsidP="00852ED6">
            <w:pPr>
              <w:spacing w:before="60" w:after="60"/>
              <w:jc w:val="both"/>
              <w:rPr>
                <w:rFonts w:ascii="Times New Roman" w:hAnsi="Times New Roman"/>
                <w:sz w:val="22"/>
                <w:szCs w:val="22"/>
                <w:lang w:val="ru-RU"/>
              </w:rPr>
            </w:pPr>
            <w:r w:rsidRPr="003F0D14">
              <w:rPr>
                <w:rFonts w:ascii="Times New Roman" w:hAnsi="Times New Roman"/>
                <w:sz w:val="22"/>
                <w:szCs w:val="22"/>
                <w:lang w:val="ru-RU"/>
              </w:rPr>
              <w:t>Адресный список по капитальному ремонту на 202</w:t>
            </w:r>
            <w:r w:rsidR="00E236D1">
              <w:rPr>
                <w:rFonts w:ascii="Times New Roman" w:hAnsi="Times New Roman"/>
                <w:sz w:val="22"/>
                <w:szCs w:val="22"/>
                <w:lang w:val="ru-RU"/>
              </w:rPr>
              <w:t>3</w:t>
            </w:r>
            <w:r w:rsidRPr="003F0D14">
              <w:rPr>
                <w:rFonts w:ascii="Times New Roman" w:hAnsi="Times New Roman"/>
                <w:sz w:val="22"/>
                <w:szCs w:val="22"/>
                <w:lang w:val="ru-RU"/>
              </w:rPr>
              <w:t xml:space="preserve"> год</w:t>
            </w:r>
            <w:r>
              <w:rPr>
                <w:rFonts w:ascii="Times New Roman" w:hAnsi="Times New Roman"/>
                <w:sz w:val="22"/>
                <w:szCs w:val="22"/>
                <w:lang w:val="ru-RU"/>
              </w:rPr>
              <w:t xml:space="preserve"> </w:t>
            </w:r>
            <w:r w:rsidR="00D04C80">
              <w:rPr>
                <w:rFonts w:ascii="Times New Roman" w:hAnsi="Times New Roman"/>
                <w:sz w:val="22"/>
                <w:szCs w:val="22"/>
                <w:lang w:val="ru-RU"/>
              </w:rPr>
              <w:br/>
            </w:r>
            <w:r w:rsidRPr="004564B2">
              <w:rPr>
                <w:rFonts w:ascii="Times New Roman" w:hAnsi="Times New Roman"/>
                <w:sz w:val="22"/>
                <w:szCs w:val="22"/>
                <w:lang w:val="ru-RU"/>
              </w:rPr>
              <w:t>АО «Национальный банк внешнеэкономической деятельности Республики Узбекистан»</w:t>
            </w:r>
          </w:p>
          <w:p w14:paraId="1B285481" w14:textId="33B61DCC" w:rsidR="002E4C65" w:rsidRPr="007277E4" w:rsidRDefault="008103EF" w:rsidP="00852ED6">
            <w:pPr>
              <w:spacing w:before="60" w:after="60"/>
              <w:jc w:val="both"/>
              <w:rPr>
                <w:rFonts w:ascii="Times New Roman" w:hAnsi="Times New Roman"/>
                <w:sz w:val="22"/>
                <w:szCs w:val="22"/>
                <w:lang w:val="ru-RU"/>
              </w:rPr>
            </w:pPr>
            <w:r w:rsidRPr="008103EF">
              <w:rPr>
                <w:rFonts w:ascii="Times New Roman" w:hAnsi="Times New Roman"/>
                <w:sz w:val="22"/>
                <w:szCs w:val="22"/>
                <w:lang w:val="ru-RU"/>
              </w:rPr>
              <w:t>Рапорт</w:t>
            </w:r>
            <w:r>
              <w:rPr>
                <w:rFonts w:ascii="Times New Roman" w:hAnsi="Times New Roman"/>
                <w:sz w:val="22"/>
                <w:szCs w:val="22"/>
                <w:lang w:val="ru-RU"/>
              </w:rPr>
              <w:t xml:space="preserve"> на имя </w:t>
            </w:r>
            <w:r w:rsidR="00526727">
              <w:rPr>
                <w:rFonts w:ascii="Times New Roman" w:hAnsi="Times New Roman"/>
                <w:sz w:val="22"/>
                <w:szCs w:val="22"/>
                <w:lang w:val="ru-RU"/>
              </w:rPr>
              <w:t xml:space="preserve">первого </w:t>
            </w:r>
            <w:r>
              <w:rPr>
                <w:rFonts w:ascii="Times New Roman" w:hAnsi="Times New Roman"/>
                <w:sz w:val="22"/>
                <w:szCs w:val="22"/>
                <w:lang w:val="ru-RU"/>
              </w:rPr>
              <w:t>Заместителя Председателя</w:t>
            </w:r>
            <w:r w:rsidR="002424C7">
              <w:rPr>
                <w:rFonts w:ascii="Times New Roman" w:hAnsi="Times New Roman"/>
                <w:sz w:val="22"/>
                <w:szCs w:val="22"/>
                <w:lang w:val="ru-RU"/>
              </w:rPr>
              <w:t xml:space="preserve"> Правления</w:t>
            </w:r>
            <w:r w:rsidR="00C93382" w:rsidRPr="00C93382">
              <w:rPr>
                <w:rFonts w:ascii="Times New Roman" w:hAnsi="Times New Roman"/>
                <w:sz w:val="22"/>
                <w:szCs w:val="22"/>
                <w:lang w:val="ru-RU"/>
              </w:rPr>
              <w:t>.</w:t>
            </w:r>
          </w:p>
        </w:tc>
      </w:tr>
      <w:tr w:rsidR="00EA7010" w:rsidRPr="009B2E83" w14:paraId="0D5B8DFD" w14:textId="77777777" w:rsidTr="007336FC">
        <w:tc>
          <w:tcPr>
            <w:tcW w:w="567" w:type="dxa"/>
            <w:shd w:val="clear" w:color="auto" w:fill="auto"/>
          </w:tcPr>
          <w:p w14:paraId="7D72221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3869BF" w:rsidRDefault="00EA7010" w:rsidP="00D87A20">
            <w:pPr>
              <w:spacing w:before="60" w:after="60"/>
              <w:jc w:val="center"/>
              <w:rPr>
                <w:rFonts w:ascii="Times New Roman" w:hAnsi="Times New Roman"/>
                <w:sz w:val="22"/>
                <w:szCs w:val="22"/>
                <w:lang w:val="ru-RU"/>
              </w:rPr>
            </w:pPr>
            <w:r w:rsidRPr="003869BF">
              <w:rPr>
                <w:rFonts w:ascii="Times New Roman" w:hAnsi="Times New Roman"/>
                <w:sz w:val="22"/>
                <w:szCs w:val="22"/>
                <w:lang w:val="ru-RU"/>
              </w:rPr>
              <w:t>1.</w:t>
            </w:r>
            <w:r w:rsidR="00C35FF4" w:rsidRPr="003869BF">
              <w:rPr>
                <w:rFonts w:ascii="Times New Roman" w:hAnsi="Times New Roman"/>
                <w:sz w:val="22"/>
                <w:szCs w:val="22"/>
                <w:lang w:val="ru-RU"/>
              </w:rPr>
              <w:t>4</w:t>
            </w:r>
          </w:p>
        </w:tc>
        <w:tc>
          <w:tcPr>
            <w:tcW w:w="284" w:type="dxa"/>
            <w:shd w:val="clear" w:color="auto" w:fill="auto"/>
          </w:tcPr>
          <w:p w14:paraId="7CD58EE4" w14:textId="77777777" w:rsidR="00EA7010" w:rsidRPr="003869BF" w:rsidRDefault="00EA7010" w:rsidP="00D87A20">
            <w:pPr>
              <w:spacing w:before="60" w:after="60"/>
              <w:rPr>
                <w:rFonts w:ascii="Times New Roman" w:hAnsi="Times New Roman"/>
                <w:b/>
                <w:sz w:val="22"/>
                <w:szCs w:val="22"/>
                <w:lang w:val="ru-RU"/>
              </w:rPr>
            </w:pPr>
          </w:p>
        </w:tc>
        <w:tc>
          <w:tcPr>
            <w:tcW w:w="5987" w:type="dxa"/>
            <w:shd w:val="clear" w:color="auto" w:fill="auto"/>
          </w:tcPr>
          <w:p w14:paraId="63736544" w14:textId="77777777" w:rsidR="00D24328" w:rsidRDefault="00525B28" w:rsidP="0088204B">
            <w:pPr>
              <w:spacing w:before="60" w:after="60"/>
              <w:jc w:val="both"/>
              <w:rPr>
                <w:rFonts w:ascii="Times New Roman" w:hAnsi="Times New Roman"/>
                <w:sz w:val="22"/>
                <w:szCs w:val="22"/>
                <w:lang w:val="ru-RU"/>
              </w:rPr>
            </w:pPr>
            <w:r w:rsidRPr="003869BF">
              <w:rPr>
                <w:rFonts w:ascii="Times New Roman" w:hAnsi="Times New Roman"/>
                <w:sz w:val="22"/>
                <w:szCs w:val="22"/>
                <w:lang w:val="ru-RU"/>
              </w:rPr>
              <w:t xml:space="preserve">Стартовая цена </w:t>
            </w:r>
            <w:r w:rsidR="00852ED6" w:rsidRPr="003869BF">
              <w:rPr>
                <w:rFonts w:ascii="Times New Roman" w:hAnsi="Times New Roman"/>
                <w:sz w:val="22"/>
                <w:szCs w:val="22"/>
                <w:lang w:val="ru-RU"/>
              </w:rPr>
              <w:t>отбора</w:t>
            </w:r>
            <w:r w:rsidR="00E55D94" w:rsidRPr="003869BF">
              <w:rPr>
                <w:rFonts w:ascii="Times New Roman" w:hAnsi="Times New Roman"/>
                <w:sz w:val="22"/>
                <w:szCs w:val="22"/>
                <w:lang w:val="ru-RU"/>
              </w:rPr>
              <w:t>:</w:t>
            </w:r>
            <w:r w:rsidR="00872E9F" w:rsidRPr="003869BF">
              <w:rPr>
                <w:rFonts w:ascii="Times New Roman" w:hAnsi="Times New Roman"/>
                <w:sz w:val="22"/>
                <w:szCs w:val="22"/>
                <w:lang w:val="ru-RU"/>
              </w:rPr>
              <w:t xml:space="preserve"> </w:t>
            </w:r>
          </w:p>
          <w:p w14:paraId="7EC6F01F" w14:textId="4A81B8B9" w:rsidR="00D24328" w:rsidRPr="00D24328" w:rsidRDefault="00307562" w:rsidP="00D24328">
            <w:pPr>
              <w:spacing w:before="60" w:after="60"/>
              <w:jc w:val="both"/>
              <w:rPr>
                <w:rFonts w:ascii="Times New Roman" w:hAnsi="Times New Roman"/>
                <w:bCs/>
                <w:sz w:val="22"/>
                <w:szCs w:val="22"/>
                <w:lang w:val="ru-RU"/>
              </w:rPr>
            </w:pPr>
            <w:r w:rsidRPr="00307562">
              <w:rPr>
                <w:rFonts w:ascii="Times New Roman" w:hAnsi="Times New Roman"/>
                <w:bCs/>
                <w:sz w:val="22"/>
                <w:szCs w:val="22"/>
                <w:lang w:val="ru-RU"/>
              </w:rPr>
              <w:t xml:space="preserve">205 555 976,79 </w:t>
            </w:r>
            <w:r w:rsidR="00D24328">
              <w:rPr>
                <w:rFonts w:ascii="Times New Roman" w:hAnsi="Times New Roman"/>
                <w:bCs/>
                <w:sz w:val="22"/>
                <w:szCs w:val="22"/>
                <w:lang w:val="ru-RU"/>
              </w:rPr>
              <w:t>(</w:t>
            </w:r>
            <w:r w:rsidRPr="00307562">
              <w:rPr>
                <w:rFonts w:ascii="Times New Roman" w:hAnsi="Times New Roman"/>
                <w:bCs/>
                <w:sz w:val="22"/>
                <w:szCs w:val="22"/>
                <w:lang w:val="ru-RU"/>
              </w:rPr>
              <w:t>Двести пять миллионов пятьсот пятьдесят пять тысяч девятьсот семьдесят шесть</w:t>
            </w:r>
            <w:r w:rsidR="00EB43AA">
              <w:rPr>
                <w:rFonts w:ascii="Times New Roman" w:hAnsi="Times New Roman"/>
                <w:bCs/>
                <w:sz w:val="22"/>
                <w:szCs w:val="22"/>
                <w:lang w:val="ru-RU"/>
              </w:rPr>
              <w:t xml:space="preserve"> </w:t>
            </w:r>
            <w:proofErr w:type="spellStart"/>
            <w:r w:rsidR="00D24328" w:rsidRPr="00D24328">
              <w:rPr>
                <w:rFonts w:ascii="Times New Roman" w:hAnsi="Times New Roman"/>
                <w:bCs/>
                <w:sz w:val="22"/>
                <w:szCs w:val="22"/>
                <w:lang w:val="ru-RU"/>
              </w:rPr>
              <w:t>сум</w:t>
            </w:r>
            <w:proofErr w:type="spellEnd"/>
            <w:r w:rsidR="00D24328" w:rsidRPr="00D24328">
              <w:rPr>
                <w:rFonts w:ascii="Times New Roman" w:hAnsi="Times New Roman"/>
                <w:bCs/>
                <w:sz w:val="22"/>
                <w:szCs w:val="22"/>
                <w:lang w:val="ru-RU"/>
              </w:rPr>
              <w:t xml:space="preserve"> </w:t>
            </w:r>
            <w:r>
              <w:rPr>
                <w:rFonts w:ascii="Times New Roman" w:hAnsi="Times New Roman"/>
                <w:bCs/>
                <w:sz w:val="22"/>
                <w:szCs w:val="22"/>
                <w:lang w:val="ru-RU"/>
              </w:rPr>
              <w:t>7</w:t>
            </w:r>
            <w:r w:rsidR="00EB43AA">
              <w:rPr>
                <w:rFonts w:ascii="Times New Roman" w:hAnsi="Times New Roman"/>
                <w:bCs/>
                <w:sz w:val="22"/>
                <w:szCs w:val="22"/>
                <w:lang w:val="ru-RU"/>
              </w:rPr>
              <w:t>9</w:t>
            </w:r>
            <w:r w:rsidR="00D24328" w:rsidRPr="00D24328">
              <w:rPr>
                <w:rFonts w:ascii="Times New Roman" w:hAnsi="Times New Roman"/>
                <w:bCs/>
                <w:sz w:val="22"/>
                <w:szCs w:val="22"/>
                <w:lang w:val="ru-RU"/>
              </w:rPr>
              <w:t xml:space="preserve"> </w:t>
            </w:r>
            <w:proofErr w:type="spellStart"/>
            <w:r w:rsidR="00D24328" w:rsidRPr="00D24328">
              <w:rPr>
                <w:rFonts w:ascii="Times New Roman" w:hAnsi="Times New Roman"/>
                <w:bCs/>
                <w:sz w:val="22"/>
                <w:szCs w:val="22"/>
                <w:lang w:val="ru-RU"/>
              </w:rPr>
              <w:t>тийин</w:t>
            </w:r>
            <w:proofErr w:type="spellEnd"/>
            <w:r w:rsidR="00D24328">
              <w:rPr>
                <w:rFonts w:ascii="Times New Roman" w:hAnsi="Times New Roman"/>
                <w:bCs/>
                <w:sz w:val="22"/>
                <w:szCs w:val="22"/>
                <w:lang w:val="ru-RU"/>
              </w:rPr>
              <w:t>)</w:t>
            </w:r>
            <w:r w:rsidR="00D24328" w:rsidRPr="00D24328">
              <w:rPr>
                <w:rFonts w:ascii="Times New Roman" w:hAnsi="Times New Roman"/>
                <w:bCs/>
                <w:sz w:val="22"/>
                <w:szCs w:val="22"/>
                <w:lang w:val="ru-RU"/>
              </w:rPr>
              <w:t xml:space="preserve"> </w:t>
            </w:r>
            <w:proofErr w:type="spellStart"/>
            <w:r w:rsidR="00D24328" w:rsidRPr="00D24328">
              <w:rPr>
                <w:rFonts w:ascii="Times New Roman" w:hAnsi="Times New Roman"/>
                <w:bCs/>
                <w:sz w:val="22"/>
                <w:szCs w:val="22"/>
                <w:lang w:val="ru-RU"/>
              </w:rPr>
              <w:t>сум</w:t>
            </w:r>
            <w:proofErr w:type="spellEnd"/>
            <w:r w:rsidR="00D24328" w:rsidRPr="00D24328">
              <w:rPr>
                <w:rFonts w:ascii="Times New Roman" w:hAnsi="Times New Roman"/>
                <w:bCs/>
                <w:sz w:val="22"/>
                <w:szCs w:val="22"/>
                <w:lang w:val="ru-RU"/>
              </w:rPr>
              <w:t xml:space="preserve"> без учёта НДС</w:t>
            </w:r>
            <w:r w:rsidR="00D24328">
              <w:rPr>
                <w:rFonts w:ascii="Times New Roman" w:hAnsi="Times New Roman"/>
                <w:bCs/>
                <w:sz w:val="22"/>
                <w:szCs w:val="22"/>
                <w:lang w:val="ru-RU"/>
              </w:rPr>
              <w:t>;</w:t>
            </w:r>
          </w:p>
          <w:p w14:paraId="27D7AC80" w14:textId="2A712150" w:rsidR="00E55D94" w:rsidRPr="003869BF" w:rsidRDefault="00307562" w:rsidP="0088204B">
            <w:pPr>
              <w:spacing w:before="60" w:after="60"/>
              <w:jc w:val="both"/>
              <w:rPr>
                <w:rFonts w:ascii="Times New Roman" w:hAnsi="Times New Roman"/>
                <w:sz w:val="22"/>
                <w:szCs w:val="22"/>
                <w:lang w:val="ru-RU"/>
              </w:rPr>
            </w:pPr>
            <w:r w:rsidRPr="00307562">
              <w:rPr>
                <w:rFonts w:ascii="Times New Roman" w:hAnsi="Times New Roman"/>
                <w:bCs/>
                <w:sz w:val="22"/>
                <w:szCs w:val="22"/>
                <w:lang w:val="uz-Cyrl-UZ"/>
              </w:rPr>
              <w:t xml:space="preserve">230 222 694,00 </w:t>
            </w:r>
            <w:r w:rsidR="00904AE7" w:rsidRPr="003869BF">
              <w:rPr>
                <w:rFonts w:ascii="Times New Roman" w:hAnsi="Times New Roman"/>
                <w:sz w:val="22"/>
                <w:szCs w:val="22"/>
                <w:lang w:val="ru-RU"/>
              </w:rPr>
              <w:t>(</w:t>
            </w:r>
            <w:r w:rsidRPr="00307562">
              <w:rPr>
                <w:rFonts w:ascii="Times New Roman" w:hAnsi="Times New Roman"/>
                <w:sz w:val="22"/>
                <w:szCs w:val="22"/>
                <w:lang w:val="ru-RU"/>
              </w:rPr>
              <w:t>Двести тридцать миллионов двести двадцать две тысячи шестьсот девяносто четыре</w:t>
            </w:r>
            <w:r w:rsidR="00904AE7" w:rsidRPr="003869BF">
              <w:rPr>
                <w:rFonts w:ascii="Times New Roman" w:hAnsi="Times New Roman"/>
                <w:sz w:val="22"/>
                <w:szCs w:val="22"/>
                <w:lang w:val="ru-RU"/>
              </w:rPr>
              <w:t>)</w:t>
            </w:r>
            <w:r w:rsidR="00872E9F" w:rsidRPr="003869BF">
              <w:rPr>
                <w:rFonts w:ascii="Times New Roman" w:hAnsi="Times New Roman"/>
                <w:sz w:val="22"/>
                <w:szCs w:val="22"/>
                <w:lang w:val="ru-RU"/>
              </w:rPr>
              <w:t xml:space="preserve"> </w:t>
            </w:r>
            <w:r w:rsidR="00904AE7" w:rsidRPr="003869BF">
              <w:rPr>
                <w:rFonts w:ascii="Times New Roman" w:hAnsi="Times New Roman"/>
                <w:sz w:val="22"/>
                <w:szCs w:val="22"/>
                <w:lang w:val="ru-RU"/>
              </w:rPr>
              <w:t>сум</w:t>
            </w:r>
            <w:r w:rsidR="00872E9F" w:rsidRPr="003869BF">
              <w:rPr>
                <w:rFonts w:ascii="Times New Roman" w:hAnsi="Times New Roman"/>
                <w:sz w:val="22"/>
                <w:szCs w:val="22"/>
                <w:lang w:val="ru-RU"/>
              </w:rPr>
              <w:t xml:space="preserve"> </w:t>
            </w:r>
            <w:r w:rsidR="008103EF" w:rsidRPr="003869BF">
              <w:rPr>
                <w:rFonts w:ascii="Times New Roman" w:hAnsi="Times New Roman"/>
                <w:sz w:val="22"/>
                <w:szCs w:val="22"/>
                <w:lang w:val="ru-RU"/>
              </w:rPr>
              <w:t>с</w:t>
            </w:r>
            <w:r w:rsidR="004B330D" w:rsidRPr="003869BF">
              <w:rPr>
                <w:rFonts w:ascii="Times New Roman" w:hAnsi="Times New Roman"/>
                <w:sz w:val="22"/>
                <w:szCs w:val="22"/>
                <w:lang w:val="ru-RU"/>
              </w:rPr>
              <w:t xml:space="preserve"> учет</w:t>
            </w:r>
            <w:r w:rsidR="008103EF" w:rsidRPr="003869BF">
              <w:rPr>
                <w:rFonts w:ascii="Times New Roman" w:hAnsi="Times New Roman"/>
                <w:sz w:val="22"/>
                <w:szCs w:val="22"/>
                <w:lang w:val="ru-RU"/>
              </w:rPr>
              <w:t>ом</w:t>
            </w:r>
            <w:r w:rsidR="004B330D" w:rsidRPr="003869BF">
              <w:rPr>
                <w:rFonts w:ascii="Times New Roman" w:hAnsi="Times New Roman"/>
                <w:sz w:val="22"/>
                <w:szCs w:val="22"/>
                <w:lang w:val="ru-RU"/>
              </w:rPr>
              <w:t xml:space="preserve"> </w:t>
            </w:r>
            <w:r w:rsidR="00872E9F" w:rsidRPr="003869BF">
              <w:rPr>
                <w:rFonts w:ascii="Times New Roman" w:hAnsi="Times New Roman"/>
                <w:sz w:val="22"/>
                <w:szCs w:val="22"/>
                <w:lang w:val="ru-RU"/>
              </w:rPr>
              <w:t>НДС.</w:t>
            </w:r>
          </w:p>
          <w:p w14:paraId="18018517" w14:textId="77777777" w:rsidR="00EA7010" w:rsidRPr="002424C7" w:rsidRDefault="00EA7010" w:rsidP="00872E9F">
            <w:pPr>
              <w:spacing w:before="60" w:after="60"/>
              <w:jc w:val="both"/>
              <w:rPr>
                <w:rFonts w:ascii="Times New Roman" w:hAnsi="Times New Roman"/>
                <w:sz w:val="22"/>
                <w:szCs w:val="22"/>
                <w:lang w:val="ru-RU"/>
              </w:rPr>
            </w:pPr>
            <w:r w:rsidRPr="003869BF">
              <w:rPr>
                <w:rFonts w:ascii="Times New Roman" w:hAnsi="Times New Roman"/>
                <w:sz w:val="22"/>
                <w:szCs w:val="22"/>
                <w:lang w:val="ru-RU"/>
              </w:rPr>
              <w:t>Цены, указанные в предложении,</w:t>
            </w:r>
            <w:r w:rsidR="00852ED6" w:rsidRPr="003869BF">
              <w:rPr>
                <w:rFonts w:ascii="Times New Roman" w:hAnsi="Times New Roman"/>
                <w:sz w:val="22"/>
                <w:szCs w:val="22"/>
                <w:lang w:val="ru-RU"/>
              </w:rPr>
              <w:t xml:space="preserve"> </w:t>
            </w:r>
            <w:r w:rsidRPr="003869BF">
              <w:rPr>
                <w:rFonts w:ascii="Times New Roman" w:hAnsi="Times New Roman"/>
                <w:sz w:val="22"/>
                <w:szCs w:val="22"/>
                <w:lang w:val="ru-RU"/>
              </w:rPr>
              <w:t xml:space="preserve">не должны превышать </w:t>
            </w:r>
            <w:r w:rsidR="00525B28" w:rsidRPr="003869BF">
              <w:rPr>
                <w:rFonts w:ascii="Times New Roman" w:hAnsi="Times New Roman"/>
                <w:sz w:val="22"/>
                <w:szCs w:val="22"/>
                <w:lang w:val="ru-RU"/>
              </w:rPr>
              <w:t>стартовую цену</w:t>
            </w:r>
            <w:r w:rsidRPr="003869BF">
              <w:rPr>
                <w:rFonts w:ascii="Times New Roman" w:hAnsi="Times New Roman"/>
                <w:sz w:val="22"/>
                <w:szCs w:val="22"/>
                <w:lang w:val="ru-RU"/>
              </w:rPr>
              <w:t>.</w:t>
            </w:r>
          </w:p>
        </w:tc>
      </w:tr>
      <w:tr w:rsidR="0094081D" w:rsidRPr="009B2E83" w14:paraId="5303A2C6" w14:textId="77777777" w:rsidTr="007336FC">
        <w:tc>
          <w:tcPr>
            <w:tcW w:w="567" w:type="dxa"/>
            <w:shd w:val="clear" w:color="auto" w:fill="auto"/>
          </w:tcPr>
          <w:p w14:paraId="0C62D318"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1213FA9D"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w:t>
            </w:r>
            <w:proofErr w:type="gramStart"/>
            <w:r w:rsidRPr="007277E4">
              <w:rPr>
                <w:rFonts w:ascii="Times New Roman" w:hAnsi="Times New Roman"/>
                <w:sz w:val="22"/>
                <w:szCs w:val="22"/>
                <w:lang w:val="ru-RU" w:eastAsia="ru-RU"/>
              </w:rPr>
              <w:t>проводится</w:t>
            </w:r>
            <w:proofErr w:type="gramEnd"/>
            <w:r w:rsidRPr="007277E4">
              <w:rPr>
                <w:rFonts w:ascii="Times New Roman" w:hAnsi="Times New Roman"/>
                <w:sz w:val="22"/>
                <w:szCs w:val="22"/>
                <w:lang w:val="ru-RU" w:eastAsia="ru-RU"/>
              </w:rPr>
              <w:t xml:space="preserve">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9B2E83" w14:paraId="4D4FC90B" w14:textId="77777777" w:rsidTr="007336FC">
        <w:tc>
          <w:tcPr>
            <w:tcW w:w="567" w:type="dxa"/>
            <w:shd w:val="clear" w:color="auto" w:fill="auto"/>
          </w:tcPr>
          <w:p w14:paraId="4D88611E"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B65A619"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9B2E83" w14:paraId="053F3360" w14:textId="77777777" w:rsidTr="007336FC">
        <w:tc>
          <w:tcPr>
            <w:tcW w:w="567" w:type="dxa"/>
            <w:shd w:val="clear" w:color="auto" w:fill="auto"/>
          </w:tcPr>
          <w:p w14:paraId="08E09CAA"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9B2E83" w14:paraId="65830B2B" w14:textId="77777777" w:rsidTr="007E1A1E">
        <w:trPr>
          <w:trHeight w:val="850"/>
        </w:trPr>
        <w:tc>
          <w:tcPr>
            <w:tcW w:w="567" w:type="dxa"/>
            <w:shd w:val="clear" w:color="auto" w:fill="auto"/>
          </w:tcPr>
          <w:p w14:paraId="64A2924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9B2E83" w14:paraId="7598E63C" w14:textId="77777777" w:rsidTr="007336FC">
        <w:tc>
          <w:tcPr>
            <w:tcW w:w="567" w:type="dxa"/>
            <w:shd w:val="clear" w:color="auto" w:fill="auto"/>
          </w:tcPr>
          <w:p w14:paraId="6F506F2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w:t>
            </w:r>
            <w:r w:rsidRPr="007277E4">
              <w:rPr>
                <w:rFonts w:ascii="Times New Roman" w:hAnsi="Times New Roman"/>
                <w:sz w:val="22"/>
                <w:szCs w:val="22"/>
                <w:lang w:val="ru-RU" w:eastAsia="ru-RU"/>
              </w:rPr>
              <w:lastRenderedPageBreak/>
              <w:t>государственных закупок, проведение закупочных процедур в процессе электронных государственных закупок;</w:t>
            </w:r>
          </w:p>
        </w:tc>
      </w:tr>
      <w:tr w:rsidR="00260D0E" w:rsidRPr="009B2E83" w14:paraId="7CDC1F7A" w14:textId="77777777" w:rsidTr="007336FC">
        <w:tc>
          <w:tcPr>
            <w:tcW w:w="567" w:type="dxa"/>
            <w:shd w:val="clear" w:color="auto" w:fill="auto"/>
          </w:tcPr>
          <w:p w14:paraId="05C5936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9B2E83" w14:paraId="43068262" w14:textId="77777777" w:rsidTr="00DE13D0">
        <w:trPr>
          <w:trHeight w:val="726"/>
        </w:trPr>
        <w:tc>
          <w:tcPr>
            <w:tcW w:w="567" w:type="dxa"/>
            <w:shd w:val="clear" w:color="auto" w:fill="auto"/>
          </w:tcPr>
          <w:p w14:paraId="23B0895A"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46920940"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6B79C7FF"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9FA631E"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9B2E83" w14:paraId="284C3AB5" w14:textId="77777777" w:rsidTr="007336FC">
        <w:tc>
          <w:tcPr>
            <w:tcW w:w="567" w:type="dxa"/>
            <w:shd w:val="clear" w:color="auto" w:fill="auto"/>
          </w:tcPr>
          <w:p w14:paraId="6BC4B38E"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50ABA9A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2A0C629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830365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CA28E5D"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733C53E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C6CE2F8" w14:textId="77777777"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9" w:history="1">
              <w:r w:rsidRPr="007277E4">
                <w:rPr>
                  <w:rStyle w:val="af8"/>
                  <w:rFonts w:ascii="Times New Roman" w:hAnsi="Times New Roman"/>
                  <w:sz w:val="22"/>
                  <w:szCs w:val="22"/>
                  <w:lang w:val="ru-RU"/>
                </w:rPr>
                <w:t>AMansurov@nbu.uz</w:t>
              </w:r>
            </w:hyperlink>
          </w:p>
        </w:tc>
      </w:tr>
      <w:tr w:rsidR="00EA7010" w:rsidRPr="009B2E83" w14:paraId="5C45A2CD" w14:textId="77777777" w:rsidTr="007336FC">
        <w:tc>
          <w:tcPr>
            <w:tcW w:w="567" w:type="dxa"/>
            <w:shd w:val="clear" w:color="auto" w:fill="auto"/>
          </w:tcPr>
          <w:p w14:paraId="0F74F9E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87345B8"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7277E4" w:rsidRDefault="007E06D3" w:rsidP="007E483B">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9B2E83" w14:paraId="1DF65172" w14:textId="77777777" w:rsidTr="007336FC">
        <w:tc>
          <w:tcPr>
            <w:tcW w:w="567" w:type="dxa"/>
            <w:shd w:val="clear" w:color="auto" w:fill="auto"/>
          </w:tcPr>
          <w:p w14:paraId="768385A2"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340EBDB3"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21C3B5B9"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w:t>
            </w:r>
            <w:r w:rsidR="007E483B" w:rsidRPr="007E483B">
              <w:rPr>
                <w:rFonts w:ascii="Times New Roman" w:hAnsi="Times New Roman"/>
                <w:sz w:val="22"/>
                <w:szCs w:val="22"/>
                <w:lang w:val="ru-RU"/>
              </w:rPr>
              <w:t xml:space="preserve"> </w:t>
            </w:r>
            <w:proofErr w:type="spellStart"/>
            <w:r w:rsidR="007E483B">
              <w:rPr>
                <w:rFonts w:ascii="Times New Roman" w:hAnsi="Times New Roman"/>
                <w:color w:val="0000FF"/>
                <w:sz w:val="22"/>
                <w:szCs w:val="22"/>
                <w:u w:val="single"/>
              </w:rPr>
              <w:t>etender</w:t>
            </w:r>
            <w:proofErr w:type="spellEnd"/>
            <w:r w:rsidR="001F6A76" w:rsidRPr="00526727">
              <w:rPr>
                <w:rFonts w:ascii="Times New Roman" w:hAnsi="Times New Roman"/>
                <w:color w:val="0000FF"/>
                <w:sz w:val="22"/>
                <w:szCs w:val="22"/>
                <w:u w:val="single"/>
                <w:lang w:val="ru-RU"/>
              </w:rPr>
              <w:t>.</w:t>
            </w:r>
            <w:proofErr w:type="spellStart"/>
            <w:r w:rsidR="007E483B">
              <w:rPr>
                <w:rFonts w:ascii="Times New Roman" w:hAnsi="Times New Roman"/>
                <w:color w:val="0000FF"/>
                <w:sz w:val="22"/>
                <w:szCs w:val="22"/>
                <w:u w:val="single"/>
              </w:rPr>
              <w:t>uzex</w:t>
            </w:r>
            <w:proofErr w:type="spellEnd"/>
            <w:r w:rsidR="007E483B" w:rsidRPr="007E483B">
              <w:rPr>
                <w:rFonts w:ascii="Times New Roman" w:hAnsi="Times New Roman"/>
                <w:color w:val="0000FF"/>
                <w:sz w:val="22"/>
                <w:szCs w:val="22"/>
                <w:u w:val="single"/>
                <w:lang w:val="ru-RU"/>
              </w:rPr>
              <w:t>.</w:t>
            </w:r>
            <w:proofErr w:type="spellStart"/>
            <w:r w:rsidR="001F6A76" w:rsidRPr="001F6A76">
              <w:rPr>
                <w:rFonts w:ascii="Times New Roman" w:hAnsi="Times New Roman"/>
                <w:color w:val="0000FF"/>
                <w:sz w:val="22"/>
                <w:szCs w:val="22"/>
                <w:u w:val="single"/>
              </w:rPr>
              <w:t>uz</w:t>
            </w:r>
            <w:proofErr w:type="spellEnd"/>
            <w:r w:rsidRPr="007277E4">
              <w:rPr>
                <w:rFonts w:ascii="Times New Roman" w:hAnsi="Times New Roman"/>
                <w:sz w:val="22"/>
                <w:szCs w:val="22"/>
                <w:lang w:val="ru-RU"/>
              </w:rPr>
              <w:t>.</w:t>
            </w:r>
          </w:p>
        </w:tc>
      </w:tr>
      <w:tr w:rsidR="00EA7010" w:rsidRPr="009B2E83" w14:paraId="76E84826" w14:textId="77777777" w:rsidTr="007336FC">
        <w:tc>
          <w:tcPr>
            <w:tcW w:w="567" w:type="dxa"/>
            <w:shd w:val="clear" w:color="auto" w:fill="auto"/>
          </w:tcPr>
          <w:p w14:paraId="0D9F5045"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03DB06E"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9B2E83" w14:paraId="6DBC7629" w14:textId="77777777" w:rsidTr="007336FC">
        <w:tc>
          <w:tcPr>
            <w:tcW w:w="567" w:type="dxa"/>
            <w:shd w:val="clear" w:color="auto" w:fill="auto"/>
          </w:tcPr>
          <w:p w14:paraId="4824C208"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453479DC"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933B54E"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1FBF36A6"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9B2E83" w14:paraId="3CDAF1A2" w14:textId="77777777" w:rsidTr="007336FC">
        <w:tc>
          <w:tcPr>
            <w:tcW w:w="567" w:type="dxa"/>
            <w:shd w:val="clear" w:color="auto" w:fill="auto"/>
          </w:tcPr>
          <w:p w14:paraId="720E03EB"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3D50F8F9"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5F8C0E0F"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335AC8ED"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9B2E83" w14:paraId="4E87AA0F" w14:textId="77777777" w:rsidTr="007336FC">
        <w:tc>
          <w:tcPr>
            <w:tcW w:w="567" w:type="dxa"/>
            <w:shd w:val="clear" w:color="auto" w:fill="auto"/>
          </w:tcPr>
          <w:p w14:paraId="36749CE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2043BAA4"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1CC232D4"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раскрывать сведения об основном бенефициарном </w:t>
            </w:r>
            <w:r w:rsidR="0061647A" w:rsidRPr="007277E4">
              <w:rPr>
                <w:rFonts w:ascii="Times New Roman" w:hAnsi="Times New Roman"/>
                <w:sz w:val="22"/>
                <w:szCs w:val="22"/>
                <w:lang w:val="ru-RU"/>
              </w:rPr>
              <w:lastRenderedPageBreak/>
              <w:t>собственнике;</w:t>
            </w:r>
          </w:p>
          <w:p w14:paraId="20394608"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9B2E83" w14:paraId="53003929" w14:textId="77777777" w:rsidTr="007336FC">
        <w:tc>
          <w:tcPr>
            <w:tcW w:w="567" w:type="dxa"/>
            <w:shd w:val="clear" w:color="auto" w:fill="auto"/>
          </w:tcPr>
          <w:p w14:paraId="4593D9DD"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2CB6603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9B2E83" w14:paraId="257D4705" w14:textId="77777777" w:rsidTr="007336FC">
        <w:tc>
          <w:tcPr>
            <w:tcW w:w="567" w:type="dxa"/>
            <w:shd w:val="clear" w:color="auto" w:fill="auto"/>
          </w:tcPr>
          <w:p w14:paraId="4A9DB96E"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1FDF7B24"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E486DAE"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9B2E83" w14:paraId="0CBC3A51" w14:textId="77777777" w:rsidTr="007336FC">
        <w:tc>
          <w:tcPr>
            <w:tcW w:w="567" w:type="dxa"/>
            <w:shd w:val="clear" w:color="auto" w:fill="auto"/>
          </w:tcPr>
          <w:p w14:paraId="521A414A"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5118932D"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1243737C"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13950B4D" w14:textId="77777777" w:rsidTr="007336FC">
        <w:tc>
          <w:tcPr>
            <w:tcW w:w="567" w:type="dxa"/>
            <w:shd w:val="clear" w:color="auto" w:fill="auto"/>
          </w:tcPr>
          <w:p w14:paraId="2C15F0D8"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88D759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2FDF9519"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w:t>
            </w:r>
            <w:proofErr w:type="gramStart"/>
            <w:r w:rsidRPr="007277E4">
              <w:rPr>
                <w:rFonts w:ascii="Times New Roman" w:hAnsi="Times New Roman"/>
                <w:sz w:val="22"/>
                <w:szCs w:val="22"/>
                <w:lang w:val="ru-RU"/>
              </w:rPr>
              <w:t>выданной</w:t>
            </w:r>
            <w:proofErr w:type="gramEnd"/>
            <w:r w:rsidRPr="007277E4">
              <w:rPr>
                <w:rFonts w:ascii="Times New Roman" w:hAnsi="Times New Roman"/>
                <w:sz w:val="22"/>
                <w:szCs w:val="22"/>
                <w:lang w:val="ru-RU"/>
              </w:rPr>
              <w:t xml:space="preserve">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09D11D87"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36666C5B"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48C4F397"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46C1CAFC"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9B2E83" w14:paraId="13D74B6C" w14:textId="77777777" w:rsidTr="007336FC">
        <w:tc>
          <w:tcPr>
            <w:tcW w:w="567" w:type="dxa"/>
            <w:shd w:val="clear" w:color="auto" w:fill="auto"/>
          </w:tcPr>
          <w:p w14:paraId="57DF561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2DF5ED3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137F673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932C179" w14:textId="5BDEC950"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proofErr w:type="spellStart"/>
            <w:r w:rsidR="007E483B">
              <w:rPr>
                <w:rFonts w:ascii="Times New Roman" w:hAnsi="Times New Roman"/>
                <w:i/>
                <w:sz w:val="22"/>
                <w:szCs w:val="22"/>
                <w:u w:val="single"/>
              </w:rPr>
              <w:t>etender</w:t>
            </w:r>
            <w:proofErr w:type="spellEnd"/>
            <w:r w:rsidR="001F6A76" w:rsidRPr="00526727">
              <w:rPr>
                <w:rFonts w:ascii="Times New Roman" w:hAnsi="Times New Roman"/>
                <w:i/>
                <w:sz w:val="22"/>
                <w:szCs w:val="22"/>
                <w:u w:val="single"/>
                <w:lang w:val="ru-RU"/>
              </w:rPr>
              <w:t>.</w:t>
            </w:r>
            <w:proofErr w:type="spellStart"/>
            <w:r w:rsidR="001F6A76" w:rsidRPr="001F6A76">
              <w:rPr>
                <w:rFonts w:ascii="Times New Roman" w:hAnsi="Times New Roman"/>
                <w:i/>
                <w:sz w:val="22"/>
                <w:szCs w:val="22"/>
                <w:u w:val="single"/>
              </w:rPr>
              <w:t>uz</w:t>
            </w:r>
            <w:r w:rsidR="007E483B">
              <w:rPr>
                <w:rFonts w:ascii="Times New Roman" w:hAnsi="Times New Roman"/>
                <w:i/>
                <w:sz w:val="22"/>
                <w:szCs w:val="22"/>
                <w:u w:val="single"/>
              </w:rPr>
              <w:t>ex</w:t>
            </w:r>
            <w:proofErr w:type="spellEnd"/>
            <w:r w:rsidR="007E483B" w:rsidRPr="007E483B">
              <w:rPr>
                <w:rFonts w:ascii="Times New Roman" w:hAnsi="Times New Roman"/>
                <w:i/>
                <w:sz w:val="22"/>
                <w:szCs w:val="22"/>
                <w:u w:val="single"/>
                <w:lang w:val="ru-RU"/>
              </w:rPr>
              <w:t>.</w:t>
            </w:r>
            <w:proofErr w:type="spellStart"/>
            <w:r w:rsidR="007E483B">
              <w:rPr>
                <w:rFonts w:ascii="Times New Roman" w:hAnsi="Times New Roman"/>
                <w:i/>
                <w:sz w:val="22"/>
                <w:szCs w:val="22"/>
                <w:u w:val="single"/>
              </w:rPr>
              <w:t>uz</w:t>
            </w:r>
            <w:proofErr w:type="spellEnd"/>
            <w:r w:rsidR="001F6A76" w:rsidRPr="00526727">
              <w:rPr>
                <w:rFonts w:ascii="Times New Roman" w:hAnsi="Times New Roman"/>
                <w:i/>
                <w:sz w:val="22"/>
                <w:szCs w:val="22"/>
                <w:u w:val="single"/>
                <w:lang w:val="ru-RU"/>
              </w:rPr>
              <w:t xml:space="preserve"> </w:t>
            </w:r>
            <w:r w:rsidRPr="007277E4">
              <w:rPr>
                <w:rFonts w:ascii="Times New Roman" w:hAnsi="Times New Roman"/>
                <w:sz w:val="22"/>
                <w:szCs w:val="22"/>
                <w:lang w:val="ru-RU"/>
              </w:rPr>
              <w:t xml:space="preserve">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w:t>
            </w:r>
            <w:r w:rsidRPr="007277E4">
              <w:rPr>
                <w:rFonts w:ascii="Times New Roman" w:hAnsi="Times New Roman"/>
                <w:sz w:val="22"/>
                <w:szCs w:val="22"/>
                <w:lang w:val="ru-RU"/>
              </w:rPr>
              <w:lastRenderedPageBreak/>
              <w:t>зарегистрироваться в системе только с помощью электронной цифровой подписи (ЭЦП);</w:t>
            </w:r>
          </w:p>
          <w:p w14:paraId="1B3514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986CF9C"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xml:space="preserve">Если во время ввода информации в разделе «Требования» поставщика просят </w:t>
            </w:r>
            <w:proofErr w:type="gramStart"/>
            <w:r w:rsidRPr="007277E4">
              <w:rPr>
                <w:rFonts w:ascii="Times New Roman" w:hAnsi="Times New Roman"/>
                <w:sz w:val="22"/>
                <w:szCs w:val="22"/>
                <w:lang w:val="ru-RU"/>
              </w:rPr>
              <w:t>предоставить подтверждающий документ</w:t>
            </w:r>
            <w:proofErr w:type="gramEnd"/>
            <w:r w:rsidRPr="007277E4">
              <w:rPr>
                <w:rFonts w:ascii="Times New Roman" w:hAnsi="Times New Roman"/>
                <w:sz w:val="22"/>
                <w:szCs w:val="22"/>
                <w:lang w:val="ru-RU"/>
              </w:rPr>
              <w:t xml:space="preserve"> по какому-нибудь требованию, данный документ должен быть загружен в виде файла.</w:t>
            </w:r>
          </w:p>
        </w:tc>
      </w:tr>
      <w:tr w:rsidR="00B8622E" w:rsidRPr="009B2E83" w14:paraId="3DA50790" w14:textId="77777777" w:rsidTr="007336FC">
        <w:tc>
          <w:tcPr>
            <w:tcW w:w="567" w:type="dxa"/>
            <w:shd w:val="clear" w:color="auto" w:fill="auto"/>
          </w:tcPr>
          <w:p w14:paraId="4575271B"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7245A2C0"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9B2E83" w14:paraId="386A0D3B" w14:textId="77777777" w:rsidTr="007336FC">
        <w:tc>
          <w:tcPr>
            <w:tcW w:w="567" w:type="dxa"/>
            <w:shd w:val="clear" w:color="auto" w:fill="auto"/>
          </w:tcPr>
          <w:p w14:paraId="7F1FE3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3F25B68F"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6F6608B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9B2E83" w14:paraId="618D2977" w14:textId="77777777" w:rsidTr="007336FC">
        <w:tc>
          <w:tcPr>
            <w:tcW w:w="567" w:type="dxa"/>
            <w:shd w:val="clear" w:color="auto" w:fill="auto"/>
          </w:tcPr>
          <w:p w14:paraId="578A70D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0D590E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9B2E83" w14:paraId="04809548" w14:textId="77777777" w:rsidTr="007336FC">
        <w:tc>
          <w:tcPr>
            <w:tcW w:w="567" w:type="dxa"/>
            <w:shd w:val="clear" w:color="auto" w:fill="auto"/>
          </w:tcPr>
          <w:p w14:paraId="7F7CA6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7277E4">
              <w:rPr>
                <w:rFonts w:ascii="Times New Roman" w:hAnsi="Times New Roman"/>
                <w:color w:val="000000" w:themeColor="text1"/>
                <w:sz w:val="22"/>
                <w:szCs w:val="22"/>
                <w:lang w:val="ru-RU"/>
              </w:rPr>
              <w:lastRenderedPageBreak/>
              <w:t>критериев и метода, изложенных в документации по отбору (Приложение № 2).</w:t>
            </w:r>
          </w:p>
        </w:tc>
      </w:tr>
      <w:tr w:rsidR="00B8622E" w:rsidRPr="009B2E83" w14:paraId="51E39314" w14:textId="77777777" w:rsidTr="007336FC">
        <w:tc>
          <w:tcPr>
            <w:tcW w:w="567" w:type="dxa"/>
            <w:shd w:val="clear" w:color="auto" w:fill="auto"/>
          </w:tcPr>
          <w:p w14:paraId="53EBAC6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44158A13"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1498DFC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4A29631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7277E4" w:rsidRDefault="00B8622E" w:rsidP="00B8622E">
            <w:pPr>
              <w:spacing w:before="60" w:after="60"/>
              <w:jc w:val="both"/>
              <w:rPr>
                <w:rFonts w:ascii="Times New Roman" w:hAnsi="Times New Roman"/>
                <w:sz w:val="22"/>
                <w:szCs w:val="22"/>
                <w:lang w:val="ru-RU"/>
              </w:rPr>
            </w:pPr>
            <w:proofErr w:type="gramStart"/>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roofErr w:type="gramEnd"/>
          </w:p>
          <w:p w14:paraId="1AF31A6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9B2E83" w14:paraId="412D5082" w14:textId="77777777" w:rsidTr="007336FC">
        <w:tc>
          <w:tcPr>
            <w:tcW w:w="567" w:type="dxa"/>
            <w:shd w:val="clear" w:color="auto" w:fill="auto"/>
          </w:tcPr>
          <w:p w14:paraId="228E4A9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0D06708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Предложение участника признается надлежаще оформленным, если оно соответствует требованиям Закона и документации по отбору. </w:t>
            </w:r>
            <w:proofErr w:type="gramStart"/>
            <w:r w:rsidRPr="007277E4">
              <w:rPr>
                <w:rFonts w:ascii="Times New Roman" w:hAnsi="Times New Roman"/>
                <w:color w:val="000000" w:themeColor="text1"/>
                <w:sz w:val="22"/>
                <w:szCs w:val="22"/>
                <w:lang w:val="ru-RU"/>
              </w:rPr>
              <w:t>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roofErr w:type="gramEnd"/>
          </w:p>
          <w:p w14:paraId="5767B8E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9B2E83" w14:paraId="046585CE" w14:textId="77777777" w:rsidTr="007336FC">
        <w:tc>
          <w:tcPr>
            <w:tcW w:w="567" w:type="dxa"/>
            <w:shd w:val="clear" w:color="auto" w:fill="auto"/>
          </w:tcPr>
          <w:p w14:paraId="027655D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5CF1FAC6"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При этом</w:t>
            </w:r>
            <w:proofErr w:type="gramStart"/>
            <w:r w:rsidRPr="007277E4">
              <w:rPr>
                <w:rFonts w:ascii="Times New Roman" w:hAnsi="Times New Roman"/>
                <w:sz w:val="22"/>
                <w:szCs w:val="22"/>
                <w:lang w:val="ru-RU"/>
              </w:rPr>
              <w:t>,</w:t>
            </w:r>
            <w:proofErr w:type="gramEnd"/>
            <w:r w:rsidRPr="007277E4">
              <w:rPr>
                <w:rFonts w:ascii="Times New Roman" w:hAnsi="Times New Roman"/>
                <w:sz w:val="22"/>
                <w:szCs w:val="22"/>
                <w:lang w:val="ru-RU"/>
              </w:rPr>
              <w:t xml:space="preserve"> отечественные участники должны предоставить ценовые предложения исключительно в национальной валюте</w:t>
            </w:r>
          </w:p>
        </w:tc>
      </w:tr>
      <w:tr w:rsidR="00B8622E" w:rsidRPr="009B2E83" w14:paraId="5BEFCEFD" w14:textId="77777777" w:rsidTr="007336FC">
        <w:tc>
          <w:tcPr>
            <w:tcW w:w="567" w:type="dxa"/>
            <w:shd w:val="clear" w:color="auto" w:fill="auto"/>
          </w:tcPr>
          <w:p w14:paraId="45CADDC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B9AFD28"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9B2E83" w14:paraId="7A520653" w14:textId="77777777" w:rsidTr="007336FC">
        <w:trPr>
          <w:trHeight w:val="996"/>
        </w:trPr>
        <w:tc>
          <w:tcPr>
            <w:tcW w:w="567" w:type="dxa"/>
            <w:shd w:val="clear" w:color="auto" w:fill="auto"/>
          </w:tcPr>
          <w:p w14:paraId="19E4AFA2"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753286A8"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9B2E83" w14:paraId="2F7A098B" w14:textId="77777777" w:rsidTr="007336FC">
        <w:tc>
          <w:tcPr>
            <w:tcW w:w="567" w:type="dxa"/>
            <w:shd w:val="clear" w:color="auto" w:fill="auto"/>
          </w:tcPr>
          <w:p w14:paraId="37C9894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79E362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9B2E83" w14:paraId="7F7C0642" w14:textId="77777777" w:rsidTr="007336FC">
        <w:tc>
          <w:tcPr>
            <w:tcW w:w="567" w:type="dxa"/>
            <w:shd w:val="clear" w:color="auto" w:fill="auto"/>
          </w:tcPr>
          <w:p w14:paraId="77CCF0C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308856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490D5387" w14:textId="77777777" w:rsidTr="007336FC">
        <w:tc>
          <w:tcPr>
            <w:tcW w:w="567" w:type="dxa"/>
            <w:shd w:val="clear" w:color="auto" w:fill="auto"/>
          </w:tcPr>
          <w:p w14:paraId="54091F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019895D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9B2E83" w14:paraId="2B108A9E" w14:textId="77777777" w:rsidTr="007336FC">
        <w:tc>
          <w:tcPr>
            <w:tcW w:w="567" w:type="dxa"/>
            <w:shd w:val="clear" w:color="auto" w:fill="auto"/>
          </w:tcPr>
          <w:p w14:paraId="1F4A39F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0EEED1D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28EFB8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42554D9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9B2E83" w14:paraId="469163D1" w14:textId="77777777" w:rsidTr="007336FC">
        <w:tc>
          <w:tcPr>
            <w:tcW w:w="567" w:type="dxa"/>
            <w:shd w:val="clear" w:color="auto" w:fill="auto"/>
          </w:tcPr>
          <w:p w14:paraId="34A286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49EF33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9B2E83" w14:paraId="18FC59FB" w14:textId="77777777" w:rsidTr="007336FC">
        <w:tc>
          <w:tcPr>
            <w:tcW w:w="567" w:type="dxa"/>
            <w:shd w:val="clear" w:color="auto" w:fill="auto"/>
          </w:tcPr>
          <w:p w14:paraId="52AF2B2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FB1202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9B2E83" w14:paraId="656AB949" w14:textId="77777777" w:rsidTr="007336FC">
        <w:tc>
          <w:tcPr>
            <w:tcW w:w="567" w:type="dxa"/>
            <w:shd w:val="clear" w:color="auto" w:fill="auto"/>
          </w:tcPr>
          <w:p w14:paraId="2414BEB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9B2E83" w14:paraId="54BEC4B2" w14:textId="77777777" w:rsidTr="007336FC">
        <w:tc>
          <w:tcPr>
            <w:tcW w:w="567" w:type="dxa"/>
            <w:shd w:val="clear" w:color="auto" w:fill="auto"/>
          </w:tcPr>
          <w:p w14:paraId="4A531949"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5F447E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9B2E83" w14:paraId="64CFF100" w14:textId="77777777" w:rsidTr="007336FC">
        <w:tc>
          <w:tcPr>
            <w:tcW w:w="567" w:type="dxa"/>
            <w:shd w:val="clear" w:color="auto" w:fill="auto"/>
          </w:tcPr>
          <w:p w14:paraId="358CBDE0"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735D12B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2C5EC16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9B2E83" w14:paraId="41D1A2E8" w14:textId="77777777" w:rsidTr="007336FC">
        <w:tc>
          <w:tcPr>
            <w:tcW w:w="567" w:type="dxa"/>
            <w:shd w:val="clear" w:color="auto" w:fill="auto"/>
          </w:tcPr>
          <w:p w14:paraId="185D763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43A96F5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w:t>
            </w:r>
            <w:r w:rsidRPr="007277E4">
              <w:rPr>
                <w:rFonts w:ascii="Times New Roman" w:hAnsi="Times New Roman"/>
                <w:sz w:val="22"/>
                <w:szCs w:val="22"/>
                <w:lang w:val="ru-RU"/>
              </w:rPr>
              <w:lastRenderedPageBreak/>
              <w:t xml:space="preserve">принять решение о внесении изменений в документацию по отбору не </w:t>
            </w:r>
            <w:proofErr w:type="gramStart"/>
            <w:r w:rsidRPr="007277E4">
              <w:rPr>
                <w:rFonts w:ascii="Times New Roman" w:hAnsi="Times New Roman"/>
                <w:sz w:val="22"/>
                <w:szCs w:val="22"/>
                <w:lang w:val="ru-RU"/>
              </w:rPr>
              <w:t>позднее</w:t>
            </w:r>
            <w:proofErr w:type="gramEnd"/>
            <w:r w:rsidRPr="007277E4">
              <w:rPr>
                <w:rFonts w:ascii="Times New Roman" w:hAnsi="Times New Roman"/>
                <w:sz w:val="22"/>
                <w:szCs w:val="22"/>
                <w:lang w:val="ru-RU"/>
              </w:rPr>
              <w:t xml:space="preserve"> чем за один рабочий день до даты окончания срока подачи предложений на участие в отборе. </w:t>
            </w:r>
          </w:p>
          <w:p w14:paraId="7A5FA1D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w:t>
            </w:r>
            <w:proofErr w:type="gramStart"/>
            <w:r w:rsidRPr="007277E4">
              <w:rPr>
                <w:rFonts w:ascii="Times New Roman" w:hAnsi="Times New Roman"/>
                <w:sz w:val="22"/>
                <w:szCs w:val="22"/>
                <w:lang w:val="ru-RU"/>
              </w:rPr>
              <w:t>с даты внесения</w:t>
            </w:r>
            <w:proofErr w:type="gramEnd"/>
            <w:r w:rsidRPr="007277E4">
              <w:rPr>
                <w:rFonts w:ascii="Times New Roman" w:hAnsi="Times New Roman"/>
                <w:sz w:val="22"/>
                <w:szCs w:val="22"/>
                <w:lang w:val="ru-RU"/>
              </w:rPr>
              <w:t xml:space="preserve">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9B2E83" w14:paraId="61903DF1" w14:textId="77777777" w:rsidTr="007336FC">
        <w:tc>
          <w:tcPr>
            <w:tcW w:w="567" w:type="dxa"/>
            <w:shd w:val="clear" w:color="auto" w:fill="auto"/>
          </w:tcPr>
          <w:p w14:paraId="22636F6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5BB69DE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2EEF74B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649C8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2FD6E15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9B2E83" w14:paraId="220B5C03" w14:textId="77777777" w:rsidTr="007336FC">
        <w:tc>
          <w:tcPr>
            <w:tcW w:w="567" w:type="dxa"/>
            <w:shd w:val="clear" w:color="auto" w:fill="auto"/>
          </w:tcPr>
          <w:p w14:paraId="75A537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40F6B4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381E68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A913A2" w14:textId="77777777" w:rsidTr="007336FC">
        <w:tc>
          <w:tcPr>
            <w:tcW w:w="567" w:type="dxa"/>
            <w:shd w:val="clear" w:color="auto" w:fill="auto"/>
          </w:tcPr>
          <w:p w14:paraId="28D5B24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0975E6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9B2E83" w14:paraId="3362AC56" w14:textId="77777777" w:rsidTr="007336FC">
        <w:tc>
          <w:tcPr>
            <w:tcW w:w="567" w:type="dxa"/>
            <w:shd w:val="clear" w:color="auto" w:fill="auto"/>
          </w:tcPr>
          <w:p w14:paraId="2762FC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4460DD10"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7277E4" w:rsidRDefault="00B8622E" w:rsidP="00B8622E">
            <w:pPr>
              <w:spacing w:before="60" w:after="60"/>
              <w:jc w:val="both"/>
              <w:rPr>
                <w:rFonts w:ascii="Times New Roman" w:hAnsi="Times New Roman"/>
                <w:sz w:val="22"/>
                <w:szCs w:val="22"/>
                <w:lang w:val="ru-RU"/>
              </w:rPr>
            </w:pPr>
            <w:bookmarkStart w:id="7"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В течение трех рабочих дней </w:t>
            </w:r>
            <w:proofErr w:type="gramStart"/>
            <w:r w:rsidRPr="007277E4">
              <w:rPr>
                <w:rFonts w:ascii="Times New Roman" w:hAnsi="Times New Roman"/>
                <w:sz w:val="22"/>
                <w:szCs w:val="22"/>
                <w:lang w:val="ru-RU"/>
              </w:rPr>
              <w:t>с даты поступления</w:t>
            </w:r>
            <w:proofErr w:type="gramEnd"/>
            <w:r w:rsidRPr="007277E4">
              <w:rPr>
                <w:rFonts w:ascii="Times New Roman" w:hAnsi="Times New Roman"/>
                <w:sz w:val="22"/>
                <w:szCs w:val="22"/>
                <w:lang w:val="ru-RU"/>
              </w:rPr>
              <w:t xml:space="preserve"> такого запроса Заказчик обязан представить участнику отбора соответствующие разъяснения через чат.</w:t>
            </w:r>
            <w:bookmarkEnd w:id="7"/>
          </w:p>
        </w:tc>
      </w:tr>
      <w:tr w:rsidR="00B8622E" w:rsidRPr="00180E72" w14:paraId="402B9B97" w14:textId="77777777" w:rsidTr="007336FC">
        <w:tc>
          <w:tcPr>
            <w:tcW w:w="567" w:type="dxa"/>
            <w:shd w:val="clear" w:color="auto" w:fill="auto"/>
          </w:tcPr>
          <w:p w14:paraId="6B7A261F"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48156D0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320F5D9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w:t>
            </w:r>
            <w:proofErr w:type="gramStart"/>
            <w:r w:rsidRPr="007277E4">
              <w:rPr>
                <w:rFonts w:ascii="Times New Roman" w:hAnsi="Times New Roman"/>
                <w:sz w:val="22"/>
                <w:szCs w:val="22"/>
                <w:lang w:val="ru-RU"/>
              </w:rPr>
              <w:t>позднее</w:t>
            </w:r>
            <w:proofErr w:type="gramEnd"/>
            <w:r w:rsidRPr="007277E4">
              <w:rPr>
                <w:rFonts w:ascii="Times New Roman" w:hAnsi="Times New Roman"/>
                <w:sz w:val="22"/>
                <w:szCs w:val="22"/>
                <w:lang w:val="ru-RU"/>
              </w:rPr>
              <w:t xml:space="preserve">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9B2E83" w14:paraId="2EFE440E" w14:textId="77777777" w:rsidTr="007336FC">
        <w:tc>
          <w:tcPr>
            <w:tcW w:w="567" w:type="dxa"/>
            <w:shd w:val="clear" w:color="auto" w:fill="auto"/>
          </w:tcPr>
          <w:p w14:paraId="63FCB47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380992D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9B2E83" w14:paraId="0C81F122" w14:textId="77777777" w:rsidTr="007336FC">
        <w:tc>
          <w:tcPr>
            <w:tcW w:w="567" w:type="dxa"/>
            <w:shd w:val="clear" w:color="auto" w:fill="auto"/>
          </w:tcPr>
          <w:p w14:paraId="6B858F5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CA5D64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9B2E83" w14:paraId="45AEB9C4" w14:textId="77777777" w:rsidTr="007336FC">
        <w:tc>
          <w:tcPr>
            <w:tcW w:w="567" w:type="dxa"/>
            <w:shd w:val="clear" w:color="auto" w:fill="auto"/>
          </w:tcPr>
          <w:p w14:paraId="700C5C0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53434A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7F9ADE7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9B2E83" w14:paraId="53C28CBE" w14:textId="77777777" w:rsidTr="007336FC">
        <w:tc>
          <w:tcPr>
            <w:tcW w:w="567" w:type="dxa"/>
            <w:shd w:val="clear" w:color="auto" w:fill="auto"/>
          </w:tcPr>
          <w:p w14:paraId="5B197CB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92361A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99E25CB" w14:textId="77777777" w:rsidR="00380212" w:rsidRPr="00E40656" w:rsidRDefault="00380212" w:rsidP="00E72EF6">
      <w:pPr>
        <w:spacing w:before="60" w:after="60"/>
        <w:rPr>
          <w:rFonts w:ascii="Times New Roman" w:hAnsi="Times New Roman"/>
          <w:b/>
          <w:sz w:val="28"/>
          <w:szCs w:val="28"/>
          <w:lang w:val="ru-RU"/>
        </w:rPr>
      </w:pPr>
    </w:p>
    <w:p w14:paraId="731CD59A" w14:textId="77777777" w:rsidR="00E674C8" w:rsidRPr="00E40656" w:rsidRDefault="00E674C8" w:rsidP="00E674C8">
      <w:pPr>
        <w:spacing w:before="60" w:after="60"/>
        <w:jc w:val="center"/>
        <w:rPr>
          <w:rFonts w:ascii="Times New Roman" w:hAnsi="Times New Roman"/>
          <w:b/>
          <w:sz w:val="28"/>
          <w:szCs w:val="28"/>
          <w:lang w:val="ru-RU"/>
        </w:rPr>
      </w:pPr>
    </w:p>
    <w:p w14:paraId="343B74A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7F5E561"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5F6DB079" w14:textId="77777777" w:rsidR="00A73415" w:rsidRPr="007E1A1E" w:rsidRDefault="00A73415" w:rsidP="00A73415">
      <w:pPr>
        <w:jc w:val="right"/>
        <w:rPr>
          <w:rFonts w:ascii="Times New Roman" w:hAnsi="Times New Roman"/>
          <w:b/>
          <w:sz w:val="22"/>
          <w:szCs w:val="28"/>
          <w:lang w:val="ru-RU"/>
        </w:rPr>
      </w:pPr>
    </w:p>
    <w:p w14:paraId="0E1803ED"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A5B5923" w14:textId="77777777" w:rsidR="00A73415" w:rsidRPr="007E1A1E" w:rsidRDefault="00A73415" w:rsidP="00A73415">
      <w:pPr>
        <w:jc w:val="center"/>
        <w:rPr>
          <w:rFonts w:ascii="Times New Roman" w:hAnsi="Times New Roman"/>
          <w:b/>
          <w:sz w:val="22"/>
          <w:szCs w:val="28"/>
          <w:lang w:val="ru-RU"/>
        </w:rPr>
      </w:pPr>
    </w:p>
    <w:p w14:paraId="2D777CD7"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5BFD17E0" w14:textId="77777777" w:rsidR="00180E72" w:rsidRPr="007E1A1E" w:rsidRDefault="00180E72" w:rsidP="00F75886">
      <w:pPr>
        <w:ind w:firstLine="567"/>
        <w:jc w:val="both"/>
        <w:rPr>
          <w:rFonts w:ascii="Times New Roman" w:hAnsi="Times New Roman"/>
          <w:sz w:val="22"/>
          <w:szCs w:val="28"/>
          <w:lang w:val="ru-RU"/>
        </w:rPr>
      </w:pPr>
    </w:p>
    <w:p w14:paraId="1789C910"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1BF338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CD480E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5F61FA61"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CCF3A9F"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08C8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CFB997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5B3C13F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AD7F17C" w14:textId="77777777" w:rsidR="00735A6C" w:rsidRPr="007E1A1E" w:rsidRDefault="00735A6C" w:rsidP="00814911">
      <w:pPr>
        <w:ind w:left="360" w:right="-159"/>
        <w:jc w:val="right"/>
        <w:rPr>
          <w:rFonts w:ascii="Times New Roman" w:hAnsi="Times New Roman"/>
          <w:i/>
          <w:sz w:val="22"/>
          <w:szCs w:val="22"/>
          <w:lang w:val="ru-RU"/>
        </w:rPr>
      </w:pPr>
    </w:p>
    <w:p w14:paraId="3957DF57"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27E346CE" w14:textId="77777777" w:rsidTr="00A87F7A">
        <w:tc>
          <w:tcPr>
            <w:tcW w:w="264" w:type="pct"/>
            <w:vAlign w:val="center"/>
          </w:tcPr>
          <w:p w14:paraId="7B1FD668"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F7150C4"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93421C9"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3000C07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22E9C9A" w14:textId="77777777" w:rsidTr="00A87F7A">
        <w:tc>
          <w:tcPr>
            <w:tcW w:w="264" w:type="pct"/>
            <w:vAlign w:val="center"/>
          </w:tcPr>
          <w:p w14:paraId="5520169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B0E885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90B53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584C9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85E34EF" w14:textId="77777777" w:rsidTr="00A87F7A">
        <w:tc>
          <w:tcPr>
            <w:tcW w:w="264" w:type="pct"/>
            <w:vAlign w:val="center"/>
          </w:tcPr>
          <w:p w14:paraId="313A9E48"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30D6FDE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42D88221"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070510B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9B2E83" w14:paraId="10430211" w14:textId="77777777" w:rsidTr="00A87F7A">
        <w:tc>
          <w:tcPr>
            <w:tcW w:w="264" w:type="pct"/>
            <w:vAlign w:val="center"/>
          </w:tcPr>
          <w:p w14:paraId="01219E7A"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01C9662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26605949"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94DFB34"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AAD57E"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77CD0B9A" w14:textId="77777777" w:rsidR="00DC64CC" w:rsidRPr="007E1A1E" w:rsidRDefault="00DC64CC" w:rsidP="00A87F7A">
            <w:pPr>
              <w:rPr>
                <w:rFonts w:ascii="Times New Roman" w:hAnsi="Times New Roman"/>
                <w:sz w:val="22"/>
                <w:szCs w:val="22"/>
                <w:lang w:val="ru-RU"/>
              </w:rPr>
            </w:pPr>
          </w:p>
        </w:tc>
      </w:tr>
      <w:tr w:rsidR="00DC64CC" w:rsidRPr="007E1A1E" w14:paraId="3F758B8A" w14:textId="77777777" w:rsidTr="00A87F7A">
        <w:trPr>
          <w:trHeight w:val="750"/>
        </w:trPr>
        <w:tc>
          <w:tcPr>
            <w:tcW w:w="264" w:type="pct"/>
            <w:vAlign w:val="center"/>
          </w:tcPr>
          <w:p w14:paraId="75B30809"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0483482"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1D134728" w14:textId="77777777" w:rsidR="00DC64CC" w:rsidRPr="007E1A1E" w:rsidRDefault="00DC64CC" w:rsidP="00A87F7A">
            <w:pPr>
              <w:rPr>
                <w:rFonts w:ascii="Times New Roman" w:hAnsi="Times New Roman"/>
                <w:sz w:val="22"/>
                <w:szCs w:val="22"/>
                <w:lang w:val="ru-RU"/>
              </w:rPr>
            </w:pPr>
          </w:p>
        </w:tc>
        <w:tc>
          <w:tcPr>
            <w:tcW w:w="1212" w:type="pct"/>
            <w:vAlign w:val="center"/>
          </w:tcPr>
          <w:p w14:paraId="079D7A9D"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737D881" w14:textId="77777777" w:rsidTr="00A87F7A">
        <w:tc>
          <w:tcPr>
            <w:tcW w:w="264" w:type="pct"/>
            <w:vAlign w:val="center"/>
          </w:tcPr>
          <w:p w14:paraId="1B76F0F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D0636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32583F8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7E89CAD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14079802" w14:textId="77777777" w:rsidTr="00A87F7A">
        <w:tc>
          <w:tcPr>
            <w:tcW w:w="264" w:type="pct"/>
            <w:vAlign w:val="center"/>
          </w:tcPr>
          <w:p w14:paraId="04796F1C"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41A83906"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DA0695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3DF5A6AA"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267EFED" w14:textId="77777777" w:rsidTr="00A87F7A">
        <w:tc>
          <w:tcPr>
            <w:tcW w:w="264" w:type="pct"/>
            <w:vAlign w:val="center"/>
          </w:tcPr>
          <w:p w14:paraId="025F4CD0"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D12710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785D1A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13C8336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2A7B8A8" w14:textId="77777777" w:rsidTr="00A87F7A">
        <w:trPr>
          <w:trHeight w:val="600"/>
        </w:trPr>
        <w:tc>
          <w:tcPr>
            <w:tcW w:w="264" w:type="pct"/>
            <w:vAlign w:val="center"/>
          </w:tcPr>
          <w:p w14:paraId="686C08D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139C5E0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70D0F4C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1B4C8C1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39C4C6EA" w14:textId="77777777" w:rsidTr="00A87F7A">
        <w:tc>
          <w:tcPr>
            <w:tcW w:w="264" w:type="pct"/>
            <w:vAlign w:val="center"/>
          </w:tcPr>
          <w:p w14:paraId="5763DE7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2D5B83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2ACA1B8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68E3C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4C3710E" w14:textId="77777777" w:rsidTr="00A87F7A">
        <w:tc>
          <w:tcPr>
            <w:tcW w:w="264" w:type="pct"/>
            <w:vAlign w:val="center"/>
          </w:tcPr>
          <w:p w14:paraId="4D0FBEEC"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01C3B3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0619E6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2A9C99C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0B1724D" w14:textId="77777777" w:rsidTr="00A87F7A">
        <w:trPr>
          <w:trHeight w:val="1136"/>
        </w:trPr>
        <w:tc>
          <w:tcPr>
            <w:tcW w:w="264" w:type="pct"/>
            <w:vAlign w:val="center"/>
          </w:tcPr>
          <w:p w14:paraId="68D50E29"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508D203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1190E2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4941E9C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27A97A4" w14:textId="77777777" w:rsidR="001C1775" w:rsidRDefault="001C1775" w:rsidP="00A42F30">
      <w:pPr>
        <w:jc w:val="right"/>
        <w:rPr>
          <w:rFonts w:ascii="Times New Roman" w:hAnsi="Times New Roman"/>
          <w:i/>
          <w:sz w:val="22"/>
          <w:szCs w:val="22"/>
          <w:lang w:val="ru-RU"/>
        </w:rPr>
      </w:pPr>
    </w:p>
    <w:p w14:paraId="241833B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F85B1BD"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007A36" w14:textId="77777777" w:rsidR="001F288F" w:rsidRPr="007E1A1E" w:rsidRDefault="001F288F" w:rsidP="00A42F30">
      <w:pPr>
        <w:jc w:val="center"/>
        <w:rPr>
          <w:rFonts w:ascii="Times New Roman" w:hAnsi="Times New Roman"/>
          <w:i/>
          <w:sz w:val="22"/>
          <w:szCs w:val="22"/>
          <w:lang w:val="ru-RU"/>
        </w:rPr>
      </w:pPr>
    </w:p>
    <w:p w14:paraId="485D43FB"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3D05D045" w14:textId="77777777" w:rsidR="00A42F30" w:rsidRPr="007E1A1E" w:rsidRDefault="00A42F30" w:rsidP="00A42F30">
      <w:pPr>
        <w:jc w:val="center"/>
        <w:rPr>
          <w:rFonts w:ascii="Times New Roman" w:hAnsi="Times New Roman"/>
          <w:i/>
          <w:sz w:val="22"/>
          <w:szCs w:val="22"/>
          <w:lang w:val="ru-RU"/>
        </w:rPr>
      </w:pPr>
    </w:p>
    <w:p w14:paraId="2313C9F9"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938264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A2257CE" w14:textId="77777777" w:rsidR="00A42F30" w:rsidRPr="007E1A1E" w:rsidRDefault="00A42F30" w:rsidP="00A42F30">
      <w:pPr>
        <w:rPr>
          <w:rFonts w:ascii="Times New Roman" w:hAnsi="Times New Roman"/>
          <w:sz w:val="22"/>
          <w:szCs w:val="22"/>
          <w:lang w:val="ru-RU"/>
        </w:rPr>
      </w:pPr>
    </w:p>
    <w:p w14:paraId="628F28AA"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2917EFC1" w14:textId="77777777" w:rsidR="00A42F30" w:rsidRPr="007E1A1E" w:rsidRDefault="00A42F30" w:rsidP="00A42F30">
      <w:pPr>
        <w:pStyle w:val="affd"/>
        <w:ind w:left="4956" w:right="-108"/>
        <w:rPr>
          <w:rFonts w:ascii="Times New Roman" w:eastAsia="MS Mincho" w:hAnsi="Times New Roman" w:cs="Times New Roman"/>
          <w:sz w:val="22"/>
          <w:szCs w:val="22"/>
        </w:rPr>
      </w:pPr>
    </w:p>
    <w:p w14:paraId="16558B78" w14:textId="77777777" w:rsidR="00A42F30" w:rsidRPr="007E1A1E" w:rsidRDefault="00A42F30" w:rsidP="00A42F30">
      <w:pPr>
        <w:rPr>
          <w:rFonts w:ascii="Times New Roman" w:hAnsi="Times New Roman"/>
          <w:sz w:val="22"/>
          <w:szCs w:val="22"/>
          <w:lang w:val="ru-RU"/>
        </w:rPr>
      </w:pPr>
    </w:p>
    <w:p w14:paraId="6AD43197"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97F5421" w14:textId="77777777" w:rsidR="00A42F30" w:rsidRPr="007E1A1E" w:rsidRDefault="00A42F30" w:rsidP="00A42F30">
      <w:pPr>
        <w:spacing w:line="360" w:lineRule="auto"/>
        <w:jc w:val="both"/>
        <w:rPr>
          <w:rFonts w:ascii="Times New Roman" w:hAnsi="Times New Roman"/>
          <w:sz w:val="22"/>
          <w:szCs w:val="22"/>
          <w:lang w:val="ru-RU"/>
        </w:rPr>
      </w:pPr>
    </w:p>
    <w:p w14:paraId="54CB73F1"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D04C80">
        <w:rPr>
          <w:rFonts w:ascii="Times New Roman" w:hAnsi="Times New Roman"/>
          <w:sz w:val="22"/>
          <w:szCs w:val="22"/>
          <w:lang w:val="ru-RU"/>
        </w:rPr>
        <w:t>выполнения работ</w:t>
      </w:r>
      <w:r w:rsidR="00487998">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EE6C79"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66C446A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4ABFDE66"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7E1A1E" w:rsidRDefault="00180E72" w:rsidP="00180E72">
      <w:pPr>
        <w:ind w:firstLine="567"/>
        <w:rPr>
          <w:rFonts w:ascii="Times New Roman" w:hAnsi="Times New Roman"/>
          <w:sz w:val="22"/>
          <w:szCs w:val="22"/>
          <w:lang w:val="ru-RU"/>
        </w:rPr>
      </w:pPr>
    </w:p>
    <w:p w14:paraId="18DF834F"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7E1A1E" w:rsidRDefault="00180E72" w:rsidP="00180E72">
      <w:pPr>
        <w:ind w:firstLine="567"/>
        <w:rPr>
          <w:rFonts w:ascii="Times New Roman" w:hAnsi="Times New Roman"/>
          <w:sz w:val="22"/>
          <w:szCs w:val="22"/>
          <w:lang w:val="ru-RU"/>
        </w:rPr>
      </w:pPr>
    </w:p>
    <w:p w14:paraId="615AD9C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56073E9" w14:textId="77777777" w:rsidR="00180E72" w:rsidRPr="00B039D2" w:rsidRDefault="00180E72" w:rsidP="00180E72">
      <w:pPr>
        <w:ind w:firstLine="567"/>
        <w:rPr>
          <w:rFonts w:ascii="Times New Roman" w:hAnsi="Times New Roman"/>
          <w:sz w:val="22"/>
          <w:szCs w:val="22"/>
          <w:lang w:val="ru-RU"/>
        </w:rPr>
      </w:pPr>
    </w:p>
    <w:p w14:paraId="104BB7B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43D2D97E" w14:textId="77777777" w:rsidR="00180E72" w:rsidRPr="007E1A1E" w:rsidRDefault="00180E72" w:rsidP="00180E72">
      <w:pPr>
        <w:ind w:firstLine="567"/>
        <w:rPr>
          <w:rFonts w:ascii="Times New Roman" w:hAnsi="Times New Roman"/>
          <w:sz w:val="22"/>
          <w:szCs w:val="22"/>
          <w:lang w:val="ru-RU"/>
        </w:rPr>
      </w:pPr>
    </w:p>
    <w:p w14:paraId="0AEE88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7BFB168B" w14:textId="77777777" w:rsidR="00180E72" w:rsidRPr="007E1A1E" w:rsidRDefault="00180E72" w:rsidP="00180E72">
      <w:pPr>
        <w:ind w:firstLine="567"/>
        <w:rPr>
          <w:rFonts w:ascii="Times New Roman" w:hAnsi="Times New Roman"/>
          <w:sz w:val="22"/>
          <w:szCs w:val="22"/>
          <w:lang w:val="ru-RU"/>
        </w:rPr>
      </w:pPr>
    </w:p>
    <w:p w14:paraId="6A9CBED7"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A52311F" w14:textId="77777777" w:rsidR="00A42F30" w:rsidRPr="007E1A1E" w:rsidRDefault="00A42F30" w:rsidP="00A42F30">
      <w:pPr>
        <w:rPr>
          <w:rFonts w:ascii="Times New Roman" w:hAnsi="Times New Roman"/>
          <w:sz w:val="22"/>
          <w:szCs w:val="22"/>
          <w:lang w:val="ru-RU"/>
        </w:rPr>
      </w:pPr>
    </w:p>
    <w:p w14:paraId="5E334522" w14:textId="77777777" w:rsidR="00A42F30" w:rsidRPr="007E1A1E" w:rsidRDefault="00A42F30" w:rsidP="00A42F30">
      <w:pPr>
        <w:rPr>
          <w:rFonts w:ascii="Times New Roman" w:hAnsi="Times New Roman"/>
          <w:sz w:val="22"/>
          <w:szCs w:val="22"/>
          <w:lang w:val="ru-RU"/>
        </w:rPr>
      </w:pPr>
    </w:p>
    <w:p w14:paraId="6FEFFF24" w14:textId="77777777" w:rsidR="00A42F30" w:rsidRPr="007E1A1E" w:rsidRDefault="00A42F30" w:rsidP="00A42F30">
      <w:pPr>
        <w:rPr>
          <w:rFonts w:ascii="Times New Roman" w:hAnsi="Times New Roman"/>
          <w:sz w:val="22"/>
          <w:szCs w:val="22"/>
          <w:lang w:val="ru-RU"/>
        </w:rPr>
      </w:pPr>
    </w:p>
    <w:p w14:paraId="651C0774" w14:textId="77777777" w:rsidR="00A42F30" w:rsidRPr="007E1A1E" w:rsidRDefault="00A42F30" w:rsidP="00A42F30">
      <w:pPr>
        <w:rPr>
          <w:rFonts w:ascii="Times New Roman" w:hAnsi="Times New Roman"/>
          <w:sz w:val="22"/>
          <w:szCs w:val="22"/>
          <w:lang w:val="ru-RU"/>
        </w:rPr>
      </w:pPr>
    </w:p>
    <w:p w14:paraId="7F56E53F" w14:textId="77777777" w:rsidR="00A42F30" w:rsidRPr="007E1A1E" w:rsidRDefault="00A42F30" w:rsidP="00A42F30">
      <w:pPr>
        <w:rPr>
          <w:rFonts w:ascii="Times New Roman" w:hAnsi="Times New Roman"/>
          <w:sz w:val="22"/>
          <w:szCs w:val="22"/>
          <w:lang w:val="ru-RU"/>
        </w:rPr>
      </w:pPr>
    </w:p>
    <w:p w14:paraId="43A5A89C" w14:textId="77777777" w:rsidR="00A42F30" w:rsidRPr="007E1A1E" w:rsidRDefault="00A42F30" w:rsidP="00A42F30">
      <w:pPr>
        <w:rPr>
          <w:rFonts w:ascii="Times New Roman" w:hAnsi="Times New Roman"/>
          <w:sz w:val="22"/>
          <w:szCs w:val="22"/>
          <w:lang w:val="ru-RU"/>
        </w:rPr>
      </w:pPr>
    </w:p>
    <w:p w14:paraId="454232ED" w14:textId="77777777" w:rsidR="00A42F30" w:rsidRPr="007E1A1E" w:rsidRDefault="00A42F30" w:rsidP="00A42F30">
      <w:pPr>
        <w:rPr>
          <w:rFonts w:ascii="Times New Roman" w:hAnsi="Times New Roman"/>
          <w:sz w:val="22"/>
          <w:szCs w:val="22"/>
          <w:lang w:val="ru-RU"/>
        </w:rPr>
      </w:pPr>
    </w:p>
    <w:p w14:paraId="17A8882A" w14:textId="77777777" w:rsidR="00A42F30" w:rsidRPr="007E1A1E" w:rsidRDefault="00A42F30" w:rsidP="00A42F30">
      <w:pPr>
        <w:rPr>
          <w:rFonts w:ascii="Times New Roman" w:hAnsi="Times New Roman"/>
          <w:sz w:val="22"/>
          <w:szCs w:val="22"/>
          <w:lang w:val="ru-RU"/>
        </w:rPr>
      </w:pPr>
    </w:p>
    <w:p w14:paraId="377C7379" w14:textId="77777777" w:rsidR="00A42F30" w:rsidRPr="007E1A1E" w:rsidRDefault="00A42F30" w:rsidP="00A42F30">
      <w:pPr>
        <w:rPr>
          <w:rFonts w:ascii="Times New Roman" w:hAnsi="Times New Roman"/>
          <w:sz w:val="22"/>
          <w:szCs w:val="22"/>
          <w:lang w:val="ru-RU"/>
        </w:rPr>
      </w:pPr>
    </w:p>
    <w:p w14:paraId="3C66B5FC" w14:textId="77777777" w:rsidR="00A42F30" w:rsidRPr="007E1A1E" w:rsidRDefault="00A42F30" w:rsidP="00A42F30">
      <w:pPr>
        <w:rPr>
          <w:rFonts w:ascii="Times New Roman" w:hAnsi="Times New Roman"/>
          <w:sz w:val="22"/>
          <w:szCs w:val="22"/>
          <w:lang w:val="ru-RU"/>
        </w:rPr>
      </w:pPr>
    </w:p>
    <w:p w14:paraId="4B6053E5" w14:textId="77777777" w:rsidR="00A42F30" w:rsidRPr="007E1A1E" w:rsidRDefault="00A42F30" w:rsidP="00A42F30">
      <w:pPr>
        <w:rPr>
          <w:rFonts w:ascii="Times New Roman" w:hAnsi="Times New Roman"/>
          <w:sz w:val="22"/>
          <w:szCs w:val="22"/>
          <w:lang w:val="ru-RU"/>
        </w:rPr>
      </w:pPr>
    </w:p>
    <w:p w14:paraId="497F5FBE" w14:textId="77777777" w:rsidR="00A42F30" w:rsidRPr="007E1A1E" w:rsidRDefault="00A42F30" w:rsidP="00A42F30">
      <w:pPr>
        <w:rPr>
          <w:rFonts w:ascii="Times New Roman" w:hAnsi="Times New Roman"/>
          <w:sz w:val="22"/>
          <w:szCs w:val="22"/>
          <w:lang w:val="ru-RU"/>
        </w:rPr>
      </w:pPr>
    </w:p>
    <w:p w14:paraId="3688D6EA" w14:textId="77777777" w:rsidR="00A42F30" w:rsidRPr="007E1A1E" w:rsidRDefault="00A42F30" w:rsidP="00A42F30">
      <w:pPr>
        <w:rPr>
          <w:rFonts w:ascii="Times New Roman" w:hAnsi="Times New Roman"/>
          <w:sz w:val="22"/>
          <w:szCs w:val="22"/>
          <w:lang w:val="ru-RU"/>
        </w:rPr>
      </w:pPr>
    </w:p>
    <w:p w14:paraId="3AA98F2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15E56ADE" w14:textId="77777777" w:rsidR="00A42F30" w:rsidRPr="007E1A1E" w:rsidRDefault="00A42F30" w:rsidP="00A42F30">
      <w:pPr>
        <w:jc w:val="center"/>
        <w:rPr>
          <w:rFonts w:ascii="Times New Roman" w:hAnsi="Times New Roman"/>
          <w:i/>
          <w:sz w:val="22"/>
          <w:szCs w:val="22"/>
          <w:lang w:val="ru-RU"/>
        </w:rPr>
      </w:pPr>
    </w:p>
    <w:p w14:paraId="1D4173C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73029A49" w14:textId="77777777" w:rsidR="00A42F30" w:rsidRPr="007E1A1E" w:rsidRDefault="00A42F30" w:rsidP="00A42F30">
      <w:pPr>
        <w:rPr>
          <w:rFonts w:ascii="Times New Roman" w:hAnsi="Times New Roman"/>
          <w:i/>
          <w:sz w:val="22"/>
          <w:szCs w:val="22"/>
          <w:lang w:val="ru-RU"/>
        </w:rPr>
      </w:pPr>
    </w:p>
    <w:p w14:paraId="45E5E74B"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FE6FCF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B846074" w14:textId="77777777" w:rsidR="00A42F30" w:rsidRPr="007E1A1E" w:rsidRDefault="00A42F30" w:rsidP="00A42F30">
      <w:pPr>
        <w:rPr>
          <w:rFonts w:ascii="Times New Roman" w:hAnsi="Times New Roman"/>
          <w:sz w:val="22"/>
          <w:szCs w:val="22"/>
          <w:lang w:val="ru-RU"/>
        </w:rPr>
      </w:pPr>
    </w:p>
    <w:p w14:paraId="20754D96"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F2E2851" w14:textId="77777777" w:rsidR="00A42F30" w:rsidRPr="007E1A1E" w:rsidRDefault="00A42F30" w:rsidP="00A42F30">
      <w:pPr>
        <w:jc w:val="center"/>
        <w:rPr>
          <w:rFonts w:ascii="Times New Roman" w:hAnsi="Times New Roman"/>
          <w:i/>
          <w:sz w:val="22"/>
          <w:szCs w:val="22"/>
          <w:lang w:val="ru-RU"/>
        </w:rPr>
      </w:pPr>
    </w:p>
    <w:p w14:paraId="38CD8770" w14:textId="77777777" w:rsidR="00A42F30" w:rsidRPr="007E1A1E" w:rsidRDefault="00A42F30" w:rsidP="00A42F30">
      <w:pPr>
        <w:jc w:val="center"/>
        <w:rPr>
          <w:rFonts w:ascii="Times New Roman" w:hAnsi="Times New Roman"/>
          <w:i/>
          <w:sz w:val="22"/>
          <w:szCs w:val="22"/>
          <w:lang w:val="ru-RU"/>
        </w:rPr>
      </w:pPr>
    </w:p>
    <w:p w14:paraId="3FD1AFA0" w14:textId="77777777" w:rsidR="00A42F30" w:rsidRPr="007E1A1E" w:rsidRDefault="00A42F30" w:rsidP="00A42F30">
      <w:pPr>
        <w:rPr>
          <w:rFonts w:ascii="Times New Roman" w:hAnsi="Times New Roman"/>
          <w:sz w:val="22"/>
          <w:szCs w:val="22"/>
          <w:lang w:val="ru-RU"/>
        </w:rPr>
      </w:pPr>
    </w:p>
    <w:p w14:paraId="6A4B6217"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68FF0BCE" w14:textId="77777777" w:rsidR="00A42F30" w:rsidRPr="007E1A1E" w:rsidRDefault="00A42F30" w:rsidP="00A42F30">
      <w:pPr>
        <w:jc w:val="center"/>
        <w:rPr>
          <w:rFonts w:ascii="Times New Roman" w:hAnsi="Times New Roman"/>
          <w:sz w:val="22"/>
          <w:szCs w:val="22"/>
          <w:lang w:val="ru-RU"/>
        </w:rPr>
      </w:pPr>
    </w:p>
    <w:p w14:paraId="1B74DCEB" w14:textId="77777777" w:rsidR="00A42F30" w:rsidRPr="007E1A1E" w:rsidRDefault="00A42F30" w:rsidP="00A42F30">
      <w:pPr>
        <w:jc w:val="center"/>
        <w:rPr>
          <w:rFonts w:ascii="Times New Roman" w:hAnsi="Times New Roman"/>
          <w:sz w:val="22"/>
          <w:szCs w:val="22"/>
          <w:lang w:val="ru-RU"/>
        </w:rPr>
      </w:pPr>
    </w:p>
    <w:p w14:paraId="6D4BD93E" w14:textId="77777777" w:rsidR="00A42F30" w:rsidRPr="007E1A1E" w:rsidRDefault="00A42F30" w:rsidP="00A42F30">
      <w:pPr>
        <w:rPr>
          <w:rFonts w:ascii="Times New Roman" w:hAnsi="Times New Roman"/>
          <w:sz w:val="22"/>
          <w:szCs w:val="22"/>
          <w:lang w:val="ru-RU"/>
        </w:rPr>
      </w:pPr>
    </w:p>
    <w:p w14:paraId="11DA105E"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p>
    <w:p w14:paraId="75B2AEE7" w14:textId="6AFA2AE4" w:rsidR="00A42F30" w:rsidRPr="007E1A1E" w:rsidRDefault="00A42F30" w:rsidP="00487998">
      <w:pPr>
        <w:ind w:left="6372"/>
        <w:rPr>
          <w:rFonts w:ascii="Times New Roman" w:hAnsi="Times New Roman"/>
          <w:i/>
          <w:sz w:val="22"/>
          <w:szCs w:val="22"/>
          <w:lang w:val="ru-RU"/>
        </w:rPr>
      </w:pPr>
      <w:r w:rsidRPr="007E1A1E">
        <w:rPr>
          <w:rFonts w:ascii="Times New Roman" w:hAnsi="Times New Roman"/>
          <w:i/>
          <w:sz w:val="22"/>
          <w:szCs w:val="22"/>
          <w:lang w:val="ru-RU"/>
        </w:rPr>
        <w:t xml:space="preserve">(наименование </w:t>
      </w:r>
      <w:r w:rsidR="00487998">
        <w:rPr>
          <w:rFonts w:ascii="Times New Roman" w:hAnsi="Times New Roman"/>
          <w:i/>
          <w:sz w:val="22"/>
          <w:szCs w:val="22"/>
          <w:lang w:val="ru-RU"/>
        </w:rPr>
        <w:t>организации</w:t>
      </w:r>
      <w:r w:rsidRPr="007E1A1E">
        <w:rPr>
          <w:rFonts w:ascii="Times New Roman" w:hAnsi="Times New Roman"/>
          <w:i/>
          <w:sz w:val="22"/>
          <w:szCs w:val="22"/>
          <w:lang w:val="ru-RU"/>
        </w:rPr>
        <w:t>)</w:t>
      </w:r>
    </w:p>
    <w:p w14:paraId="3C7F1C14" w14:textId="77777777" w:rsidR="00487998" w:rsidRDefault="00487998" w:rsidP="00487998">
      <w:pPr>
        <w:rPr>
          <w:rFonts w:ascii="Times New Roman" w:hAnsi="Times New Roman"/>
          <w:sz w:val="22"/>
          <w:szCs w:val="22"/>
          <w:lang w:val="ru-RU"/>
        </w:rPr>
      </w:pPr>
    </w:p>
    <w:p w14:paraId="4462E9D5" w14:textId="56F2D26A"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не находится в стадии реорганизации, ликвидации или </w:t>
      </w:r>
      <w:proofErr w:type="spellStart"/>
      <w:r w:rsidRPr="00487998">
        <w:rPr>
          <w:rFonts w:ascii="Times New Roman" w:hAnsi="Times New Roman"/>
          <w:sz w:val="22"/>
          <w:szCs w:val="22"/>
          <w:lang w:val="ru-RU"/>
        </w:rPr>
        <w:t>банкроства</w:t>
      </w:r>
      <w:proofErr w:type="spellEnd"/>
      <w:r w:rsidRPr="00487998">
        <w:rPr>
          <w:rFonts w:ascii="Times New Roman" w:hAnsi="Times New Roman"/>
          <w:sz w:val="22"/>
          <w:szCs w:val="22"/>
          <w:lang w:val="ru-RU"/>
        </w:rPr>
        <w:t xml:space="preserve">; </w:t>
      </w:r>
    </w:p>
    <w:p w14:paraId="21B165F3"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не находится в состоянии судебного или арбитражного разбирательства с </w:t>
      </w:r>
      <w:r w:rsidRPr="00487998">
        <w:rPr>
          <w:rFonts w:ascii="Times New Roman" w:hAnsi="Times New Roman"/>
          <w:i/>
          <w:sz w:val="22"/>
          <w:szCs w:val="22"/>
          <w:lang w:val="ru-RU"/>
        </w:rPr>
        <w:t>(наименование заказчика);</w:t>
      </w:r>
    </w:p>
    <w:p w14:paraId="2DA0DF63" w14:textId="77777777" w:rsidR="00487998" w:rsidRPr="00487998" w:rsidRDefault="00487998" w:rsidP="00487998">
      <w:pPr>
        <w:rPr>
          <w:rFonts w:ascii="Times New Roman" w:hAnsi="Times New Roman"/>
          <w:sz w:val="22"/>
          <w:szCs w:val="22"/>
          <w:lang w:val="ru-RU"/>
        </w:rPr>
      </w:pPr>
      <w:r w:rsidRPr="00487998">
        <w:rPr>
          <w:rFonts w:ascii="Times New Roman" w:hAnsi="Times New Roman"/>
          <w:sz w:val="22"/>
          <w:szCs w:val="22"/>
          <w:lang w:val="ru-RU"/>
        </w:rPr>
        <w:t xml:space="preserve">- отсутствует в </w:t>
      </w:r>
      <w:proofErr w:type="spellStart"/>
      <w:r w:rsidRPr="00487998">
        <w:rPr>
          <w:rFonts w:ascii="Times New Roman" w:hAnsi="Times New Roman"/>
          <w:sz w:val="22"/>
          <w:szCs w:val="22"/>
          <w:lang w:val="ru-RU"/>
        </w:rPr>
        <w:t>Единном</w:t>
      </w:r>
      <w:proofErr w:type="spellEnd"/>
      <w:r w:rsidRPr="00487998">
        <w:rPr>
          <w:rFonts w:ascii="Times New Roman" w:hAnsi="Times New Roman"/>
          <w:sz w:val="22"/>
          <w:szCs w:val="22"/>
          <w:lang w:val="ru-RU"/>
        </w:rPr>
        <w:t xml:space="preserve"> реестре недобросовестных исполнителей;</w:t>
      </w:r>
    </w:p>
    <w:p w14:paraId="0FA6B714" w14:textId="77777777" w:rsidR="00487998" w:rsidRPr="00487998" w:rsidRDefault="00487998" w:rsidP="00487998">
      <w:pPr>
        <w:rPr>
          <w:rFonts w:ascii="Times New Roman" w:hAnsi="Times New Roman"/>
          <w:i/>
          <w:sz w:val="22"/>
          <w:szCs w:val="22"/>
          <w:lang w:val="ru-RU"/>
        </w:rPr>
      </w:pPr>
      <w:r w:rsidRPr="0048799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87998">
        <w:rPr>
          <w:rFonts w:ascii="Times New Roman" w:hAnsi="Times New Roman"/>
          <w:i/>
          <w:sz w:val="22"/>
          <w:szCs w:val="22"/>
          <w:lang w:val="ru-RU"/>
        </w:rPr>
        <w:t>(наименование заказчика);</w:t>
      </w:r>
    </w:p>
    <w:p w14:paraId="09CA3324" w14:textId="77777777" w:rsidR="00487998" w:rsidRPr="00487998" w:rsidRDefault="00487998" w:rsidP="00487998">
      <w:pPr>
        <w:rPr>
          <w:rFonts w:ascii="Times New Roman" w:hAnsi="Times New Roman"/>
          <w:sz w:val="22"/>
          <w:szCs w:val="22"/>
          <w:lang w:val="ru-RU"/>
        </w:rPr>
      </w:pPr>
      <w:r w:rsidRPr="00487998">
        <w:rPr>
          <w:rFonts w:ascii="Times New Roman" w:hAnsi="Times New Roman"/>
          <w:i/>
          <w:sz w:val="22"/>
          <w:szCs w:val="22"/>
          <w:lang w:val="ru-RU"/>
        </w:rPr>
        <w:t xml:space="preserve">- </w:t>
      </w:r>
      <w:r w:rsidRPr="00487998">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7E1A1E" w:rsidRDefault="00487998" w:rsidP="00487998">
      <w:pPr>
        <w:rPr>
          <w:rFonts w:ascii="Times New Roman" w:hAnsi="Times New Roman"/>
          <w:sz w:val="22"/>
          <w:szCs w:val="22"/>
          <w:lang w:val="ru-RU"/>
        </w:rPr>
      </w:pPr>
      <w:r w:rsidRPr="0048799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7E1A1E" w:rsidRDefault="0025739F" w:rsidP="00A42F30">
      <w:pPr>
        <w:rPr>
          <w:rFonts w:ascii="Times New Roman" w:hAnsi="Times New Roman"/>
          <w:sz w:val="22"/>
          <w:szCs w:val="22"/>
          <w:lang w:val="ru-RU"/>
        </w:rPr>
      </w:pPr>
    </w:p>
    <w:p w14:paraId="5375ED65" w14:textId="77777777" w:rsidR="0025739F" w:rsidRPr="007E1A1E" w:rsidRDefault="0025739F" w:rsidP="00A42F30">
      <w:pPr>
        <w:rPr>
          <w:rFonts w:ascii="Times New Roman" w:hAnsi="Times New Roman"/>
          <w:sz w:val="22"/>
          <w:szCs w:val="22"/>
          <w:lang w:val="ru-RU"/>
        </w:rPr>
      </w:pPr>
    </w:p>
    <w:p w14:paraId="6E212124" w14:textId="77777777" w:rsidR="00A42F30" w:rsidRPr="007E1A1E" w:rsidRDefault="00A42F30" w:rsidP="00A42F30">
      <w:pPr>
        <w:rPr>
          <w:rFonts w:ascii="Times New Roman" w:hAnsi="Times New Roman"/>
          <w:sz w:val="22"/>
          <w:szCs w:val="22"/>
          <w:lang w:val="ru-RU"/>
        </w:rPr>
      </w:pPr>
    </w:p>
    <w:p w14:paraId="08016009" w14:textId="77777777" w:rsidR="00A42F30" w:rsidRPr="007E1A1E" w:rsidRDefault="00A42F30" w:rsidP="00A42F30">
      <w:pPr>
        <w:rPr>
          <w:rFonts w:ascii="Times New Roman" w:hAnsi="Times New Roman"/>
          <w:sz w:val="22"/>
          <w:szCs w:val="22"/>
          <w:lang w:val="ru-RU"/>
        </w:rPr>
      </w:pPr>
    </w:p>
    <w:p w14:paraId="37CDF9C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3F4568E" w14:textId="77777777" w:rsidR="00A42F30" w:rsidRPr="007E1A1E" w:rsidRDefault="00A42F30" w:rsidP="00A42F30">
      <w:pPr>
        <w:rPr>
          <w:rFonts w:ascii="Times New Roman" w:hAnsi="Times New Roman"/>
          <w:sz w:val="22"/>
          <w:szCs w:val="22"/>
          <w:lang w:val="ru-RU"/>
        </w:rPr>
      </w:pPr>
    </w:p>
    <w:p w14:paraId="7FA96AC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17396B0" w14:textId="77777777" w:rsidR="00A42F30" w:rsidRPr="007E1A1E" w:rsidRDefault="00A42F30" w:rsidP="00A42F30">
      <w:pPr>
        <w:rPr>
          <w:rFonts w:ascii="Times New Roman" w:hAnsi="Times New Roman"/>
          <w:sz w:val="22"/>
          <w:szCs w:val="22"/>
          <w:lang w:val="ru-RU"/>
        </w:rPr>
      </w:pPr>
    </w:p>
    <w:p w14:paraId="6A68B1C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7E1A1E" w:rsidRDefault="00A42F30" w:rsidP="00A42F30">
      <w:pPr>
        <w:rPr>
          <w:rFonts w:ascii="Times New Roman" w:hAnsi="Times New Roman"/>
          <w:sz w:val="22"/>
          <w:szCs w:val="22"/>
          <w:lang w:val="ru-RU"/>
        </w:rPr>
      </w:pPr>
    </w:p>
    <w:p w14:paraId="3C32ABD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F83A43" w14:textId="77777777" w:rsidR="00A42F30" w:rsidRPr="007E1A1E" w:rsidRDefault="00A42F30" w:rsidP="00A42F30">
      <w:pPr>
        <w:rPr>
          <w:rFonts w:ascii="Times New Roman" w:hAnsi="Times New Roman"/>
          <w:sz w:val="22"/>
          <w:szCs w:val="22"/>
          <w:lang w:val="ru-RU"/>
        </w:rPr>
      </w:pPr>
    </w:p>
    <w:p w14:paraId="13E01BA5" w14:textId="77777777" w:rsidR="00A42F30" w:rsidRPr="007E1A1E" w:rsidRDefault="00A42F30" w:rsidP="00A42F30">
      <w:pPr>
        <w:rPr>
          <w:rFonts w:ascii="Times New Roman" w:hAnsi="Times New Roman"/>
          <w:sz w:val="22"/>
          <w:szCs w:val="22"/>
          <w:lang w:val="ru-RU"/>
        </w:rPr>
      </w:pPr>
    </w:p>
    <w:p w14:paraId="179153C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3D487E32" w14:textId="77777777" w:rsidR="00A42F30" w:rsidRPr="007E1A1E" w:rsidRDefault="00A42F30" w:rsidP="00A42F30">
      <w:pPr>
        <w:rPr>
          <w:rFonts w:ascii="Times New Roman" w:hAnsi="Times New Roman"/>
          <w:sz w:val="22"/>
          <w:szCs w:val="22"/>
          <w:lang w:val="ru-RU"/>
        </w:rPr>
      </w:pPr>
    </w:p>
    <w:p w14:paraId="211E09C6" w14:textId="77777777" w:rsidR="00A42F30" w:rsidRPr="007E1A1E" w:rsidRDefault="00A42F30" w:rsidP="00A42F30">
      <w:pPr>
        <w:rPr>
          <w:rFonts w:ascii="Times New Roman" w:hAnsi="Times New Roman"/>
          <w:sz w:val="22"/>
          <w:szCs w:val="22"/>
          <w:lang w:val="ru-RU"/>
        </w:rPr>
      </w:pPr>
    </w:p>
    <w:p w14:paraId="1869C0F5" w14:textId="77777777" w:rsidR="00A42F30" w:rsidRPr="007E1A1E" w:rsidRDefault="00A42F30" w:rsidP="00A42F30">
      <w:pPr>
        <w:rPr>
          <w:rFonts w:ascii="Times New Roman" w:hAnsi="Times New Roman"/>
          <w:sz w:val="22"/>
          <w:szCs w:val="22"/>
          <w:lang w:val="ru-RU"/>
        </w:rPr>
      </w:pPr>
    </w:p>
    <w:p w14:paraId="2C1C2A2E" w14:textId="77777777" w:rsidR="00A42F30" w:rsidRPr="007E1A1E" w:rsidRDefault="00A42F30" w:rsidP="00A42F30">
      <w:pPr>
        <w:rPr>
          <w:rFonts w:ascii="Times New Roman" w:hAnsi="Times New Roman"/>
          <w:sz w:val="22"/>
          <w:szCs w:val="22"/>
          <w:lang w:val="ru-RU"/>
        </w:rPr>
      </w:pPr>
    </w:p>
    <w:p w14:paraId="4F8B02DF" w14:textId="77777777" w:rsidR="00A42F30" w:rsidRPr="007E1A1E" w:rsidRDefault="00A42F30" w:rsidP="00A42F30">
      <w:pPr>
        <w:jc w:val="right"/>
        <w:rPr>
          <w:rFonts w:ascii="Times New Roman" w:hAnsi="Times New Roman"/>
          <w:i/>
          <w:sz w:val="22"/>
          <w:szCs w:val="22"/>
          <w:lang w:val="ru-RU"/>
        </w:rPr>
      </w:pPr>
    </w:p>
    <w:p w14:paraId="22FA0EE3" w14:textId="77777777" w:rsidR="00A42F30" w:rsidRPr="007E1A1E" w:rsidRDefault="00A42F30" w:rsidP="00A42F30">
      <w:pPr>
        <w:jc w:val="right"/>
        <w:rPr>
          <w:rFonts w:ascii="Times New Roman" w:hAnsi="Times New Roman"/>
          <w:i/>
          <w:sz w:val="22"/>
          <w:szCs w:val="22"/>
          <w:lang w:val="ru-RU"/>
        </w:rPr>
      </w:pPr>
    </w:p>
    <w:p w14:paraId="6E19E730" w14:textId="77777777" w:rsidR="00A42F30" w:rsidRPr="007E1A1E" w:rsidRDefault="00A42F30" w:rsidP="00A42F30">
      <w:pPr>
        <w:jc w:val="right"/>
        <w:rPr>
          <w:rFonts w:ascii="Times New Roman" w:hAnsi="Times New Roman"/>
          <w:i/>
          <w:sz w:val="22"/>
          <w:szCs w:val="22"/>
          <w:lang w:val="ru-RU"/>
        </w:rPr>
      </w:pPr>
    </w:p>
    <w:p w14:paraId="72C71CA3" w14:textId="77777777" w:rsidR="00A42F30" w:rsidRPr="007E1A1E" w:rsidRDefault="00A42F30" w:rsidP="00A42F30">
      <w:pPr>
        <w:jc w:val="right"/>
        <w:rPr>
          <w:rFonts w:ascii="Times New Roman" w:hAnsi="Times New Roman"/>
          <w:i/>
          <w:sz w:val="22"/>
          <w:szCs w:val="22"/>
          <w:lang w:val="ru-RU"/>
        </w:rPr>
      </w:pPr>
    </w:p>
    <w:p w14:paraId="5BA29153"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06ADFD97"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5BE63490"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9B2E83" w14:paraId="0F972600" w14:textId="77777777" w:rsidTr="00CA371D">
        <w:tc>
          <w:tcPr>
            <w:tcW w:w="243" w:type="pct"/>
          </w:tcPr>
          <w:p w14:paraId="297B66A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E1F106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9B2E83" w14:paraId="7F4FDFE7" w14:textId="77777777" w:rsidTr="00CA371D">
        <w:tc>
          <w:tcPr>
            <w:tcW w:w="243" w:type="pct"/>
          </w:tcPr>
          <w:p w14:paraId="3499748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E17AD5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87750D0" w14:textId="77777777" w:rsidTr="00CA371D">
        <w:tc>
          <w:tcPr>
            <w:tcW w:w="243" w:type="pct"/>
          </w:tcPr>
          <w:p w14:paraId="364D8E8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862141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5A93C3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9B2E83" w14:paraId="0D6C3154" w14:textId="77777777" w:rsidTr="00CA371D">
        <w:tc>
          <w:tcPr>
            <w:tcW w:w="243" w:type="pct"/>
          </w:tcPr>
          <w:p w14:paraId="6463FEB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6B2EE946"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Контактный телефон, факс, </w:t>
            </w:r>
            <w:proofErr w:type="gramStart"/>
            <w:r w:rsidRPr="007E1A1E">
              <w:rPr>
                <w:rFonts w:ascii="Times New Roman" w:hAnsi="Times New Roman"/>
                <w:sz w:val="22"/>
                <w:szCs w:val="22"/>
                <w:lang w:val="ru-RU"/>
              </w:rPr>
              <w:t>е</w:t>
            </w:r>
            <w:proofErr w:type="gramEnd"/>
            <w:r w:rsidRPr="007E1A1E">
              <w:rPr>
                <w:rFonts w:ascii="Times New Roman" w:hAnsi="Times New Roman"/>
                <w:sz w:val="22"/>
                <w:szCs w:val="22"/>
                <w:lang w:val="ru-RU"/>
              </w:rPr>
              <w:t>-</w:t>
            </w:r>
            <w:proofErr w:type="spellStart"/>
            <w:r w:rsidRPr="007E1A1E">
              <w:rPr>
                <w:rFonts w:ascii="Times New Roman" w:hAnsi="Times New Roman"/>
                <w:sz w:val="22"/>
                <w:szCs w:val="22"/>
                <w:lang w:val="ru-RU"/>
              </w:rPr>
              <w:t>mail</w:t>
            </w:r>
            <w:proofErr w:type="spellEnd"/>
          </w:p>
        </w:tc>
        <w:tc>
          <w:tcPr>
            <w:tcW w:w="1473" w:type="pct"/>
          </w:tcPr>
          <w:p w14:paraId="01B810E1"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F65B754" w14:textId="77777777" w:rsidTr="00CA371D">
        <w:tc>
          <w:tcPr>
            <w:tcW w:w="243" w:type="pct"/>
          </w:tcPr>
          <w:p w14:paraId="0AAD0FB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2C41237F"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9FB79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7A2D5C31" w14:textId="77777777" w:rsidTr="00CA371D">
        <w:tc>
          <w:tcPr>
            <w:tcW w:w="243" w:type="pct"/>
          </w:tcPr>
          <w:p w14:paraId="1C36D98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7F43B282"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2D7852" w14:textId="77777777" w:rsidTr="00CA371D">
        <w:tc>
          <w:tcPr>
            <w:tcW w:w="243" w:type="pct"/>
          </w:tcPr>
          <w:p w14:paraId="3936B70B"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318E290"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6CB85F5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7E1A1E" w:rsidRDefault="00A42F30" w:rsidP="00A42F30">
      <w:pPr>
        <w:autoSpaceDE w:val="0"/>
        <w:autoSpaceDN w:val="0"/>
        <w:adjustRightInd w:val="0"/>
        <w:rPr>
          <w:rFonts w:ascii="Times New Roman" w:hAnsi="Times New Roman"/>
          <w:sz w:val="22"/>
          <w:szCs w:val="22"/>
          <w:lang w:val="ru-RU"/>
        </w:rPr>
      </w:pPr>
    </w:p>
    <w:p w14:paraId="4920347D" w14:textId="49D1EB7B" w:rsidR="00487998" w:rsidRPr="00487998" w:rsidRDefault="00487998" w:rsidP="00487998">
      <w:pPr>
        <w:autoSpaceDE w:val="0"/>
        <w:autoSpaceDN w:val="0"/>
        <w:adjustRightInd w:val="0"/>
        <w:jc w:val="center"/>
        <w:rPr>
          <w:rFonts w:ascii="Times New Roman" w:hAnsi="Times New Roman"/>
          <w:b/>
          <w:sz w:val="22"/>
          <w:szCs w:val="22"/>
          <w:lang w:val="ru-RU"/>
        </w:rPr>
      </w:pPr>
      <w:r w:rsidRPr="00487998">
        <w:rPr>
          <w:rFonts w:ascii="Times New Roman" w:hAnsi="Times New Roman"/>
          <w:b/>
          <w:sz w:val="22"/>
          <w:szCs w:val="22"/>
          <w:lang w:val="ru-RU"/>
        </w:rPr>
        <w:t>Информация об опыте выполнения аналогичных работ</w:t>
      </w:r>
      <w:r w:rsidR="00CC1706">
        <w:rPr>
          <w:rFonts w:ascii="Times New Roman" w:hAnsi="Times New Roman"/>
          <w:b/>
          <w:sz w:val="22"/>
          <w:szCs w:val="22"/>
          <w:lang w:val="ru-RU"/>
        </w:rPr>
        <w:t>/услуг</w:t>
      </w:r>
    </w:p>
    <w:p w14:paraId="738A8C21" w14:textId="77777777" w:rsidR="00487998" w:rsidRPr="00487998"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487998"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487998" w:rsidRDefault="00487998" w:rsidP="00487998">
            <w:pPr>
              <w:jc w:val="center"/>
              <w:rPr>
                <w:rFonts w:ascii="Times New Roman" w:hAnsi="Times New Roman"/>
                <w:sz w:val="22"/>
                <w:szCs w:val="22"/>
                <w:lang w:val="ru-RU" w:eastAsia="ru-RU"/>
              </w:rPr>
            </w:pPr>
            <w:r w:rsidRPr="00487998">
              <w:rPr>
                <w:rFonts w:ascii="Times New Roman" w:hAnsi="Times New Roman"/>
                <w:sz w:val="22"/>
                <w:szCs w:val="22"/>
                <w:lang w:val="ru-RU" w:eastAsia="ru-RU"/>
              </w:rPr>
              <w:t>Примечание</w:t>
            </w:r>
          </w:p>
        </w:tc>
      </w:tr>
      <w:tr w:rsidR="00487998" w:rsidRPr="00487998"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487998" w:rsidRDefault="00487998" w:rsidP="00487998">
            <w:pPr>
              <w:rPr>
                <w:rFonts w:ascii="Times New Roman" w:hAnsi="Times New Roman"/>
                <w:sz w:val="22"/>
                <w:szCs w:val="22"/>
                <w:lang w:val="ru-RU" w:eastAsia="ru-RU"/>
              </w:rPr>
            </w:pPr>
          </w:p>
        </w:tc>
      </w:tr>
      <w:tr w:rsidR="00487998" w:rsidRPr="00487998"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487998" w:rsidRDefault="00487998" w:rsidP="00487998">
            <w:pPr>
              <w:rPr>
                <w:rFonts w:ascii="Times New Roman" w:hAnsi="Times New Roman"/>
                <w:sz w:val="22"/>
                <w:szCs w:val="22"/>
                <w:lang w:val="ru-RU" w:eastAsia="ru-RU"/>
              </w:rPr>
            </w:pPr>
          </w:p>
        </w:tc>
      </w:tr>
      <w:tr w:rsidR="00487998" w:rsidRPr="00487998"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487998"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487998"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487998"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487998"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487998" w:rsidRDefault="00487998" w:rsidP="00487998">
            <w:pPr>
              <w:rPr>
                <w:rFonts w:ascii="Times New Roman" w:hAnsi="Times New Roman"/>
                <w:sz w:val="22"/>
                <w:szCs w:val="22"/>
                <w:lang w:val="ru-RU" w:eastAsia="ru-RU"/>
              </w:rPr>
            </w:pPr>
          </w:p>
        </w:tc>
      </w:tr>
    </w:tbl>
    <w:p w14:paraId="501975ED" w14:textId="77777777" w:rsidR="00487998" w:rsidRPr="00487998"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77777777" w:rsidR="00487998" w:rsidRPr="00487998" w:rsidRDefault="00487998" w:rsidP="00487998">
      <w:pPr>
        <w:widowControl w:val="0"/>
        <w:spacing w:line="295" w:lineRule="exact"/>
        <w:ind w:right="180"/>
        <w:jc w:val="both"/>
        <w:rPr>
          <w:rFonts w:ascii="Times New Roman" w:hAnsi="Times New Roman"/>
          <w:bCs/>
          <w:i/>
          <w:iCs/>
          <w:sz w:val="22"/>
          <w:szCs w:val="22"/>
          <w:lang w:val="ru-RU" w:eastAsia="ru-RU"/>
        </w:rPr>
      </w:pPr>
      <w:r w:rsidRPr="00487998">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2A47163A" w14:textId="77777777" w:rsidR="00BF15C6" w:rsidRPr="007E1A1E" w:rsidRDefault="00BF15C6" w:rsidP="00BF15C6">
      <w:pPr>
        <w:autoSpaceDE w:val="0"/>
        <w:autoSpaceDN w:val="0"/>
        <w:adjustRightInd w:val="0"/>
        <w:rPr>
          <w:rFonts w:ascii="Times New Roman" w:hAnsi="Times New Roman"/>
          <w:sz w:val="22"/>
          <w:szCs w:val="22"/>
          <w:lang w:val="ru-RU"/>
        </w:rPr>
      </w:pPr>
    </w:p>
    <w:p w14:paraId="042C83BE" w14:textId="77777777" w:rsidR="00BF15C6" w:rsidRPr="007E1A1E" w:rsidRDefault="00BF15C6" w:rsidP="00BF15C6">
      <w:pPr>
        <w:autoSpaceDE w:val="0"/>
        <w:autoSpaceDN w:val="0"/>
        <w:adjustRightInd w:val="0"/>
        <w:rPr>
          <w:rFonts w:ascii="Times New Roman" w:hAnsi="Times New Roman"/>
          <w:sz w:val="22"/>
          <w:szCs w:val="22"/>
          <w:lang w:val="ru-RU"/>
        </w:rPr>
      </w:pPr>
    </w:p>
    <w:p w14:paraId="3AC6CD3E"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7BC865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167B522A" w14:textId="77777777" w:rsidR="00BF15C6" w:rsidRPr="007E1A1E" w:rsidRDefault="00BF15C6" w:rsidP="00BF15C6">
      <w:pPr>
        <w:autoSpaceDE w:val="0"/>
        <w:autoSpaceDN w:val="0"/>
        <w:adjustRightInd w:val="0"/>
        <w:rPr>
          <w:rFonts w:ascii="Times New Roman" w:hAnsi="Times New Roman"/>
          <w:sz w:val="22"/>
          <w:szCs w:val="22"/>
          <w:lang w:val="ru-RU"/>
        </w:rPr>
      </w:pPr>
    </w:p>
    <w:p w14:paraId="140BC78A"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2F2A80A"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225563B"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3912ACA0" w14:textId="77777777" w:rsidR="00BF15C6" w:rsidRPr="007E1A1E" w:rsidRDefault="00BF15C6" w:rsidP="00BF15C6">
      <w:pPr>
        <w:rPr>
          <w:rFonts w:ascii="Times New Roman" w:hAnsi="Times New Roman"/>
          <w:sz w:val="22"/>
          <w:szCs w:val="22"/>
          <w:lang w:val="ru-RU"/>
        </w:rPr>
      </w:pPr>
    </w:p>
    <w:p w14:paraId="1C75400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92543F3" w14:textId="77777777" w:rsidR="00A42F30" w:rsidRPr="007E1A1E" w:rsidRDefault="00A42F30" w:rsidP="00A42F30">
      <w:pPr>
        <w:rPr>
          <w:rFonts w:ascii="Times New Roman" w:hAnsi="Times New Roman"/>
          <w:i/>
          <w:sz w:val="22"/>
          <w:szCs w:val="22"/>
          <w:lang w:val="ru-RU"/>
        </w:rPr>
      </w:pPr>
    </w:p>
    <w:p w14:paraId="05AC961A" w14:textId="77777777" w:rsidR="00A42F30" w:rsidRPr="007E1A1E" w:rsidRDefault="00A42F30" w:rsidP="00A42F30">
      <w:pPr>
        <w:rPr>
          <w:rFonts w:ascii="Times New Roman" w:hAnsi="Times New Roman"/>
          <w:i/>
          <w:sz w:val="22"/>
          <w:szCs w:val="22"/>
          <w:lang w:val="ru-RU"/>
        </w:rPr>
      </w:pPr>
    </w:p>
    <w:p w14:paraId="4907083C" w14:textId="77777777" w:rsidR="00A42F30" w:rsidRPr="007E1A1E" w:rsidRDefault="00A42F30" w:rsidP="00A42F30">
      <w:pPr>
        <w:rPr>
          <w:rFonts w:ascii="Times New Roman" w:hAnsi="Times New Roman"/>
          <w:i/>
          <w:sz w:val="22"/>
          <w:szCs w:val="22"/>
          <w:lang w:val="ru-RU"/>
        </w:rPr>
      </w:pPr>
    </w:p>
    <w:p w14:paraId="2DD3C6C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380CDC5C"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06E8871"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w:t>
      </w:r>
      <w:proofErr w:type="gramStart"/>
      <w:r w:rsidRPr="00566B8A">
        <w:rPr>
          <w:rFonts w:ascii="Times New Roman" w:hAnsi="Times New Roman"/>
          <w:sz w:val="22"/>
          <w:szCs w:val="22"/>
          <w:lang w:val="ru-RU"/>
        </w:rPr>
        <w:t xml:space="preserve"> (*)</w:t>
      </w:r>
      <w:proofErr w:type="gramEnd"/>
    </w:p>
    <w:p w14:paraId="0B753A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5CDB6E"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245ADD76"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400"/>
        <w:gridCol w:w="725"/>
        <w:gridCol w:w="17"/>
        <w:gridCol w:w="742"/>
        <w:gridCol w:w="785"/>
      </w:tblGrid>
      <w:tr w:rsidR="00487998" w:rsidRPr="00566B8A" w14:paraId="5731DB5D" w14:textId="77777777" w:rsidTr="00487998">
        <w:trPr>
          <w:trHeight w:val="250"/>
        </w:trPr>
        <w:tc>
          <w:tcPr>
            <w:tcW w:w="1361" w:type="pct"/>
            <w:tcBorders>
              <w:top w:val="single" w:sz="6" w:space="0" w:color="auto"/>
              <w:left w:val="single" w:sz="6" w:space="0" w:color="auto"/>
              <w:bottom w:val="single" w:sz="6" w:space="0" w:color="auto"/>
              <w:right w:val="single" w:sz="4" w:space="0" w:color="auto"/>
            </w:tcBorders>
          </w:tcPr>
          <w:p w14:paraId="4CEEAAD1"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3AEC3CED"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7C7427BB" w14:textId="16555086" w:rsidR="00487998" w:rsidRPr="00566B8A" w:rsidRDefault="00487998" w:rsidP="00487998">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0F25230D" w14:textId="076F96F3"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487998" w:rsidRPr="00566B8A" w:rsidRDefault="00487998" w:rsidP="00487998">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529318E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419A55F0"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21</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1784A81B" w14:textId="17815672" w:rsidR="00487998" w:rsidRPr="00566B8A" w:rsidRDefault="00487998" w:rsidP="00487998">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2</w:t>
            </w:r>
            <w:r w:rsidRPr="00566B8A">
              <w:rPr>
                <w:rFonts w:ascii="Times New Roman" w:hAnsi="Times New Roman"/>
                <w:sz w:val="22"/>
                <w:szCs w:val="22"/>
                <w:lang w:val="ru-RU"/>
              </w:rPr>
              <w:t xml:space="preserve"> г.</w:t>
            </w:r>
          </w:p>
        </w:tc>
      </w:tr>
      <w:tr w:rsidR="00904AE7" w:rsidRPr="00566B8A" w14:paraId="0EE61E5F" w14:textId="77777777" w:rsidTr="00487998">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1F1370D8" w14:textId="77777777" w:rsidTr="00487998">
        <w:trPr>
          <w:trHeight w:val="269"/>
        </w:trPr>
        <w:tc>
          <w:tcPr>
            <w:tcW w:w="1361" w:type="pct"/>
            <w:tcBorders>
              <w:top w:val="single" w:sz="6" w:space="0" w:color="auto"/>
              <w:left w:val="single" w:sz="6" w:space="0" w:color="auto"/>
              <w:bottom w:val="single" w:sz="6" w:space="0" w:color="auto"/>
              <w:right w:val="single" w:sz="6" w:space="0" w:color="auto"/>
            </w:tcBorders>
          </w:tcPr>
          <w:p w14:paraId="2D27D73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00374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CF70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C0166F3" w14:textId="77777777" w:rsidTr="00487998">
        <w:trPr>
          <w:trHeight w:val="509"/>
        </w:trPr>
        <w:tc>
          <w:tcPr>
            <w:tcW w:w="1361" w:type="pct"/>
            <w:tcBorders>
              <w:top w:val="single" w:sz="6" w:space="0" w:color="auto"/>
              <w:left w:val="single" w:sz="6" w:space="0" w:color="auto"/>
              <w:bottom w:val="single" w:sz="6" w:space="0" w:color="auto"/>
              <w:right w:val="single" w:sz="6" w:space="0" w:color="auto"/>
            </w:tcBorders>
          </w:tcPr>
          <w:p w14:paraId="47DCDD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7F2B02F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w:t>
            </w:r>
            <w:proofErr w:type="gramStart"/>
            <w:r w:rsidRPr="00566B8A">
              <w:rPr>
                <w:rFonts w:ascii="Times New Roman" w:hAnsi="Times New Roman"/>
                <w:sz w:val="22"/>
                <w:szCs w:val="22"/>
                <w:lang w:val="ru-RU"/>
              </w:rPr>
              <w:t>.</w:t>
            </w:r>
            <w:proofErr w:type="gramEnd"/>
            <w:r w:rsidRPr="00566B8A">
              <w:rPr>
                <w:rFonts w:ascii="Times New Roman" w:hAnsi="Times New Roman"/>
                <w:sz w:val="22"/>
                <w:szCs w:val="22"/>
                <w:lang w:val="ru-RU"/>
              </w:rPr>
              <w:t xml:space="preserve"> </w:t>
            </w:r>
            <w:proofErr w:type="spellStart"/>
            <w:proofErr w:type="gramStart"/>
            <w:r w:rsidRPr="00566B8A">
              <w:rPr>
                <w:rFonts w:ascii="Times New Roman" w:hAnsi="Times New Roman"/>
                <w:sz w:val="22"/>
                <w:szCs w:val="22"/>
                <w:lang w:val="ru-RU"/>
              </w:rPr>
              <w:t>у</w:t>
            </w:r>
            <w:proofErr w:type="gramEnd"/>
            <w:r w:rsidRPr="00566B8A">
              <w:rPr>
                <w:rFonts w:ascii="Times New Roman" w:hAnsi="Times New Roman"/>
                <w:sz w:val="22"/>
                <w:szCs w:val="22"/>
                <w:lang w:val="ru-RU"/>
              </w:rPr>
              <w:t>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786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2D522F7" w14:textId="77777777" w:rsidTr="00487998">
        <w:trPr>
          <w:trHeight w:val="292"/>
        </w:trPr>
        <w:tc>
          <w:tcPr>
            <w:tcW w:w="1361" w:type="pct"/>
            <w:tcBorders>
              <w:top w:val="single" w:sz="6" w:space="0" w:color="auto"/>
              <w:left w:val="single" w:sz="6" w:space="0" w:color="auto"/>
              <w:bottom w:val="single" w:sz="6" w:space="0" w:color="auto"/>
              <w:right w:val="single" w:sz="6" w:space="0" w:color="auto"/>
            </w:tcBorders>
          </w:tcPr>
          <w:p w14:paraId="2CD72C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01A7A5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1264A01"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25AB4E2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402F50AB"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64F2041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57D9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1AFDB55"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723694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79A335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7F3A4D" w14:textId="77777777" w:rsidTr="00487998">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 xml:space="preserve">в том числе </w:t>
            </w:r>
            <w:proofErr w:type="gramStart"/>
            <w:r w:rsidRPr="00F57800">
              <w:rPr>
                <w:rFonts w:ascii="Times New Roman" w:hAnsi="Times New Roman"/>
                <w:sz w:val="22"/>
                <w:szCs w:val="22"/>
                <w:lang w:val="ru-RU"/>
              </w:rPr>
              <w:t>просроченная</w:t>
            </w:r>
            <w:proofErr w:type="gramEnd"/>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C64C8FD"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9B2E83" w14:paraId="14C3D1F4" w14:textId="77777777" w:rsidTr="00487998">
        <w:trPr>
          <w:trHeight w:val="470"/>
        </w:trPr>
        <w:tc>
          <w:tcPr>
            <w:tcW w:w="1361" w:type="pct"/>
            <w:tcBorders>
              <w:top w:val="single" w:sz="6" w:space="0" w:color="auto"/>
              <w:left w:val="single" w:sz="6" w:space="0" w:color="auto"/>
              <w:bottom w:val="single" w:sz="6" w:space="0" w:color="auto"/>
              <w:right w:val="single" w:sz="6" w:space="0" w:color="auto"/>
            </w:tcBorders>
          </w:tcPr>
          <w:p w14:paraId="58EC4BC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w:t>
            </w:r>
            <w:proofErr w:type="gramStart"/>
            <w:r w:rsidRPr="00566B8A">
              <w:rPr>
                <w:rFonts w:ascii="Times New Roman" w:hAnsi="Times New Roman"/>
                <w:sz w:val="22"/>
                <w:szCs w:val="22"/>
                <w:lang w:val="ru-RU"/>
              </w:rPr>
              <w:t>.</w:t>
            </w:r>
            <w:proofErr w:type="gramEnd"/>
            <w:r w:rsidRPr="00566B8A">
              <w:rPr>
                <w:rFonts w:ascii="Times New Roman" w:hAnsi="Times New Roman"/>
                <w:sz w:val="22"/>
                <w:szCs w:val="22"/>
                <w:lang w:val="ru-RU"/>
              </w:rPr>
              <w:t xml:space="preserve"> </w:t>
            </w:r>
            <w:proofErr w:type="gramStart"/>
            <w:r w:rsidRPr="00566B8A">
              <w:rPr>
                <w:rFonts w:ascii="Times New Roman" w:hAnsi="Times New Roman"/>
                <w:sz w:val="22"/>
                <w:szCs w:val="22"/>
                <w:lang w:val="ru-RU"/>
              </w:rPr>
              <w:t>з</w:t>
            </w:r>
            <w:proofErr w:type="gramEnd"/>
            <w:r w:rsidRPr="00566B8A">
              <w:rPr>
                <w:rFonts w:ascii="Times New Roman" w:hAnsi="Times New Roman"/>
                <w:sz w:val="22"/>
                <w:szCs w:val="22"/>
                <w:lang w:val="ru-RU"/>
              </w:rPr>
              <w:t>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4E6C94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9B2E83" w14:paraId="3FAC0637" w14:textId="77777777" w:rsidTr="00487998">
        <w:trPr>
          <w:trHeight w:val="240"/>
        </w:trPr>
        <w:tc>
          <w:tcPr>
            <w:tcW w:w="1361" w:type="pct"/>
            <w:tcBorders>
              <w:top w:val="single" w:sz="6" w:space="0" w:color="auto"/>
              <w:left w:val="single" w:sz="6" w:space="0" w:color="auto"/>
              <w:bottom w:val="single" w:sz="6" w:space="0" w:color="auto"/>
              <w:right w:val="single" w:sz="6" w:space="0" w:color="auto"/>
            </w:tcBorders>
          </w:tcPr>
          <w:p w14:paraId="375A43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22F7DD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53D8CFE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95BFE2A" w14:textId="77777777" w:rsidTr="00487998">
        <w:trPr>
          <w:trHeight w:val="528"/>
        </w:trPr>
        <w:tc>
          <w:tcPr>
            <w:tcW w:w="1361" w:type="pct"/>
            <w:tcBorders>
              <w:top w:val="single" w:sz="6" w:space="0" w:color="auto"/>
              <w:left w:val="single" w:sz="6" w:space="0" w:color="auto"/>
              <w:bottom w:val="single" w:sz="6" w:space="0" w:color="auto"/>
              <w:right w:val="single" w:sz="6" w:space="0" w:color="auto"/>
            </w:tcBorders>
          </w:tcPr>
          <w:p w14:paraId="457742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0B3181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11F7A4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87E9B60" w14:textId="77777777" w:rsidTr="00487998">
        <w:trPr>
          <w:trHeight w:val="266"/>
        </w:trPr>
        <w:tc>
          <w:tcPr>
            <w:tcW w:w="1361" w:type="pct"/>
            <w:tcBorders>
              <w:top w:val="single" w:sz="6" w:space="0" w:color="auto"/>
              <w:left w:val="single" w:sz="6" w:space="0" w:color="auto"/>
              <w:bottom w:val="single" w:sz="6" w:space="0" w:color="auto"/>
              <w:right w:val="single" w:sz="6" w:space="0" w:color="auto"/>
            </w:tcBorders>
          </w:tcPr>
          <w:p w14:paraId="39327B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0E03D8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0C71FF" w14:textId="77777777" w:rsidTr="00487998">
        <w:trPr>
          <w:trHeight w:val="260"/>
        </w:trPr>
        <w:tc>
          <w:tcPr>
            <w:tcW w:w="1361" w:type="pct"/>
            <w:tcBorders>
              <w:top w:val="single" w:sz="6" w:space="0" w:color="auto"/>
              <w:left w:val="single" w:sz="6" w:space="0" w:color="auto"/>
              <w:bottom w:val="single" w:sz="6" w:space="0" w:color="auto"/>
              <w:right w:val="single" w:sz="6" w:space="0" w:color="auto"/>
            </w:tcBorders>
          </w:tcPr>
          <w:p w14:paraId="2C1BB58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D5C17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29AFF2C" w14:textId="77777777" w:rsidTr="00487998">
        <w:trPr>
          <w:trHeight w:val="324"/>
        </w:trPr>
        <w:tc>
          <w:tcPr>
            <w:tcW w:w="1361" w:type="pct"/>
            <w:tcBorders>
              <w:top w:val="single" w:sz="6" w:space="0" w:color="auto"/>
              <w:left w:val="single" w:sz="6" w:space="0" w:color="auto"/>
              <w:bottom w:val="single" w:sz="6" w:space="0" w:color="auto"/>
              <w:right w:val="single" w:sz="6" w:space="0" w:color="auto"/>
            </w:tcBorders>
          </w:tcPr>
          <w:p w14:paraId="257E0F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88FE04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9B2E83" w14:paraId="1ABDEB1B" w14:textId="77777777" w:rsidTr="00487998">
        <w:trPr>
          <w:trHeight w:val="372"/>
        </w:trPr>
        <w:tc>
          <w:tcPr>
            <w:tcW w:w="1361" w:type="pct"/>
            <w:tcBorders>
              <w:top w:val="single" w:sz="6" w:space="0" w:color="auto"/>
              <w:left w:val="single" w:sz="6" w:space="0" w:color="auto"/>
              <w:bottom w:val="single" w:sz="6" w:space="0" w:color="auto"/>
              <w:right w:val="single" w:sz="6" w:space="0" w:color="auto"/>
            </w:tcBorders>
          </w:tcPr>
          <w:p w14:paraId="5F3C017E"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C1215B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roofErr w:type="gramStart"/>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xml:space="preserve">+ </w:t>
            </w:r>
            <w:proofErr w:type="gramStart"/>
            <w:r w:rsidRPr="00566B8A">
              <w:rPr>
                <w:rFonts w:ascii="Times New Roman" w:hAnsi="Times New Roman"/>
                <w:b/>
                <w:i/>
                <w:sz w:val="22"/>
                <w:szCs w:val="22"/>
                <w:lang w:val="ru-RU"/>
              </w:rPr>
              <w:t>II.)</w:t>
            </w:r>
            <w:proofErr w:type="gramEnd"/>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10DEACC9"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xml:space="preserve">+ </w:t>
            </w:r>
            <w:proofErr w:type="gramStart"/>
            <w:r w:rsidRPr="00566B8A">
              <w:rPr>
                <w:rFonts w:ascii="Times New Roman" w:hAnsi="Times New Roman"/>
                <w:b/>
                <w:i/>
                <w:sz w:val="22"/>
                <w:szCs w:val="22"/>
                <w:lang w:val="ru-RU"/>
              </w:rPr>
              <w:t>II.)</w:t>
            </w:r>
            <w:proofErr w:type="gramEnd"/>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6B3A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56C2BA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33678A3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487998">
              <w:rPr>
                <w:rFonts w:ascii="Times New Roman" w:hAnsi="Times New Roman"/>
                <w:sz w:val="22"/>
                <w:szCs w:val="22"/>
                <w:lang w:val="ru-RU"/>
              </w:rPr>
              <w:t>20</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1464ABC1" w14:textId="6431206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487998">
              <w:rPr>
                <w:rFonts w:ascii="Times New Roman" w:hAnsi="Times New Roman"/>
                <w:sz w:val="22"/>
                <w:szCs w:val="22"/>
                <w:lang w:val="ru-RU"/>
              </w:rPr>
              <w:t>1</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51DBA51" w14:textId="7DCE854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487998">
              <w:rPr>
                <w:rFonts w:ascii="Times New Roman" w:hAnsi="Times New Roman"/>
                <w:sz w:val="22"/>
                <w:szCs w:val="22"/>
                <w:lang w:val="ru-RU"/>
              </w:rPr>
              <w:t>2</w:t>
            </w:r>
            <w:r w:rsidRPr="00566B8A">
              <w:rPr>
                <w:rFonts w:ascii="Times New Roman" w:hAnsi="Times New Roman"/>
                <w:sz w:val="22"/>
                <w:szCs w:val="22"/>
                <w:lang w:val="ru-RU"/>
              </w:rPr>
              <w:t>г.</w:t>
            </w:r>
          </w:p>
        </w:tc>
      </w:tr>
      <w:tr w:rsidR="00904AE7" w:rsidRPr="00566B8A"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9B2E83"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1DD1B317" w14:textId="77777777" w:rsidR="00904AE7" w:rsidRPr="00F57800" w:rsidRDefault="00904AE7" w:rsidP="00904AE7">
      <w:pPr>
        <w:jc w:val="both"/>
        <w:rPr>
          <w:rFonts w:ascii="Times New Roman" w:hAnsi="Times New Roman"/>
          <w:sz w:val="22"/>
          <w:szCs w:val="22"/>
          <w:lang w:val="ru-RU"/>
        </w:rPr>
      </w:pPr>
    </w:p>
    <w:p w14:paraId="10D035C0"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EAAC9AA" w14:textId="77777777" w:rsidR="00904AE7" w:rsidRPr="00F57800" w:rsidRDefault="00904AE7" w:rsidP="00904AE7">
      <w:pPr>
        <w:jc w:val="both"/>
        <w:rPr>
          <w:rFonts w:ascii="Times New Roman" w:hAnsi="Times New Roman"/>
          <w:sz w:val="22"/>
          <w:szCs w:val="22"/>
          <w:lang w:val="ru-RU"/>
        </w:rPr>
      </w:pPr>
    </w:p>
    <w:p w14:paraId="19073A1B"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54CCBE4"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2E36B881" w14:textId="77777777" w:rsidR="00A42F30" w:rsidRPr="007E1A1E" w:rsidRDefault="00A42F30" w:rsidP="00A42F30">
      <w:pPr>
        <w:jc w:val="center"/>
        <w:rPr>
          <w:rFonts w:ascii="Times New Roman" w:hAnsi="Times New Roman"/>
          <w:sz w:val="22"/>
          <w:szCs w:val="22"/>
          <w:lang w:val="ru-RU"/>
        </w:rPr>
      </w:pPr>
    </w:p>
    <w:p w14:paraId="0450FC1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31E2CB6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375BD41" w14:textId="77777777" w:rsidR="000A047B" w:rsidRPr="007E1A1E" w:rsidRDefault="000A047B" w:rsidP="000A047B">
      <w:pPr>
        <w:jc w:val="center"/>
        <w:rPr>
          <w:rFonts w:ascii="Times New Roman" w:hAnsi="Times New Roman"/>
          <w:i/>
          <w:sz w:val="22"/>
          <w:szCs w:val="22"/>
          <w:lang w:val="ru-RU"/>
        </w:rPr>
      </w:pPr>
    </w:p>
    <w:p w14:paraId="76EA3CED" w14:textId="77777777" w:rsidR="000A047B" w:rsidRPr="007E1A1E" w:rsidRDefault="000A047B" w:rsidP="000A047B">
      <w:pPr>
        <w:jc w:val="center"/>
        <w:rPr>
          <w:rFonts w:ascii="Times New Roman" w:hAnsi="Times New Roman"/>
          <w:i/>
          <w:sz w:val="22"/>
          <w:szCs w:val="22"/>
          <w:lang w:val="ru-RU"/>
        </w:rPr>
      </w:pPr>
    </w:p>
    <w:p w14:paraId="133059E5" w14:textId="77777777" w:rsidR="000A047B" w:rsidRPr="007E1A1E" w:rsidRDefault="000A047B" w:rsidP="000A047B">
      <w:pPr>
        <w:rPr>
          <w:rFonts w:ascii="Times New Roman" w:hAnsi="Times New Roman"/>
          <w:sz w:val="22"/>
          <w:szCs w:val="22"/>
          <w:lang w:val="ru-RU"/>
        </w:rPr>
      </w:pPr>
    </w:p>
    <w:p w14:paraId="40F55B2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FB74435"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4C078F3" w14:textId="77777777" w:rsidR="000A047B" w:rsidRPr="007E1A1E" w:rsidRDefault="000A047B" w:rsidP="000A047B">
      <w:pPr>
        <w:jc w:val="center"/>
        <w:rPr>
          <w:rFonts w:ascii="Times New Roman" w:hAnsi="Times New Roman"/>
          <w:sz w:val="22"/>
          <w:szCs w:val="22"/>
          <w:lang w:val="ru-RU"/>
        </w:rPr>
      </w:pPr>
    </w:p>
    <w:p w14:paraId="76ECD7FE" w14:textId="77777777" w:rsidR="000A047B" w:rsidRPr="007E1A1E" w:rsidRDefault="000A047B" w:rsidP="000A047B">
      <w:pPr>
        <w:jc w:val="center"/>
        <w:rPr>
          <w:rFonts w:ascii="Times New Roman" w:hAnsi="Times New Roman"/>
          <w:sz w:val="22"/>
          <w:szCs w:val="22"/>
          <w:lang w:val="ru-RU"/>
        </w:rPr>
      </w:pPr>
    </w:p>
    <w:p w14:paraId="772723AE"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w:t>
      </w:r>
      <w:proofErr w:type="gramStart"/>
      <w:r w:rsidRPr="007E1A1E">
        <w:rPr>
          <w:rFonts w:ascii="Times New Roman" w:hAnsi="Times New Roman"/>
          <w:sz w:val="22"/>
          <w:szCs w:val="22"/>
          <w:lang w:val="ru-RU"/>
        </w:rPr>
        <w:t xml:space="preserve"> :</w:t>
      </w:r>
      <w:proofErr w:type="gramEnd"/>
      <w:r w:rsidRPr="007E1A1E">
        <w:rPr>
          <w:rFonts w:ascii="Times New Roman" w:hAnsi="Times New Roman"/>
          <w:sz w:val="22"/>
          <w:szCs w:val="22"/>
          <w:lang w:val="ru-RU"/>
        </w:rPr>
        <w:t xml:space="preserve"> </w:t>
      </w:r>
    </w:p>
    <w:p w14:paraId="3390C68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41C9CFB"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68BF19A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7E1A1E" w:rsidRDefault="00ED7ED4" w:rsidP="00F75886">
      <w:pPr>
        <w:spacing w:line="276" w:lineRule="auto"/>
        <w:ind w:right="388" w:firstLine="567"/>
        <w:jc w:val="both"/>
        <w:rPr>
          <w:rFonts w:ascii="Times New Roman" w:hAnsi="Times New Roman"/>
          <w:sz w:val="22"/>
          <w:szCs w:val="22"/>
          <w:lang w:val="ru-RU"/>
        </w:rPr>
      </w:pPr>
      <w:proofErr w:type="gramStart"/>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roofErr w:type="gramEnd"/>
    </w:p>
    <w:p w14:paraId="17DAC641"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3EF4715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предоставлять ложные или подложные документы, раскрывать информацию об аффилированных лицах, </w:t>
      </w:r>
      <w:proofErr w:type="gramStart"/>
      <w:r w:rsidRPr="007E1A1E">
        <w:rPr>
          <w:rFonts w:ascii="Times New Roman" w:hAnsi="Times New Roman"/>
          <w:sz w:val="22"/>
          <w:szCs w:val="22"/>
          <w:lang w:val="ru-RU"/>
        </w:rPr>
        <w:t>участвовавшим</w:t>
      </w:r>
      <w:proofErr w:type="gramEnd"/>
      <w:r w:rsidRPr="007E1A1E">
        <w:rPr>
          <w:rFonts w:ascii="Times New Roman" w:hAnsi="Times New Roman"/>
          <w:sz w:val="22"/>
          <w:szCs w:val="22"/>
          <w:lang w:val="ru-RU"/>
        </w:rPr>
        <w:t xml:space="preserve"> в данном лоте</w:t>
      </w:r>
      <w:r w:rsidR="004A5541" w:rsidRPr="007E1A1E">
        <w:rPr>
          <w:rFonts w:ascii="Times New Roman" w:hAnsi="Times New Roman"/>
          <w:sz w:val="22"/>
          <w:szCs w:val="22"/>
          <w:lang w:val="ru-RU"/>
        </w:rPr>
        <w:t>;</w:t>
      </w:r>
    </w:p>
    <w:p w14:paraId="2E2D1E41"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13EE8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1586A679" w14:textId="77777777" w:rsidR="000A047B" w:rsidRPr="007E1A1E" w:rsidRDefault="000A047B" w:rsidP="00F75886">
      <w:pPr>
        <w:ind w:firstLine="567"/>
        <w:rPr>
          <w:rFonts w:ascii="Times New Roman" w:hAnsi="Times New Roman"/>
          <w:sz w:val="22"/>
          <w:szCs w:val="22"/>
          <w:lang w:val="ru-RU"/>
        </w:rPr>
      </w:pPr>
    </w:p>
    <w:p w14:paraId="69AD272D" w14:textId="77777777" w:rsidR="000A047B" w:rsidRPr="007E1A1E" w:rsidRDefault="000A047B" w:rsidP="00F75886">
      <w:pPr>
        <w:ind w:firstLine="567"/>
        <w:rPr>
          <w:rFonts w:ascii="Times New Roman" w:hAnsi="Times New Roman"/>
          <w:sz w:val="22"/>
          <w:szCs w:val="22"/>
          <w:lang w:val="ru-RU"/>
        </w:rPr>
      </w:pPr>
    </w:p>
    <w:p w14:paraId="32C4E48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4680008F" w14:textId="77777777" w:rsidR="000A047B" w:rsidRPr="007E1A1E" w:rsidRDefault="000A047B" w:rsidP="00F75886">
      <w:pPr>
        <w:ind w:firstLine="567"/>
        <w:rPr>
          <w:rFonts w:ascii="Times New Roman" w:hAnsi="Times New Roman"/>
          <w:sz w:val="22"/>
          <w:szCs w:val="22"/>
          <w:lang w:val="ru-RU"/>
        </w:rPr>
      </w:pPr>
    </w:p>
    <w:p w14:paraId="37A24EE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8B9F5C4" w14:textId="77777777" w:rsidR="000A047B" w:rsidRPr="007E1A1E" w:rsidRDefault="000A047B" w:rsidP="00F75886">
      <w:pPr>
        <w:ind w:firstLine="567"/>
        <w:rPr>
          <w:rFonts w:ascii="Times New Roman" w:hAnsi="Times New Roman"/>
          <w:sz w:val="22"/>
          <w:szCs w:val="22"/>
          <w:lang w:val="ru-RU"/>
        </w:rPr>
      </w:pPr>
    </w:p>
    <w:p w14:paraId="4116581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7E1A1E" w:rsidRDefault="000A047B" w:rsidP="00F75886">
      <w:pPr>
        <w:ind w:firstLine="567"/>
        <w:rPr>
          <w:rFonts w:ascii="Times New Roman" w:hAnsi="Times New Roman"/>
          <w:sz w:val="22"/>
          <w:szCs w:val="22"/>
          <w:lang w:val="ru-RU"/>
        </w:rPr>
      </w:pPr>
    </w:p>
    <w:p w14:paraId="1AA31CA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7E8F971F" w14:textId="77777777" w:rsidR="000A047B" w:rsidRPr="007E1A1E" w:rsidRDefault="000A047B" w:rsidP="00F75886">
      <w:pPr>
        <w:ind w:firstLine="567"/>
        <w:rPr>
          <w:rFonts w:ascii="Times New Roman" w:hAnsi="Times New Roman"/>
          <w:sz w:val="22"/>
          <w:szCs w:val="22"/>
          <w:lang w:val="ru-RU"/>
        </w:rPr>
      </w:pPr>
    </w:p>
    <w:p w14:paraId="65A579A5" w14:textId="77777777" w:rsidR="000A047B" w:rsidRPr="007E1A1E" w:rsidRDefault="000A047B" w:rsidP="00F75886">
      <w:pPr>
        <w:ind w:firstLine="567"/>
        <w:rPr>
          <w:rFonts w:ascii="Times New Roman" w:hAnsi="Times New Roman"/>
          <w:sz w:val="22"/>
          <w:szCs w:val="22"/>
          <w:lang w:val="ru-RU"/>
        </w:rPr>
      </w:pPr>
    </w:p>
    <w:p w14:paraId="183892AC"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D5FA142" w14:textId="77777777" w:rsidR="00A42F30" w:rsidRPr="007E1A1E" w:rsidRDefault="00A42F30" w:rsidP="00A42F30">
      <w:pPr>
        <w:rPr>
          <w:rFonts w:ascii="Times New Roman" w:hAnsi="Times New Roman"/>
          <w:sz w:val="22"/>
          <w:szCs w:val="22"/>
          <w:lang w:val="ru-RU"/>
        </w:rPr>
      </w:pPr>
    </w:p>
    <w:p w14:paraId="68BA3378"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4A558245"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4D737EB0"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62CFF5CF" w14:textId="77777777" w:rsidR="00A42F30" w:rsidRPr="007E1A1E" w:rsidRDefault="00A42F30" w:rsidP="00A42F30">
      <w:pPr>
        <w:rPr>
          <w:rFonts w:ascii="Times New Roman" w:hAnsi="Times New Roman"/>
          <w:sz w:val="22"/>
          <w:szCs w:val="22"/>
          <w:lang w:val="ru-RU"/>
        </w:rPr>
      </w:pPr>
    </w:p>
    <w:p w14:paraId="5F15F82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68DE47A9" w14:textId="77777777" w:rsidR="001F288F" w:rsidRPr="007E1A1E" w:rsidRDefault="001F288F" w:rsidP="001F288F">
      <w:pPr>
        <w:jc w:val="center"/>
        <w:rPr>
          <w:rFonts w:ascii="Times New Roman" w:hAnsi="Times New Roman"/>
          <w:i/>
          <w:sz w:val="22"/>
          <w:szCs w:val="22"/>
          <w:lang w:val="ru-RU"/>
        </w:rPr>
      </w:pPr>
    </w:p>
    <w:p w14:paraId="32700785"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0EDD4D17"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5AE321A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568FDE23" w14:textId="77777777" w:rsidR="00A42F30" w:rsidRPr="007E1A1E" w:rsidRDefault="00A42F30" w:rsidP="00A42F30">
      <w:pPr>
        <w:rPr>
          <w:rFonts w:ascii="Times New Roman" w:hAnsi="Times New Roman"/>
          <w:sz w:val="22"/>
          <w:szCs w:val="22"/>
          <w:lang w:val="ru-RU"/>
        </w:rPr>
      </w:pPr>
    </w:p>
    <w:p w14:paraId="6849BAF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38C25E15" w14:textId="29BF08DA" w:rsidR="00487998" w:rsidRPr="00487998" w:rsidRDefault="00487998" w:rsidP="00487998">
      <w:pPr>
        <w:ind w:firstLine="540"/>
        <w:jc w:val="both"/>
        <w:rPr>
          <w:rFonts w:ascii="Times New Roman" w:hAnsi="Times New Roman"/>
          <w:sz w:val="22"/>
          <w:szCs w:val="22"/>
          <w:lang w:val="ru-RU"/>
        </w:rPr>
      </w:pPr>
      <w:r w:rsidRPr="00487998">
        <w:rPr>
          <w:rFonts w:ascii="Times New Roman" w:hAnsi="Times New Roman"/>
          <w:sz w:val="22"/>
          <w:szCs w:val="22"/>
          <w:lang w:val="ru-RU"/>
        </w:rPr>
        <w:t xml:space="preserve">Мы обязуемся </w:t>
      </w:r>
      <w:r>
        <w:rPr>
          <w:rFonts w:ascii="Times New Roman" w:hAnsi="Times New Roman"/>
          <w:sz w:val="22"/>
          <w:szCs w:val="22"/>
          <w:lang w:val="ru-RU"/>
        </w:rPr>
        <w:t>выполнить работы/</w:t>
      </w:r>
      <w:r w:rsidRPr="00487998">
        <w:rPr>
          <w:rFonts w:ascii="Times New Roman" w:hAnsi="Times New Roman"/>
          <w:sz w:val="22"/>
          <w:szCs w:val="22"/>
          <w:lang w:val="ru-RU"/>
        </w:rPr>
        <w:t xml:space="preserve">оказать услуги по договору, который будет заключен с Победителем </w:t>
      </w:r>
      <w:r>
        <w:rPr>
          <w:rFonts w:ascii="Times New Roman" w:hAnsi="Times New Roman"/>
          <w:sz w:val="22"/>
          <w:szCs w:val="22"/>
          <w:lang w:val="ru-RU"/>
        </w:rPr>
        <w:t>отбора</w:t>
      </w:r>
      <w:r w:rsidR="00557BBD">
        <w:rPr>
          <w:rFonts w:ascii="Times New Roman" w:hAnsi="Times New Roman"/>
          <w:sz w:val="22"/>
          <w:szCs w:val="22"/>
          <w:lang w:val="ru-RU"/>
        </w:rPr>
        <w:t xml:space="preserve"> </w:t>
      </w:r>
      <w:r w:rsidR="00890949" w:rsidRPr="00890949">
        <w:rPr>
          <w:rFonts w:ascii="Times New Roman" w:hAnsi="Times New Roman"/>
          <w:sz w:val="22"/>
          <w:szCs w:val="22"/>
          <w:lang w:val="ru-RU"/>
        </w:rPr>
        <w:t>в полном соответствии с техническим заданием Заказчика, проектно-сметной документации и данным техническим предложением</w:t>
      </w:r>
      <w:r w:rsidRPr="00487998">
        <w:rPr>
          <w:rFonts w:ascii="Times New Roman" w:hAnsi="Times New Roman"/>
          <w:sz w:val="22"/>
          <w:szCs w:val="22"/>
          <w:lang w:val="ru-RU"/>
        </w:rPr>
        <w:t xml:space="preserve">. </w:t>
      </w:r>
    </w:p>
    <w:p w14:paraId="6F962576" w14:textId="76DC6B8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6E28259D" w14:textId="77777777" w:rsidR="00BF15C6" w:rsidRPr="007E1A1E" w:rsidRDefault="00BF15C6" w:rsidP="00BF15C6">
      <w:pPr>
        <w:ind w:firstLine="540"/>
        <w:jc w:val="both"/>
        <w:rPr>
          <w:rFonts w:ascii="Times New Roman" w:hAnsi="Times New Roman"/>
          <w:sz w:val="22"/>
          <w:szCs w:val="22"/>
          <w:lang w:val="ru-RU"/>
        </w:rPr>
      </w:pPr>
    </w:p>
    <w:p w14:paraId="1537DAB8" w14:textId="77777777" w:rsidR="00BF15C6" w:rsidRDefault="00BF15C6" w:rsidP="00BF15C6">
      <w:pPr>
        <w:pStyle w:val="Normal1"/>
        <w:spacing w:line="264" w:lineRule="auto"/>
        <w:ind w:firstLine="720"/>
        <w:rPr>
          <w:sz w:val="22"/>
          <w:szCs w:val="22"/>
        </w:rPr>
      </w:pPr>
      <w:r w:rsidRPr="007E1A1E">
        <w:rPr>
          <w:sz w:val="22"/>
          <w:szCs w:val="22"/>
        </w:rPr>
        <w:t>Приложения:</w:t>
      </w:r>
    </w:p>
    <w:p w14:paraId="67EA3D50" w14:textId="363B93CA" w:rsidR="00557BBD" w:rsidRPr="00557BBD" w:rsidRDefault="00557BBD" w:rsidP="00557BBD">
      <w:pPr>
        <w:pStyle w:val="Normal1"/>
        <w:numPr>
          <w:ilvl w:val="0"/>
          <w:numId w:val="13"/>
        </w:numPr>
        <w:spacing w:line="264" w:lineRule="auto"/>
        <w:rPr>
          <w:sz w:val="22"/>
          <w:szCs w:val="22"/>
        </w:rPr>
      </w:pPr>
      <w:r w:rsidRPr="00557BBD">
        <w:rPr>
          <w:sz w:val="22"/>
          <w:szCs w:val="22"/>
        </w:rPr>
        <w:t xml:space="preserve">Минимальный среднегодовой оборот не менее </w:t>
      </w:r>
      <w:r w:rsidR="008B1F70" w:rsidRPr="008B1F70">
        <w:rPr>
          <w:sz w:val="22"/>
          <w:szCs w:val="22"/>
        </w:rPr>
        <w:t>1</w:t>
      </w:r>
      <w:r w:rsidR="007E483B" w:rsidRPr="007E483B">
        <w:rPr>
          <w:sz w:val="22"/>
          <w:szCs w:val="22"/>
        </w:rPr>
        <w:t>6</w:t>
      </w:r>
      <w:r w:rsidRPr="00557BBD">
        <w:rPr>
          <w:sz w:val="22"/>
          <w:szCs w:val="22"/>
        </w:rPr>
        <w:t xml:space="preserve">0,0 млн. сум </w:t>
      </w:r>
      <w:r w:rsidRPr="00557BBD">
        <w:rPr>
          <w:i/>
          <w:iCs/>
          <w:sz w:val="22"/>
          <w:szCs w:val="22"/>
        </w:rPr>
        <w:t>(прилагать подтверждающие документы в виде справки из банка)</w:t>
      </w:r>
      <w:r w:rsidRPr="00557BBD">
        <w:rPr>
          <w:sz w:val="22"/>
          <w:szCs w:val="22"/>
        </w:rPr>
        <w:t>;</w:t>
      </w:r>
    </w:p>
    <w:p w14:paraId="6C304F94" w14:textId="050F5CDC" w:rsidR="000A047B" w:rsidRPr="00D04C80" w:rsidRDefault="00557BBD" w:rsidP="00557BBD">
      <w:pPr>
        <w:pStyle w:val="Normal1"/>
        <w:numPr>
          <w:ilvl w:val="0"/>
          <w:numId w:val="13"/>
        </w:numPr>
        <w:spacing w:line="264" w:lineRule="auto"/>
        <w:rPr>
          <w:sz w:val="22"/>
          <w:szCs w:val="22"/>
        </w:rPr>
      </w:pPr>
      <w:proofErr w:type="gramStart"/>
      <w:r w:rsidRPr="00557BBD">
        <w:rPr>
          <w:sz w:val="22"/>
          <w:szCs w:val="22"/>
        </w:rPr>
        <w:t>Строительно–подрядная</w:t>
      </w:r>
      <w:proofErr w:type="gramEnd"/>
      <w:r w:rsidRPr="00557BBD">
        <w:rPr>
          <w:sz w:val="22"/>
          <w:szCs w:val="22"/>
        </w:rPr>
        <w:t xml:space="preserve"> организации должен соответствовать рейтингу «</w:t>
      </w:r>
      <w:r w:rsidR="008B1F70" w:rsidRPr="008B1F70">
        <w:rPr>
          <w:sz w:val="22"/>
          <w:szCs w:val="22"/>
        </w:rPr>
        <w:t>DDD</w:t>
      </w:r>
      <w:r w:rsidRPr="00557BBD">
        <w:rPr>
          <w:sz w:val="22"/>
          <w:szCs w:val="22"/>
        </w:rPr>
        <w:t>»</w:t>
      </w:r>
      <w:r w:rsidR="00C105A9">
        <w:rPr>
          <w:sz w:val="22"/>
          <w:szCs w:val="22"/>
        </w:rPr>
        <w:t xml:space="preserve"> и более</w:t>
      </w:r>
      <w:r w:rsidR="00CC1706">
        <w:rPr>
          <w:sz w:val="22"/>
          <w:szCs w:val="22"/>
        </w:rPr>
        <w:t>.</w:t>
      </w:r>
    </w:p>
    <w:p w14:paraId="1469C626" w14:textId="77777777" w:rsidR="00D04C80" w:rsidRDefault="00D04C80" w:rsidP="00A42F30">
      <w:pPr>
        <w:rPr>
          <w:rFonts w:ascii="Times New Roman" w:hAnsi="Times New Roman"/>
          <w:sz w:val="22"/>
          <w:szCs w:val="22"/>
          <w:lang w:val="ru-RU"/>
        </w:rPr>
      </w:pPr>
    </w:p>
    <w:p w14:paraId="38E34A24" w14:textId="77777777" w:rsidR="00D04C80" w:rsidRDefault="00D04C80" w:rsidP="00A42F30">
      <w:pPr>
        <w:rPr>
          <w:rFonts w:ascii="Times New Roman" w:hAnsi="Times New Roman"/>
          <w:sz w:val="22"/>
          <w:szCs w:val="22"/>
          <w:lang w:val="ru-RU"/>
        </w:rPr>
      </w:pPr>
    </w:p>
    <w:p w14:paraId="02A0129C" w14:textId="77777777" w:rsidR="00D04C80" w:rsidRDefault="00D04C80" w:rsidP="00A42F30">
      <w:pPr>
        <w:rPr>
          <w:rFonts w:ascii="Times New Roman" w:hAnsi="Times New Roman"/>
          <w:sz w:val="22"/>
          <w:szCs w:val="22"/>
          <w:lang w:val="ru-RU"/>
        </w:rPr>
      </w:pPr>
    </w:p>
    <w:p w14:paraId="51F6A1B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7DA7E34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CC6B8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E9F845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28A613DE" w14:textId="77777777" w:rsidR="00A42F30" w:rsidRPr="007E1A1E" w:rsidRDefault="00A42F30" w:rsidP="00A42F30">
      <w:pPr>
        <w:rPr>
          <w:rFonts w:ascii="Times New Roman" w:hAnsi="Times New Roman"/>
          <w:sz w:val="22"/>
          <w:szCs w:val="22"/>
          <w:lang w:val="ru-RU"/>
        </w:rPr>
      </w:pPr>
    </w:p>
    <w:p w14:paraId="0654FFF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05EBA7A8" w14:textId="77777777" w:rsidR="00A42F30" w:rsidRPr="007E1A1E" w:rsidRDefault="00A42F30" w:rsidP="00A42F30">
      <w:pPr>
        <w:rPr>
          <w:rFonts w:ascii="Times New Roman" w:hAnsi="Times New Roman"/>
          <w:sz w:val="22"/>
          <w:szCs w:val="22"/>
          <w:lang w:val="ru-RU"/>
        </w:rPr>
      </w:pPr>
    </w:p>
    <w:p w14:paraId="3C8B891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017D009"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27ED8EB" w14:textId="77777777" w:rsidR="00B452B9" w:rsidRDefault="00B452B9">
      <w:pPr>
        <w:rPr>
          <w:rFonts w:ascii="Times New Roman" w:hAnsi="Times New Roman"/>
          <w:b/>
          <w:sz w:val="22"/>
          <w:szCs w:val="22"/>
          <w:lang w:val="ru-RU"/>
        </w:rPr>
        <w:sectPr w:rsidR="00B452B9" w:rsidSect="004D5458">
          <w:footerReference w:type="even" r:id="rId10"/>
          <w:footerReference w:type="default" r:id="rId11"/>
          <w:pgSz w:w="11906" w:h="16838"/>
          <w:pgMar w:top="1134" w:right="851" w:bottom="851" w:left="1701" w:header="709" w:footer="709" w:gutter="0"/>
          <w:cols w:space="708"/>
          <w:docGrid w:linePitch="360"/>
        </w:sectPr>
      </w:pPr>
    </w:p>
    <w:p w14:paraId="19B4545B" w14:textId="6B06AA7E"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614EC5E" w14:textId="77777777" w:rsidR="004D6CD7" w:rsidRPr="007E1A1E" w:rsidRDefault="004D6CD7" w:rsidP="00AF0AC9">
      <w:pPr>
        <w:jc w:val="right"/>
        <w:rPr>
          <w:rFonts w:ascii="Times New Roman" w:hAnsi="Times New Roman"/>
          <w:b/>
          <w:sz w:val="22"/>
          <w:szCs w:val="22"/>
          <w:lang w:val="ru-RU"/>
        </w:rPr>
      </w:pPr>
    </w:p>
    <w:p w14:paraId="5BBCACA9" w14:textId="77777777" w:rsidR="002C2F82" w:rsidRPr="007E1A1E" w:rsidRDefault="002C2F82" w:rsidP="004D6CD7">
      <w:pPr>
        <w:ind w:firstLine="540"/>
        <w:jc w:val="center"/>
        <w:rPr>
          <w:rFonts w:ascii="Times New Roman" w:hAnsi="Times New Roman"/>
          <w:b/>
          <w:sz w:val="22"/>
          <w:szCs w:val="22"/>
          <w:u w:val="single"/>
          <w:lang w:val="ru-RU"/>
        </w:rPr>
      </w:pPr>
    </w:p>
    <w:p w14:paraId="7038B96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B2E1889" w14:textId="77777777" w:rsidR="000B186E" w:rsidRPr="007E1A1E" w:rsidRDefault="000B186E" w:rsidP="004D6CD7">
      <w:pPr>
        <w:ind w:firstLine="540"/>
        <w:jc w:val="right"/>
        <w:rPr>
          <w:rFonts w:ascii="Times New Roman" w:hAnsi="Times New Roman"/>
          <w:i/>
          <w:sz w:val="22"/>
          <w:szCs w:val="22"/>
          <w:lang w:val="ru-RU"/>
        </w:rPr>
      </w:pPr>
    </w:p>
    <w:p w14:paraId="42701184"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6EDF37CC" w14:textId="77777777" w:rsidTr="004D6CD7">
        <w:tc>
          <w:tcPr>
            <w:tcW w:w="245" w:type="pct"/>
            <w:vAlign w:val="center"/>
          </w:tcPr>
          <w:p w14:paraId="605CD54F" w14:textId="77777777" w:rsidR="004D6CD7" w:rsidRPr="007E1A1E" w:rsidRDefault="004D6CD7" w:rsidP="00895B8A">
            <w:pPr>
              <w:jc w:val="center"/>
              <w:rPr>
                <w:rFonts w:ascii="Times New Roman" w:hAnsi="Times New Roman"/>
                <w:b/>
                <w:sz w:val="22"/>
                <w:szCs w:val="22"/>
                <w:lang w:val="ru-RU"/>
              </w:rPr>
            </w:pPr>
            <w:bookmarkStart w:id="8" w:name="_Hlk98258136"/>
            <w:r w:rsidRPr="007E1A1E">
              <w:rPr>
                <w:rFonts w:ascii="Times New Roman" w:hAnsi="Times New Roman"/>
                <w:b/>
                <w:sz w:val="22"/>
                <w:szCs w:val="22"/>
                <w:lang w:val="ru-RU"/>
              </w:rPr>
              <w:t>№</w:t>
            </w:r>
          </w:p>
        </w:tc>
        <w:tc>
          <w:tcPr>
            <w:tcW w:w="1223" w:type="pct"/>
            <w:vAlign w:val="center"/>
          </w:tcPr>
          <w:p w14:paraId="6470282A"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3DC1C5C0"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4DCC1F35"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2AD6008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14:paraId="5BA1E458" w14:textId="77777777" w:rsidTr="000B186E">
        <w:tc>
          <w:tcPr>
            <w:tcW w:w="245" w:type="pct"/>
            <w:vAlign w:val="center"/>
          </w:tcPr>
          <w:p w14:paraId="046C7783"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14:paraId="50318D5E"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14:paraId="1809328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3E35329" w14:textId="77777777" w:rsidR="000B186E" w:rsidRPr="00904AE7" w:rsidRDefault="000B186E" w:rsidP="000B186E">
            <w:pPr>
              <w:rPr>
                <w:rFonts w:ascii="Times New Roman" w:hAnsi="Times New Roman"/>
                <w:sz w:val="22"/>
                <w:szCs w:val="22"/>
                <w:lang w:val="ru-RU"/>
              </w:rPr>
            </w:pPr>
          </w:p>
          <w:p w14:paraId="32FA0CA2" w14:textId="77777777"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DC37A4B" w14:textId="77777777"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14:paraId="0F37681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14:paraId="413C1BE6" w14:textId="77777777" w:rsidTr="000B186E">
        <w:tc>
          <w:tcPr>
            <w:tcW w:w="245" w:type="pct"/>
            <w:vAlign w:val="center"/>
          </w:tcPr>
          <w:p w14:paraId="6CC1EC91"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14:paraId="669D6664"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14:paraId="3F6E03F0"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14:paraId="7A99E075"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7C44D346" w14:textId="77777777" w:rsidR="00904AE7" w:rsidRPr="00904AE7" w:rsidRDefault="00904AE7" w:rsidP="00904AE7">
            <w:pPr>
              <w:rPr>
                <w:rFonts w:ascii="Times New Roman" w:hAnsi="Times New Roman"/>
                <w:sz w:val="22"/>
                <w:szCs w:val="22"/>
                <w:lang w:val="ru-RU"/>
              </w:rPr>
            </w:pPr>
          </w:p>
          <w:p w14:paraId="776A1E7C"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3D207734"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189DEF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14:paraId="79951579" w14:textId="77777777" w:rsidTr="000B186E">
        <w:tc>
          <w:tcPr>
            <w:tcW w:w="245" w:type="pct"/>
            <w:vAlign w:val="center"/>
          </w:tcPr>
          <w:p w14:paraId="3A0722CB" w14:textId="77777777"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14:paraId="3ECE903A" w14:textId="77777777"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14:paraId="157FC9AE" w14:textId="77777777"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14:paraId="6268CC0F"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9694FF6" w14:textId="77777777" w:rsidR="00904AE7" w:rsidRPr="00904AE7" w:rsidRDefault="00904AE7" w:rsidP="00904AE7">
            <w:pPr>
              <w:rPr>
                <w:rFonts w:ascii="Times New Roman" w:hAnsi="Times New Roman"/>
                <w:sz w:val="22"/>
                <w:szCs w:val="22"/>
                <w:lang w:val="ru-RU"/>
              </w:rPr>
            </w:pPr>
          </w:p>
          <w:p w14:paraId="082D7B85" w14:textId="77777777"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53E8470D"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10FA9E3C" w14:textId="77777777"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14:paraId="55C2704A" w14:textId="77777777" w:rsidTr="000B186E">
        <w:tc>
          <w:tcPr>
            <w:tcW w:w="245" w:type="pct"/>
            <w:vAlign w:val="center"/>
          </w:tcPr>
          <w:p w14:paraId="6765AD34"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14:paraId="42B2939C"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14:paraId="57D59AD7"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14:paraId="38A21BC6"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3E104376" w14:textId="77777777" w:rsidR="00904AE7" w:rsidRPr="00904AE7" w:rsidRDefault="00904AE7" w:rsidP="00904AE7">
            <w:pPr>
              <w:rPr>
                <w:rFonts w:ascii="Times New Roman" w:hAnsi="Times New Roman"/>
                <w:sz w:val="22"/>
                <w:szCs w:val="22"/>
                <w:lang w:val="ru-RU"/>
              </w:rPr>
            </w:pPr>
          </w:p>
          <w:p w14:paraId="10F8D91E"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14:paraId="35ADFFCF"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6F3B6C9B"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14:paraId="5173F216" w14:textId="77777777" w:rsidTr="000B186E">
        <w:tc>
          <w:tcPr>
            <w:tcW w:w="245" w:type="pct"/>
            <w:vAlign w:val="center"/>
          </w:tcPr>
          <w:p w14:paraId="1F5ABC00" w14:textId="77777777"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14:paraId="76EAFBCD" w14:textId="77777777"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14:paraId="2FCAE355" w14:textId="77777777"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14:paraId="157FF119" w14:textId="77777777"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14:paraId="68510EEA" w14:textId="77777777" w:rsidR="00904AE7" w:rsidRPr="00904AE7" w:rsidRDefault="00904AE7" w:rsidP="00904AE7">
            <w:pPr>
              <w:rPr>
                <w:rFonts w:ascii="Times New Roman" w:hAnsi="Times New Roman"/>
                <w:sz w:val="22"/>
                <w:szCs w:val="22"/>
                <w:lang w:val="ru-RU"/>
              </w:rPr>
            </w:pPr>
          </w:p>
          <w:p w14:paraId="08B6281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14:paraId="4F2D92BD" w14:textId="77777777"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14:paraId="22632AF6" w14:textId="77777777"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8"/>
    </w:tbl>
    <w:p w14:paraId="681B2436" w14:textId="77777777" w:rsidR="000B186E" w:rsidRDefault="000B186E" w:rsidP="004D6CD7">
      <w:pPr>
        <w:ind w:firstLine="540"/>
        <w:rPr>
          <w:rFonts w:ascii="Times New Roman" w:hAnsi="Times New Roman"/>
          <w:b/>
          <w:sz w:val="22"/>
          <w:szCs w:val="22"/>
          <w:lang w:val="ru-RU"/>
        </w:rPr>
      </w:pPr>
    </w:p>
    <w:p w14:paraId="74490CDF" w14:textId="77777777" w:rsidR="00C51AD7" w:rsidRPr="007E1A1E" w:rsidRDefault="00C51AD7" w:rsidP="004D6CD7">
      <w:pPr>
        <w:ind w:firstLine="540"/>
        <w:rPr>
          <w:rFonts w:ascii="Times New Roman" w:hAnsi="Times New Roman"/>
          <w:b/>
          <w:sz w:val="22"/>
          <w:szCs w:val="22"/>
          <w:lang w:val="ru-RU"/>
        </w:rPr>
      </w:pPr>
    </w:p>
    <w:p w14:paraId="317FBE60"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CB729FE" w14:textId="77777777" w:rsidR="00CD0274" w:rsidRPr="007E1A1E" w:rsidRDefault="00CD0274" w:rsidP="002C2F82">
      <w:pPr>
        <w:ind w:firstLine="540"/>
        <w:jc w:val="center"/>
        <w:rPr>
          <w:rFonts w:ascii="Times New Roman" w:hAnsi="Times New Roman"/>
          <w:b/>
          <w:sz w:val="22"/>
          <w:szCs w:val="22"/>
          <w:u w:val="single"/>
          <w:lang w:val="ru-RU"/>
        </w:rPr>
      </w:pPr>
    </w:p>
    <w:p w14:paraId="69D2A2D4"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0BD89A3" w14:textId="77777777" w:rsidR="002C2F82" w:rsidRPr="007E1A1E" w:rsidRDefault="002C2F82" w:rsidP="002C2F82">
      <w:pPr>
        <w:ind w:firstLine="540"/>
        <w:jc w:val="right"/>
        <w:rPr>
          <w:rFonts w:ascii="Times New Roman" w:hAnsi="Times New Roman"/>
          <w:i/>
          <w:sz w:val="22"/>
          <w:szCs w:val="22"/>
          <w:lang w:val="ru-RU"/>
        </w:rPr>
      </w:pPr>
    </w:p>
    <w:p w14:paraId="12561E4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CD3C756"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1FFDFB26" w14:textId="77777777" w:rsidTr="00904AE7">
        <w:tc>
          <w:tcPr>
            <w:tcW w:w="234" w:type="pct"/>
            <w:vAlign w:val="center"/>
          </w:tcPr>
          <w:p w14:paraId="3392DD4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2440892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5ADA36CB"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0074E83C"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3679B5F6" w14:textId="77777777" w:rsidTr="00904AE7">
        <w:trPr>
          <w:trHeight w:val="887"/>
        </w:trPr>
        <w:tc>
          <w:tcPr>
            <w:tcW w:w="234" w:type="pct"/>
            <w:vAlign w:val="center"/>
          </w:tcPr>
          <w:p w14:paraId="6D98A0DE"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14:paraId="1360559B" w14:textId="77777777"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71C0DB38" w14:textId="683E51E2"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 xml:space="preserve">Соответствует - </w:t>
            </w:r>
            <w:r w:rsidR="00890949">
              <w:rPr>
                <w:rFonts w:ascii="Times New Roman" w:hAnsi="Times New Roman"/>
                <w:sz w:val="22"/>
                <w:szCs w:val="22"/>
                <w:lang w:val="ru-RU"/>
              </w:rPr>
              <w:t>3</w:t>
            </w:r>
            <w:r w:rsidRPr="00904AE7">
              <w:rPr>
                <w:rFonts w:ascii="Times New Roman" w:hAnsi="Times New Roman"/>
                <w:sz w:val="22"/>
                <w:szCs w:val="22"/>
                <w:lang w:val="ru-RU"/>
              </w:rPr>
              <w:t>0 балл</w:t>
            </w:r>
          </w:p>
          <w:p w14:paraId="0EA6F13A" w14:textId="77777777" w:rsidR="00BF15C6" w:rsidRPr="00904AE7" w:rsidRDefault="00BF15C6" w:rsidP="008A63DD">
            <w:pPr>
              <w:autoSpaceDE w:val="0"/>
              <w:autoSpaceDN w:val="0"/>
              <w:adjustRightInd w:val="0"/>
              <w:jc w:val="center"/>
              <w:rPr>
                <w:rFonts w:ascii="Times New Roman" w:hAnsi="Times New Roman"/>
                <w:sz w:val="22"/>
                <w:szCs w:val="22"/>
                <w:lang w:val="ru-RU"/>
              </w:rPr>
            </w:pPr>
          </w:p>
          <w:p w14:paraId="3580F78B"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2FA54F3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14:paraId="73DBA70C"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14:paraId="4CA4638E"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14:paraId="598C2383"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14:paraId="703B4C20"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требованиям </w:t>
            </w:r>
            <w:proofErr w:type="gramStart"/>
            <w:r w:rsidRPr="00904AE7">
              <w:rPr>
                <w:rFonts w:ascii="Times New Roman" w:hAnsi="Times New Roman"/>
                <w:sz w:val="22"/>
                <w:szCs w:val="22"/>
                <w:lang w:val="ru-RU"/>
              </w:rPr>
              <w:t>технической</w:t>
            </w:r>
            <w:proofErr w:type="gramEnd"/>
          </w:p>
          <w:p w14:paraId="2DE46B47"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части документации </w:t>
            </w:r>
            <w:proofErr w:type="gramStart"/>
            <w:r w:rsidRPr="00904AE7">
              <w:rPr>
                <w:rFonts w:ascii="Times New Roman" w:hAnsi="Times New Roman"/>
                <w:sz w:val="22"/>
                <w:szCs w:val="22"/>
                <w:lang w:val="ru-RU"/>
              </w:rPr>
              <w:t>по</w:t>
            </w:r>
            <w:proofErr w:type="gramEnd"/>
          </w:p>
          <w:p w14:paraId="2EF43BD1" w14:textId="77777777"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14:paraId="6AA77D2A" w14:textId="77777777"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r w:rsidR="00890949" w:rsidRPr="009B2E83" w14:paraId="6A86C07F" w14:textId="77777777" w:rsidTr="00904AE7">
        <w:trPr>
          <w:trHeight w:val="887"/>
        </w:trPr>
        <w:tc>
          <w:tcPr>
            <w:tcW w:w="234" w:type="pct"/>
            <w:vAlign w:val="center"/>
          </w:tcPr>
          <w:p w14:paraId="07D47587" w14:textId="4E93AD5D" w:rsidR="00890949" w:rsidRPr="00904AE7" w:rsidRDefault="00890949" w:rsidP="008A63DD">
            <w:pPr>
              <w:rPr>
                <w:rFonts w:ascii="Times New Roman" w:hAnsi="Times New Roman"/>
                <w:sz w:val="22"/>
                <w:szCs w:val="22"/>
                <w:lang w:val="ru-RU"/>
              </w:rPr>
            </w:pPr>
            <w:r>
              <w:rPr>
                <w:rFonts w:ascii="Times New Roman" w:hAnsi="Times New Roman"/>
                <w:sz w:val="22"/>
                <w:szCs w:val="22"/>
                <w:lang w:val="ru-RU"/>
              </w:rPr>
              <w:t>2</w:t>
            </w:r>
          </w:p>
        </w:tc>
        <w:tc>
          <w:tcPr>
            <w:tcW w:w="1662" w:type="pct"/>
            <w:vAlign w:val="center"/>
          </w:tcPr>
          <w:p w14:paraId="7CAD7B21" w14:textId="7B02B22E" w:rsidR="00890949" w:rsidRPr="00904AE7" w:rsidRDefault="00890949" w:rsidP="008A63DD">
            <w:pPr>
              <w:rPr>
                <w:rFonts w:ascii="Times New Roman" w:hAnsi="Times New Roman"/>
                <w:sz w:val="22"/>
                <w:szCs w:val="22"/>
                <w:lang w:val="ru-RU"/>
              </w:rPr>
            </w:pPr>
            <w:r w:rsidRPr="00890949">
              <w:rPr>
                <w:rFonts w:ascii="Times New Roman" w:hAnsi="Times New Roman"/>
                <w:sz w:val="22"/>
                <w:szCs w:val="22"/>
                <w:lang w:val="ru-RU"/>
              </w:rPr>
              <w:t>Строительно – подрядная организация должен соответствовать рейтингу не менее «</w:t>
            </w:r>
            <w:r w:rsidR="008B1F70" w:rsidRPr="008B1F70">
              <w:rPr>
                <w:rFonts w:ascii="Times New Roman" w:hAnsi="Times New Roman"/>
                <w:sz w:val="22"/>
                <w:szCs w:val="22"/>
                <w:lang w:val="ru-RU"/>
              </w:rPr>
              <w:t>DDD</w:t>
            </w:r>
            <w:r>
              <w:rPr>
                <w:rFonts w:ascii="Times New Roman" w:hAnsi="Times New Roman"/>
                <w:sz w:val="22"/>
                <w:szCs w:val="22"/>
                <w:lang w:val="ru-RU"/>
              </w:rPr>
              <w:t>»</w:t>
            </w:r>
            <w:r w:rsidRPr="00890949">
              <w:rPr>
                <w:rFonts w:ascii="Times New Roman" w:hAnsi="Times New Roman"/>
                <w:sz w:val="22"/>
                <w:szCs w:val="22"/>
                <w:lang w:val="ru-RU"/>
              </w:rPr>
              <w:t>.</w:t>
            </w:r>
          </w:p>
        </w:tc>
        <w:tc>
          <w:tcPr>
            <w:tcW w:w="1440" w:type="pct"/>
            <w:vAlign w:val="center"/>
          </w:tcPr>
          <w:p w14:paraId="3520CE27" w14:textId="4A2C13B1"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 xml:space="preserve">Соответствует - </w:t>
            </w:r>
            <w:r>
              <w:rPr>
                <w:rFonts w:ascii="Times New Roman" w:hAnsi="Times New Roman"/>
                <w:sz w:val="22"/>
                <w:szCs w:val="22"/>
                <w:lang w:val="ru-RU"/>
              </w:rPr>
              <w:t>1</w:t>
            </w:r>
            <w:r w:rsidRPr="00904AE7">
              <w:rPr>
                <w:rFonts w:ascii="Times New Roman" w:hAnsi="Times New Roman"/>
                <w:sz w:val="22"/>
                <w:szCs w:val="22"/>
                <w:lang w:val="ru-RU"/>
              </w:rPr>
              <w:t>0 балл</w:t>
            </w:r>
          </w:p>
          <w:p w14:paraId="469176ED" w14:textId="77777777" w:rsidR="00890949" w:rsidRPr="00904AE7" w:rsidRDefault="00890949" w:rsidP="00890949">
            <w:pPr>
              <w:autoSpaceDE w:val="0"/>
              <w:autoSpaceDN w:val="0"/>
              <w:adjustRightInd w:val="0"/>
              <w:jc w:val="center"/>
              <w:rPr>
                <w:rFonts w:ascii="Times New Roman" w:hAnsi="Times New Roman"/>
                <w:sz w:val="22"/>
                <w:szCs w:val="22"/>
                <w:lang w:val="ru-RU"/>
              </w:rPr>
            </w:pPr>
          </w:p>
          <w:p w14:paraId="26599EF2" w14:textId="558C2F63" w:rsidR="00890949" w:rsidRPr="00904AE7" w:rsidRDefault="00890949" w:rsidP="00890949">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14:paraId="57336A6D" w14:textId="56A127CD" w:rsidR="00890949" w:rsidRPr="00904AE7" w:rsidRDefault="00890949" w:rsidP="008A63DD">
            <w:pPr>
              <w:jc w:val="center"/>
              <w:rPr>
                <w:rFonts w:ascii="Times New Roman" w:hAnsi="Times New Roman"/>
                <w:sz w:val="22"/>
                <w:szCs w:val="22"/>
                <w:lang w:val="ru-RU"/>
              </w:rPr>
            </w:pPr>
            <w:r w:rsidRPr="00890949">
              <w:rPr>
                <w:rFonts w:ascii="Times New Roman" w:hAnsi="Times New Roman"/>
                <w:sz w:val="22"/>
                <w:szCs w:val="22"/>
                <w:lang w:val="ru-RU"/>
              </w:rPr>
              <w:t>В соответствии с рейтингом строительн</w:t>
            </w:r>
            <w:proofErr w:type="gramStart"/>
            <w:r w:rsidRPr="00890949">
              <w:rPr>
                <w:rFonts w:ascii="Times New Roman" w:hAnsi="Times New Roman"/>
                <w:sz w:val="22"/>
                <w:szCs w:val="22"/>
                <w:lang w:val="ru-RU"/>
              </w:rPr>
              <w:t>о-</w:t>
            </w:r>
            <w:proofErr w:type="gramEnd"/>
            <w:r w:rsidRPr="00890949">
              <w:rPr>
                <w:rFonts w:ascii="Times New Roman" w:hAnsi="Times New Roman"/>
                <w:sz w:val="22"/>
                <w:szCs w:val="22"/>
                <w:lang w:val="ru-RU"/>
              </w:rPr>
              <w:t xml:space="preserve"> подрядных организаций Министерства строительства и жилищно-коммунального хозяйства Республики Узбекистан</w:t>
            </w:r>
          </w:p>
        </w:tc>
      </w:tr>
    </w:tbl>
    <w:p w14:paraId="764661F3" w14:textId="77777777" w:rsidR="00BF15C6" w:rsidRPr="007E1A1E" w:rsidRDefault="00BF15C6" w:rsidP="00AF0AC9">
      <w:pPr>
        <w:rPr>
          <w:rFonts w:ascii="Times New Roman" w:hAnsi="Times New Roman"/>
          <w:sz w:val="22"/>
          <w:szCs w:val="22"/>
          <w:lang w:val="ru-RU"/>
        </w:rPr>
      </w:pPr>
    </w:p>
    <w:p w14:paraId="0528A15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C2360A"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6F9FD048" w14:textId="77777777" w:rsidR="007E7D5C" w:rsidRPr="007E1A1E" w:rsidRDefault="007E7D5C" w:rsidP="007E7D5C">
      <w:pPr>
        <w:ind w:firstLine="540"/>
        <w:jc w:val="center"/>
        <w:rPr>
          <w:rFonts w:ascii="Times New Roman" w:hAnsi="Times New Roman"/>
          <w:b/>
          <w:sz w:val="22"/>
          <w:szCs w:val="22"/>
          <w:u w:val="single"/>
          <w:lang w:val="ru-RU"/>
        </w:rPr>
      </w:pPr>
    </w:p>
    <w:p w14:paraId="61065244"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8DF3891" w14:textId="77777777" w:rsidTr="00A1207A">
        <w:tc>
          <w:tcPr>
            <w:tcW w:w="0" w:type="auto"/>
            <w:vAlign w:val="center"/>
          </w:tcPr>
          <w:p w14:paraId="4A8EF210"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68E93736"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55F805EE"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27086A35" w14:textId="77777777" w:rsidR="00AF0AC9" w:rsidRPr="007E1A1E" w:rsidRDefault="00AF0AC9" w:rsidP="0086521D">
            <w:pPr>
              <w:pStyle w:val="afff4"/>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9B2E83" w14:paraId="6CD3B578" w14:textId="77777777" w:rsidTr="00A1207A">
        <w:tc>
          <w:tcPr>
            <w:tcW w:w="0" w:type="auto"/>
            <w:vAlign w:val="center"/>
          </w:tcPr>
          <w:p w14:paraId="7689C6D3"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14:paraId="1E9D76AE" w14:textId="77777777" w:rsidR="00AF0AC9" w:rsidRPr="00904AE7" w:rsidRDefault="00EB6B24"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19DEA597"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003E5A82">
              <w:rPr>
                <w:rFonts w:ascii="Times New Roman" w:hAnsi="Times New Roman"/>
                <w:sz w:val="22"/>
                <w:szCs w:val="22"/>
                <w:lang w:val="ru-RU"/>
              </w:rPr>
              <w:t xml:space="preserve"> (30)</w:t>
            </w:r>
            <w:r w:rsidRPr="00904AE7">
              <w:rPr>
                <w:rFonts w:ascii="Times New Roman" w:hAnsi="Times New Roman"/>
                <w:sz w:val="22"/>
                <w:szCs w:val="22"/>
                <w:lang w:val="ru-RU"/>
              </w:rPr>
              <w:t xml:space="preserve"> балл.</w:t>
            </w:r>
          </w:p>
          <w:p w14:paraId="0D834410" w14:textId="77777777" w:rsidR="00AF0AC9" w:rsidRPr="00904AE7" w:rsidRDefault="00AF0AC9" w:rsidP="0086521D">
            <w:pPr>
              <w:pStyle w:val="afff4"/>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14:paraId="7FD6C1BF" w14:textId="77777777" w:rsidR="00AF0AC9" w:rsidRPr="007E1A1E" w:rsidRDefault="00AF0AC9" w:rsidP="001A0EDA">
            <w:pPr>
              <w:pStyle w:val="afff4"/>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10E5AAD1" w14:textId="77777777" w:rsidR="00AF0AC9" w:rsidRPr="007E1A1E" w:rsidRDefault="00AF0AC9" w:rsidP="00AF0AC9">
      <w:pPr>
        <w:rPr>
          <w:rFonts w:ascii="Times New Roman" w:hAnsi="Times New Roman"/>
          <w:sz w:val="22"/>
          <w:szCs w:val="22"/>
          <w:lang w:val="ru-RU"/>
        </w:rPr>
      </w:pPr>
    </w:p>
    <w:p w14:paraId="55D6CE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w:t>
      </w:r>
      <w:proofErr w:type="gramStart"/>
      <w:r w:rsidRPr="007E1A1E">
        <w:rPr>
          <w:rFonts w:ascii="Times New Roman" w:hAnsi="Times New Roman"/>
          <w:i/>
          <w:sz w:val="22"/>
          <w:szCs w:val="22"/>
          <w:lang w:val="ru-RU"/>
        </w:rPr>
        <w:t>о-</w:t>
      </w:r>
      <w:proofErr w:type="gramEnd"/>
      <w:r w:rsidRPr="007E1A1E">
        <w:rPr>
          <w:rFonts w:ascii="Times New Roman" w:hAnsi="Times New Roman"/>
          <w:i/>
          <w:sz w:val="22"/>
          <w:szCs w:val="22"/>
          <w:lang w:val="ru-RU"/>
        </w:rPr>
        <w:t xml:space="preserve"> квалификационной оценки.</w:t>
      </w:r>
    </w:p>
    <w:p w14:paraId="2CCBFF29" w14:textId="77777777" w:rsidR="00AF0AC9" w:rsidRPr="007E1A1E" w:rsidRDefault="00AF0AC9" w:rsidP="00AF0AC9">
      <w:pPr>
        <w:rPr>
          <w:rFonts w:ascii="Times New Roman" w:hAnsi="Times New Roman"/>
          <w:sz w:val="22"/>
          <w:szCs w:val="22"/>
          <w:lang w:val="ru-RU"/>
        </w:rPr>
      </w:pPr>
    </w:p>
    <w:p w14:paraId="290884D0" w14:textId="77777777" w:rsidR="001C6D9C" w:rsidRPr="007E1A1E" w:rsidRDefault="001C6D9C" w:rsidP="00AF0AC9">
      <w:pPr>
        <w:rPr>
          <w:rFonts w:ascii="Times New Roman" w:hAnsi="Times New Roman"/>
          <w:sz w:val="22"/>
          <w:szCs w:val="22"/>
          <w:lang w:val="ru-RU"/>
        </w:rPr>
      </w:pPr>
    </w:p>
    <w:p w14:paraId="46DBECE3"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7E1BABAF"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06965602"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904AE7" w14:paraId="348459EB" w14:textId="77777777" w:rsidTr="008A63DD">
        <w:tc>
          <w:tcPr>
            <w:tcW w:w="567" w:type="dxa"/>
          </w:tcPr>
          <w:p w14:paraId="506E40E6"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14:paraId="30BC9DE8"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14:paraId="4F02ABC4" w14:textId="77777777"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14:paraId="7461A4FA" w14:textId="77777777" w:rsidTr="008A63DD">
        <w:trPr>
          <w:trHeight w:val="660"/>
        </w:trPr>
        <w:tc>
          <w:tcPr>
            <w:tcW w:w="567" w:type="dxa"/>
            <w:vAlign w:val="center"/>
          </w:tcPr>
          <w:p w14:paraId="547A4C6F"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14:paraId="72D323C6"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w:t>
            </w:r>
            <w:proofErr w:type="gramStart"/>
            <w:r w:rsidRPr="00904AE7">
              <w:rPr>
                <w:rFonts w:ascii="Times New Roman" w:hAnsi="Times New Roman"/>
                <w:iCs/>
                <w:sz w:val="22"/>
                <w:szCs w:val="22"/>
                <w:lang w:val="ru-RU" w:eastAsia="ru-RU"/>
              </w:rPr>
              <w:t>о-</w:t>
            </w:r>
            <w:proofErr w:type="gramEnd"/>
            <w:r w:rsidRPr="00904AE7">
              <w:rPr>
                <w:rFonts w:ascii="Times New Roman" w:hAnsi="Times New Roman"/>
                <w:iCs/>
                <w:sz w:val="22"/>
                <w:szCs w:val="22"/>
                <w:lang w:val="ru-RU" w:eastAsia="ru-RU"/>
              </w:rPr>
              <w:t xml:space="preserve"> квалификационной части</w:t>
            </w:r>
          </w:p>
        </w:tc>
        <w:tc>
          <w:tcPr>
            <w:tcW w:w="2129" w:type="dxa"/>
            <w:vAlign w:val="center"/>
          </w:tcPr>
          <w:p w14:paraId="291060E3" w14:textId="77777777"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14:paraId="7815B3A7" w14:textId="77777777" w:rsidTr="008A63DD">
        <w:trPr>
          <w:trHeight w:val="583"/>
        </w:trPr>
        <w:tc>
          <w:tcPr>
            <w:tcW w:w="567" w:type="dxa"/>
            <w:vAlign w:val="center"/>
          </w:tcPr>
          <w:p w14:paraId="6102F3B8"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14:paraId="494CBF12" w14:textId="77777777"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14:paraId="204AFE97"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14:paraId="739A14D6" w14:textId="77777777" w:rsidR="002C2F82" w:rsidRPr="007E1A1E" w:rsidRDefault="002C2F82" w:rsidP="001C6D9C">
      <w:pPr>
        <w:jc w:val="both"/>
        <w:rPr>
          <w:rFonts w:ascii="Times New Roman" w:hAnsi="Times New Roman"/>
          <w:i/>
          <w:sz w:val="22"/>
          <w:szCs w:val="22"/>
          <w:highlight w:val="yellow"/>
          <w:lang w:val="ru-RU"/>
        </w:rPr>
      </w:pPr>
    </w:p>
    <w:p w14:paraId="791E49A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9FC8BDF"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088EBBC3" w14:textId="77777777" w:rsidR="00A42F30" w:rsidRPr="007E1A1E" w:rsidRDefault="00A42F30" w:rsidP="00A42F30">
      <w:pPr>
        <w:tabs>
          <w:tab w:val="left" w:pos="3900"/>
        </w:tabs>
        <w:jc w:val="center"/>
        <w:rPr>
          <w:rFonts w:ascii="Times New Roman" w:hAnsi="Times New Roman"/>
          <w:sz w:val="22"/>
          <w:szCs w:val="22"/>
          <w:lang w:val="ru-RU"/>
        </w:rPr>
      </w:pPr>
    </w:p>
    <w:p w14:paraId="66C5E1D5"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507598D8"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443"/>
        <w:gridCol w:w="6256"/>
      </w:tblGrid>
      <w:tr w:rsidR="00CE1B62" w:rsidRPr="009B2E83" w14:paraId="6DF586D9" w14:textId="77777777" w:rsidTr="003A0763">
        <w:tc>
          <w:tcPr>
            <w:tcW w:w="901" w:type="dxa"/>
            <w:vAlign w:val="center"/>
          </w:tcPr>
          <w:p w14:paraId="3877D38A" w14:textId="77777777" w:rsidR="00CE1B62" w:rsidRPr="00CE1B62" w:rsidRDefault="00CE1B62" w:rsidP="00702B4B">
            <w:pPr>
              <w:spacing w:after="160" w:line="259" w:lineRule="auto"/>
              <w:jc w:val="center"/>
              <w:rPr>
                <w:rFonts w:ascii="Times New Roman" w:hAnsi="Times New Roman"/>
                <w:b/>
                <w:sz w:val="22"/>
                <w:szCs w:val="22"/>
                <w:lang w:val="ru-RU"/>
              </w:rPr>
            </w:pPr>
            <w:r w:rsidRPr="00CE1B62">
              <w:rPr>
                <w:rFonts w:ascii="Times New Roman" w:hAnsi="Times New Roman"/>
                <w:b/>
                <w:sz w:val="22"/>
                <w:szCs w:val="22"/>
                <w:lang w:val="ru-RU"/>
              </w:rPr>
              <w:t xml:space="preserve">№ </w:t>
            </w:r>
            <w:proofErr w:type="gramStart"/>
            <w:r w:rsidRPr="00CE1B62">
              <w:rPr>
                <w:rFonts w:ascii="Times New Roman" w:hAnsi="Times New Roman"/>
                <w:b/>
                <w:sz w:val="22"/>
                <w:szCs w:val="22"/>
                <w:lang w:val="ru-RU"/>
              </w:rPr>
              <w:t>п</w:t>
            </w:r>
            <w:proofErr w:type="gramEnd"/>
            <w:r w:rsidRPr="00CE1B62">
              <w:rPr>
                <w:rFonts w:ascii="Times New Roman" w:hAnsi="Times New Roman"/>
                <w:b/>
                <w:sz w:val="22"/>
                <w:szCs w:val="22"/>
                <w:lang w:val="ru-RU"/>
              </w:rPr>
              <w:t>/п</w:t>
            </w:r>
          </w:p>
        </w:tc>
        <w:tc>
          <w:tcPr>
            <w:tcW w:w="2501" w:type="dxa"/>
            <w:vAlign w:val="center"/>
          </w:tcPr>
          <w:p w14:paraId="67FB34D0" w14:textId="77777777" w:rsidR="00CE1B62" w:rsidRPr="00CE1B62" w:rsidRDefault="00CE1B62" w:rsidP="00702B4B">
            <w:pPr>
              <w:spacing w:after="160" w:line="259" w:lineRule="auto"/>
              <w:ind w:firstLine="16"/>
              <w:jc w:val="center"/>
              <w:rPr>
                <w:rFonts w:ascii="Times New Roman" w:hAnsi="Times New Roman"/>
                <w:b/>
                <w:sz w:val="22"/>
                <w:szCs w:val="22"/>
                <w:lang w:val="ru-RU"/>
              </w:rPr>
            </w:pPr>
            <w:r w:rsidRPr="00CE1B62">
              <w:rPr>
                <w:rFonts w:ascii="Times New Roman" w:hAnsi="Times New Roman"/>
                <w:b/>
                <w:sz w:val="22"/>
                <w:szCs w:val="22"/>
                <w:lang w:val="ru-RU"/>
              </w:rPr>
              <w:t>Перечень основных данных и требований</w:t>
            </w:r>
          </w:p>
        </w:tc>
        <w:tc>
          <w:tcPr>
            <w:tcW w:w="6629" w:type="dxa"/>
            <w:vAlign w:val="center"/>
          </w:tcPr>
          <w:p w14:paraId="2B260E0B" w14:textId="77777777" w:rsidR="00CE1B62" w:rsidRPr="00CE1B62" w:rsidRDefault="00CE1B62" w:rsidP="00CE1B62">
            <w:pPr>
              <w:spacing w:after="160" w:line="259" w:lineRule="auto"/>
              <w:jc w:val="center"/>
              <w:rPr>
                <w:rFonts w:ascii="Times New Roman" w:hAnsi="Times New Roman"/>
                <w:b/>
                <w:sz w:val="22"/>
                <w:szCs w:val="22"/>
                <w:lang w:val="ru-RU"/>
              </w:rPr>
            </w:pPr>
            <w:r w:rsidRPr="00CE1B62">
              <w:rPr>
                <w:rFonts w:ascii="Times New Roman" w:hAnsi="Times New Roman"/>
                <w:b/>
                <w:sz w:val="22"/>
                <w:szCs w:val="22"/>
                <w:lang w:val="ru-RU"/>
              </w:rPr>
              <w:t>Содержание основных данных и требований</w:t>
            </w:r>
          </w:p>
        </w:tc>
      </w:tr>
      <w:tr w:rsidR="00CE1B62" w:rsidRPr="009B2E83" w14:paraId="19C42E44" w14:textId="77777777" w:rsidTr="003A0763">
        <w:tc>
          <w:tcPr>
            <w:tcW w:w="901" w:type="dxa"/>
            <w:vAlign w:val="center"/>
          </w:tcPr>
          <w:p w14:paraId="7F431E47"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1</w:t>
            </w:r>
          </w:p>
        </w:tc>
        <w:tc>
          <w:tcPr>
            <w:tcW w:w="2501" w:type="dxa"/>
            <w:vAlign w:val="center"/>
          </w:tcPr>
          <w:p w14:paraId="4CED75EA"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Заказчик</w:t>
            </w:r>
          </w:p>
        </w:tc>
        <w:tc>
          <w:tcPr>
            <w:tcW w:w="6629" w:type="dxa"/>
            <w:vAlign w:val="center"/>
          </w:tcPr>
          <w:p w14:paraId="4CD1700B"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АО «Национальный банк ВЭД РУ»</w:t>
            </w:r>
          </w:p>
        </w:tc>
      </w:tr>
      <w:tr w:rsidR="00CE1B62" w:rsidRPr="009B2E83" w14:paraId="034CCBAA" w14:textId="77777777" w:rsidTr="003A0763">
        <w:tc>
          <w:tcPr>
            <w:tcW w:w="901" w:type="dxa"/>
            <w:vAlign w:val="center"/>
          </w:tcPr>
          <w:p w14:paraId="162F9922"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2</w:t>
            </w:r>
          </w:p>
        </w:tc>
        <w:tc>
          <w:tcPr>
            <w:tcW w:w="2501" w:type="dxa"/>
            <w:vAlign w:val="center"/>
          </w:tcPr>
          <w:p w14:paraId="3B126A32"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Основание для разработки</w:t>
            </w:r>
          </w:p>
        </w:tc>
        <w:tc>
          <w:tcPr>
            <w:tcW w:w="6629" w:type="dxa"/>
            <w:vAlign w:val="center"/>
          </w:tcPr>
          <w:p w14:paraId="4C80C685"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Рапорт на имя Первого заместителя Председателя Правления и Адресный список по капитальному ремонту на 2023 год</w:t>
            </w:r>
            <w:r w:rsidRPr="00CE1B62">
              <w:rPr>
                <w:rFonts w:ascii="Times New Roman" w:hAnsi="Times New Roman"/>
                <w:sz w:val="22"/>
                <w:szCs w:val="22"/>
                <w:lang w:val="ru-RU"/>
              </w:rPr>
              <w:br/>
              <w:t>АО «Национальный банк ВЭД РУ».</w:t>
            </w:r>
          </w:p>
        </w:tc>
      </w:tr>
      <w:tr w:rsidR="00CE1B62" w:rsidRPr="009B2E83" w14:paraId="3A03088E" w14:textId="77777777" w:rsidTr="003A0763">
        <w:tc>
          <w:tcPr>
            <w:tcW w:w="901" w:type="dxa"/>
            <w:vAlign w:val="center"/>
          </w:tcPr>
          <w:p w14:paraId="342DE916"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3</w:t>
            </w:r>
          </w:p>
        </w:tc>
        <w:tc>
          <w:tcPr>
            <w:tcW w:w="2501" w:type="dxa"/>
            <w:vAlign w:val="center"/>
          </w:tcPr>
          <w:p w14:paraId="6053D0E7"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Вид строительства</w:t>
            </w:r>
          </w:p>
        </w:tc>
        <w:tc>
          <w:tcPr>
            <w:tcW w:w="6629" w:type="dxa"/>
            <w:vAlign w:val="center"/>
          </w:tcPr>
          <w:p w14:paraId="0A820B95"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 xml:space="preserve">«Замена ковровых покрытий в здании ОПЕРУ при ГУ по </w:t>
            </w:r>
            <w:proofErr w:type="spellStart"/>
            <w:r w:rsidRPr="00CE1B62">
              <w:rPr>
                <w:rFonts w:ascii="Times New Roman" w:hAnsi="Times New Roman"/>
                <w:sz w:val="22"/>
                <w:szCs w:val="22"/>
                <w:lang w:val="ru-RU"/>
              </w:rPr>
              <w:t>г</w:t>
            </w:r>
            <w:proofErr w:type="gramStart"/>
            <w:r w:rsidRPr="00CE1B62">
              <w:rPr>
                <w:rFonts w:ascii="Times New Roman" w:hAnsi="Times New Roman"/>
                <w:sz w:val="22"/>
                <w:szCs w:val="22"/>
                <w:lang w:val="ru-RU"/>
              </w:rPr>
              <w:t>.Т</w:t>
            </w:r>
            <w:proofErr w:type="gramEnd"/>
            <w:r w:rsidRPr="00CE1B62">
              <w:rPr>
                <w:rFonts w:ascii="Times New Roman" w:hAnsi="Times New Roman"/>
                <w:sz w:val="22"/>
                <w:szCs w:val="22"/>
                <w:lang w:val="ru-RU"/>
              </w:rPr>
              <w:t>ашкенту</w:t>
            </w:r>
            <w:proofErr w:type="spellEnd"/>
            <w:r w:rsidRPr="00CE1B62">
              <w:rPr>
                <w:rFonts w:ascii="Times New Roman" w:hAnsi="Times New Roman"/>
                <w:sz w:val="22"/>
                <w:szCs w:val="22"/>
                <w:lang w:val="ru-RU"/>
              </w:rPr>
              <w:t xml:space="preserve"> АО «</w:t>
            </w:r>
            <w:proofErr w:type="spellStart"/>
            <w:r w:rsidRPr="00CE1B62">
              <w:rPr>
                <w:rFonts w:ascii="Times New Roman" w:hAnsi="Times New Roman"/>
                <w:sz w:val="22"/>
                <w:szCs w:val="22"/>
                <w:lang w:val="ru-RU"/>
              </w:rPr>
              <w:t>Узнацбанка</w:t>
            </w:r>
            <w:proofErr w:type="spellEnd"/>
            <w:r w:rsidRPr="00CE1B62">
              <w:rPr>
                <w:rFonts w:ascii="Times New Roman" w:hAnsi="Times New Roman"/>
                <w:sz w:val="22"/>
                <w:szCs w:val="22"/>
                <w:lang w:val="ru-RU"/>
              </w:rPr>
              <w:t>»»</w:t>
            </w:r>
          </w:p>
        </w:tc>
      </w:tr>
      <w:tr w:rsidR="00CE1B62" w:rsidRPr="00CE1B62" w14:paraId="09AAEFD7" w14:textId="77777777" w:rsidTr="003A0763">
        <w:tc>
          <w:tcPr>
            <w:tcW w:w="901" w:type="dxa"/>
            <w:vAlign w:val="center"/>
          </w:tcPr>
          <w:p w14:paraId="216BF69F"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4</w:t>
            </w:r>
          </w:p>
        </w:tc>
        <w:tc>
          <w:tcPr>
            <w:tcW w:w="2501" w:type="dxa"/>
            <w:vAlign w:val="center"/>
          </w:tcPr>
          <w:p w14:paraId="45E0ECBB"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Источник финансирования</w:t>
            </w:r>
          </w:p>
        </w:tc>
        <w:tc>
          <w:tcPr>
            <w:tcW w:w="6629" w:type="dxa"/>
            <w:vAlign w:val="center"/>
          </w:tcPr>
          <w:p w14:paraId="60E699E6"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Собственные средства Банка</w:t>
            </w:r>
          </w:p>
        </w:tc>
      </w:tr>
      <w:tr w:rsidR="00CE1B62" w:rsidRPr="00CE1B62" w14:paraId="01D9EA86" w14:textId="77777777" w:rsidTr="003A0763">
        <w:tc>
          <w:tcPr>
            <w:tcW w:w="901" w:type="dxa"/>
            <w:vAlign w:val="center"/>
          </w:tcPr>
          <w:p w14:paraId="7DBFB211"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5</w:t>
            </w:r>
          </w:p>
        </w:tc>
        <w:tc>
          <w:tcPr>
            <w:tcW w:w="2501" w:type="dxa"/>
            <w:vAlign w:val="center"/>
          </w:tcPr>
          <w:p w14:paraId="3E1F2166"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Стоимость строительства</w:t>
            </w:r>
          </w:p>
        </w:tc>
        <w:tc>
          <w:tcPr>
            <w:tcW w:w="6629" w:type="dxa"/>
            <w:vAlign w:val="center"/>
          </w:tcPr>
          <w:p w14:paraId="4B511D32" w14:textId="77777777" w:rsidR="00CE1B62" w:rsidRPr="00CE1B62" w:rsidRDefault="00CE1B62" w:rsidP="00CE1B62">
            <w:pPr>
              <w:spacing w:after="160" w:line="259" w:lineRule="auto"/>
              <w:jc w:val="both"/>
              <w:rPr>
                <w:rFonts w:ascii="Times New Roman" w:hAnsi="Times New Roman"/>
                <w:b/>
                <w:sz w:val="22"/>
                <w:szCs w:val="22"/>
                <w:lang w:val="ru-RU"/>
              </w:rPr>
            </w:pPr>
            <w:r w:rsidRPr="00CE1B62">
              <w:rPr>
                <w:rFonts w:ascii="Times New Roman" w:hAnsi="Times New Roman"/>
                <w:b/>
                <w:sz w:val="22"/>
                <w:szCs w:val="22"/>
                <w:lang w:val="uz-Cyrl-UZ"/>
              </w:rPr>
              <w:t xml:space="preserve">230 222 694 сум </w:t>
            </w:r>
            <w:r w:rsidRPr="00CE1B62">
              <w:rPr>
                <w:rFonts w:ascii="Times New Roman" w:hAnsi="Times New Roman"/>
                <w:b/>
                <w:sz w:val="22"/>
                <w:szCs w:val="22"/>
                <w:lang w:val="ru-RU"/>
              </w:rPr>
              <w:t>с учетом НДС;</w:t>
            </w:r>
          </w:p>
        </w:tc>
      </w:tr>
      <w:tr w:rsidR="00CE1B62" w:rsidRPr="00CE1B62" w14:paraId="5299B7AC" w14:textId="77777777" w:rsidTr="003A0763">
        <w:tc>
          <w:tcPr>
            <w:tcW w:w="901" w:type="dxa"/>
            <w:vAlign w:val="center"/>
          </w:tcPr>
          <w:p w14:paraId="2006C49D"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6</w:t>
            </w:r>
          </w:p>
        </w:tc>
        <w:tc>
          <w:tcPr>
            <w:tcW w:w="2501" w:type="dxa"/>
            <w:vAlign w:val="center"/>
          </w:tcPr>
          <w:p w14:paraId="3EB17BC7"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Наименование проектной организации</w:t>
            </w:r>
          </w:p>
        </w:tc>
        <w:tc>
          <w:tcPr>
            <w:tcW w:w="6629" w:type="dxa"/>
            <w:vAlign w:val="center"/>
          </w:tcPr>
          <w:p w14:paraId="39E64960" w14:textId="77777777" w:rsidR="00CE1B62" w:rsidRPr="00CE1B62" w:rsidRDefault="00CE1B62" w:rsidP="00CE1B62">
            <w:pPr>
              <w:spacing w:after="160" w:line="259" w:lineRule="auto"/>
              <w:jc w:val="both"/>
              <w:rPr>
                <w:rFonts w:ascii="Times New Roman" w:hAnsi="Times New Roman"/>
                <w:sz w:val="22"/>
                <w:szCs w:val="22"/>
              </w:rPr>
            </w:pPr>
            <w:r w:rsidRPr="00CE1B62">
              <w:rPr>
                <w:rFonts w:ascii="Times New Roman" w:hAnsi="Times New Roman"/>
                <w:sz w:val="22"/>
                <w:szCs w:val="22"/>
                <w:lang w:val="ru-RU"/>
              </w:rPr>
              <w:t>ООО</w:t>
            </w:r>
            <w:r w:rsidRPr="00CE1B62">
              <w:rPr>
                <w:rFonts w:ascii="Times New Roman" w:hAnsi="Times New Roman"/>
                <w:sz w:val="22"/>
                <w:szCs w:val="22"/>
              </w:rPr>
              <w:t xml:space="preserve"> </w:t>
            </w:r>
            <w:r w:rsidRPr="00CE1B62">
              <w:rPr>
                <w:rFonts w:ascii="Times New Roman" w:hAnsi="Times New Roman"/>
                <w:sz w:val="22"/>
                <w:szCs w:val="22"/>
                <w:lang w:val="ru-RU"/>
              </w:rPr>
              <w:t>ПП</w:t>
            </w:r>
            <w:r w:rsidRPr="00CE1B62">
              <w:rPr>
                <w:rFonts w:ascii="Times New Roman" w:hAnsi="Times New Roman"/>
                <w:sz w:val="22"/>
                <w:szCs w:val="22"/>
              </w:rPr>
              <w:t xml:space="preserve"> «ABAT»</w:t>
            </w:r>
          </w:p>
        </w:tc>
      </w:tr>
      <w:tr w:rsidR="00CE1B62" w:rsidRPr="009B2E83" w14:paraId="38BE5E9F" w14:textId="77777777" w:rsidTr="003A0763">
        <w:tc>
          <w:tcPr>
            <w:tcW w:w="901" w:type="dxa"/>
            <w:vAlign w:val="center"/>
          </w:tcPr>
          <w:p w14:paraId="6E282C7B"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7</w:t>
            </w:r>
          </w:p>
        </w:tc>
        <w:tc>
          <w:tcPr>
            <w:tcW w:w="2501" w:type="dxa"/>
            <w:vAlign w:val="center"/>
          </w:tcPr>
          <w:p w14:paraId="163F5336"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Требование к участнику</w:t>
            </w:r>
          </w:p>
        </w:tc>
        <w:tc>
          <w:tcPr>
            <w:tcW w:w="6629" w:type="dxa"/>
            <w:vAlign w:val="center"/>
          </w:tcPr>
          <w:p w14:paraId="16680115"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Для участия в закупочной процедуре данного проекта необходимо:</w:t>
            </w:r>
          </w:p>
          <w:p w14:paraId="2EFE3A87"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 xml:space="preserve">- </w:t>
            </w:r>
            <w:proofErr w:type="gramStart"/>
            <w:r w:rsidRPr="00CE1B62">
              <w:rPr>
                <w:rFonts w:ascii="Times New Roman" w:hAnsi="Times New Roman"/>
                <w:sz w:val="22"/>
                <w:szCs w:val="22"/>
                <w:lang w:val="ru-RU"/>
              </w:rPr>
              <w:t>Строительно–подрядная</w:t>
            </w:r>
            <w:proofErr w:type="gramEnd"/>
            <w:r w:rsidRPr="00CE1B62">
              <w:rPr>
                <w:rFonts w:ascii="Times New Roman" w:hAnsi="Times New Roman"/>
                <w:sz w:val="22"/>
                <w:szCs w:val="22"/>
                <w:lang w:val="ru-RU"/>
              </w:rPr>
              <w:t xml:space="preserve"> организации должен соответствовать рейтингу «</w:t>
            </w:r>
            <w:r w:rsidRPr="00CE1B62">
              <w:rPr>
                <w:rFonts w:ascii="Times New Roman" w:hAnsi="Times New Roman"/>
                <w:sz w:val="22"/>
                <w:szCs w:val="22"/>
              </w:rPr>
              <w:t>DDD</w:t>
            </w:r>
            <w:r w:rsidRPr="00CE1B62">
              <w:rPr>
                <w:rFonts w:ascii="Times New Roman" w:hAnsi="Times New Roman"/>
                <w:sz w:val="22"/>
                <w:szCs w:val="22"/>
                <w:lang w:val="ru-RU"/>
              </w:rPr>
              <w:t>»;</w:t>
            </w:r>
          </w:p>
          <w:p w14:paraId="6A1813D9"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 xml:space="preserve">- Минимальный среднегодовой оборот не менее </w:t>
            </w:r>
            <w:r w:rsidRPr="00CE1B62">
              <w:rPr>
                <w:rFonts w:ascii="Times New Roman" w:hAnsi="Times New Roman"/>
                <w:b/>
                <w:sz w:val="22"/>
                <w:szCs w:val="22"/>
                <w:lang w:val="ru-RU"/>
              </w:rPr>
              <w:t>160</w:t>
            </w:r>
            <w:r w:rsidRPr="00CE1B62">
              <w:rPr>
                <w:rFonts w:ascii="Times New Roman" w:hAnsi="Times New Roman"/>
                <w:b/>
                <w:sz w:val="22"/>
                <w:szCs w:val="22"/>
                <w:lang w:val="uz-Cyrl-UZ"/>
              </w:rPr>
              <w:t>,0</w:t>
            </w:r>
            <w:r w:rsidRPr="00CE1B62">
              <w:rPr>
                <w:rFonts w:ascii="Times New Roman" w:hAnsi="Times New Roman"/>
                <w:b/>
                <w:sz w:val="22"/>
                <w:szCs w:val="22"/>
                <w:lang w:val="ru-RU"/>
              </w:rPr>
              <w:t xml:space="preserve"> млн</w:t>
            </w:r>
            <w:r w:rsidRPr="00CE1B62">
              <w:rPr>
                <w:rFonts w:ascii="Times New Roman" w:hAnsi="Times New Roman"/>
                <w:sz w:val="22"/>
                <w:szCs w:val="22"/>
                <w:lang w:val="ru-RU"/>
              </w:rPr>
              <w:t xml:space="preserve">. сумм </w:t>
            </w:r>
            <w:r w:rsidRPr="00CE1B62">
              <w:rPr>
                <w:rFonts w:ascii="Times New Roman" w:hAnsi="Times New Roman"/>
                <w:i/>
                <w:sz w:val="22"/>
                <w:szCs w:val="22"/>
                <w:lang w:val="ru-RU"/>
              </w:rPr>
              <w:t>(прилагать подтверждающие документы в виде справки из банка)</w:t>
            </w:r>
            <w:r w:rsidRPr="00CE1B62">
              <w:rPr>
                <w:rFonts w:ascii="Times New Roman" w:hAnsi="Times New Roman"/>
                <w:sz w:val="22"/>
                <w:szCs w:val="22"/>
                <w:lang w:val="ru-RU"/>
              </w:rPr>
              <w:t>;</w:t>
            </w:r>
          </w:p>
        </w:tc>
      </w:tr>
      <w:tr w:rsidR="00CE1B62" w:rsidRPr="009B2E83" w14:paraId="31F629E2" w14:textId="77777777" w:rsidTr="003A0763">
        <w:trPr>
          <w:trHeight w:val="1777"/>
        </w:trPr>
        <w:tc>
          <w:tcPr>
            <w:tcW w:w="901" w:type="dxa"/>
            <w:vAlign w:val="center"/>
          </w:tcPr>
          <w:p w14:paraId="7A40DE16"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8</w:t>
            </w:r>
          </w:p>
        </w:tc>
        <w:tc>
          <w:tcPr>
            <w:tcW w:w="2501" w:type="dxa"/>
            <w:vAlign w:val="center"/>
          </w:tcPr>
          <w:p w14:paraId="2594FA83"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Не допускаются к участию в закупочной процедуре</w:t>
            </w:r>
          </w:p>
        </w:tc>
        <w:tc>
          <w:tcPr>
            <w:tcW w:w="6629" w:type="dxa"/>
            <w:vAlign w:val="center"/>
          </w:tcPr>
          <w:p w14:paraId="5F5B4BA1"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 xml:space="preserve">    </w:t>
            </w:r>
            <w:proofErr w:type="gramStart"/>
            <w:r w:rsidRPr="00CE1B62">
              <w:rPr>
                <w:rFonts w:ascii="Times New Roman" w:hAnsi="Times New Roman"/>
                <w:sz w:val="22"/>
                <w:szCs w:val="22"/>
                <w:lang w:val="ru-RU"/>
              </w:rPr>
              <w:t>-находящиеся в состоянии судебного разбирательства с заказчиком;</w:t>
            </w:r>
            <w:proofErr w:type="gramEnd"/>
          </w:p>
          <w:p w14:paraId="4C7149BC"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 xml:space="preserve">    -</w:t>
            </w:r>
            <w:proofErr w:type="gramStart"/>
            <w:r w:rsidRPr="00CE1B62">
              <w:rPr>
                <w:rFonts w:ascii="Times New Roman" w:hAnsi="Times New Roman"/>
                <w:sz w:val="22"/>
                <w:szCs w:val="22"/>
                <w:lang w:val="ru-RU"/>
              </w:rPr>
              <w:t>находящиеся</w:t>
            </w:r>
            <w:proofErr w:type="gramEnd"/>
            <w:r w:rsidRPr="00CE1B62">
              <w:rPr>
                <w:rFonts w:ascii="Times New Roman" w:hAnsi="Times New Roman"/>
                <w:sz w:val="22"/>
                <w:szCs w:val="22"/>
                <w:lang w:val="ru-RU"/>
              </w:rPr>
              <w:t xml:space="preserve"> в Едином реестре недобросовестных исполнителей;</w:t>
            </w:r>
          </w:p>
          <w:p w14:paraId="3126A0DE"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 xml:space="preserve">    -должна отсутствовать просроченная дебиторская задолженность перед бюджетом и поставщиками</w:t>
            </w:r>
          </w:p>
        </w:tc>
      </w:tr>
      <w:tr w:rsidR="00CE1B62" w:rsidRPr="009B2E83" w14:paraId="24DA435A" w14:textId="77777777" w:rsidTr="003A0763">
        <w:tc>
          <w:tcPr>
            <w:tcW w:w="901" w:type="dxa"/>
            <w:vAlign w:val="center"/>
          </w:tcPr>
          <w:p w14:paraId="4BB196A5"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9</w:t>
            </w:r>
          </w:p>
        </w:tc>
        <w:tc>
          <w:tcPr>
            <w:tcW w:w="2501" w:type="dxa"/>
            <w:vAlign w:val="center"/>
          </w:tcPr>
          <w:p w14:paraId="76ED2615"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Срок начало и окончания работ</w:t>
            </w:r>
          </w:p>
        </w:tc>
        <w:tc>
          <w:tcPr>
            <w:tcW w:w="6629" w:type="dxa"/>
            <w:vAlign w:val="center"/>
          </w:tcPr>
          <w:p w14:paraId="02DAF449"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 xml:space="preserve">Начало с момента поступления аванса на счет подрядчика, окончание - не более </w:t>
            </w:r>
            <w:r w:rsidRPr="00CE1B62">
              <w:rPr>
                <w:rFonts w:ascii="Times New Roman" w:hAnsi="Times New Roman"/>
                <w:b/>
                <w:sz w:val="22"/>
                <w:szCs w:val="22"/>
                <w:lang w:val="ru-RU"/>
              </w:rPr>
              <w:t>45 дней</w:t>
            </w:r>
            <w:r w:rsidRPr="00CE1B62">
              <w:rPr>
                <w:rFonts w:ascii="Times New Roman" w:hAnsi="Times New Roman"/>
                <w:sz w:val="22"/>
                <w:szCs w:val="22"/>
                <w:lang w:val="ru-RU"/>
              </w:rPr>
              <w:t xml:space="preserve"> с начала работ</w:t>
            </w:r>
          </w:p>
        </w:tc>
      </w:tr>
      <w:tr w:rsidR="00CE1B62" w:rsidRPr="009B2E83" w14:paraId="6261DA21" w14:textId="77777777" w:rsidTr="003A0763">
        <w:tc>
          <w:tcPr>
            <w:tcW w:w="901" w:type="dxa"/>
            <w:vAlign w:val="center"/>
          </w:tcPr>
          <w:p w14:paraId="64569B54"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10</w:t>
            </w:r>
          </w:p>
        </w:tc>
        <w:tc>
          <w:tcPr>
            <w:tcW w:w="2501" w:type="dxa"/>
            <w:vAlign w:val="center"/>
          </w:tcPr>
          <w:p w14:paraId="6991C8DE"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Основные объёмы работ</w:t>
            </w:r>
          </w:p>
        </w:tc>
        <w:tc>
          <w:tcPr>
            <w:tcW w:w="6629" w:type="dxa"/>
            <w:vAlign w:val="center"/>
          </w:tcPr>
          <w:p w14:paraId="18D3E74F" w14:textId="77777777" w:rsidR="00CE1B62" w:rsidRPr="00CE1B62" w:rsidRDefault="00CE1B62" w:rsidP="00CE1B62">
            <w:pPr>
              <w:spacing w:after="160" w:line="259" w:lineRule="auto"/>
              <w:jc w:val="both"/>
              <w:rPr>
                <w:rFonts w:ascii="Times New Roman" w:hAnsi="Times New Roman"/>
                <w:sz w:val="22"/>
                <w:szCs w:val="22"/>
                <w:lang w:val="uz-Cyrl-UZ"/>
              </w:rPr>
            </w:pPr>
            <w:r w:rsidRPr="00CE1B62">
              <w:rPr>
                <w:rFonts w:ascii="Times New Roman" w:hAnsi="Times New Roman"/>
                <w:sz w:val="22"/>
                <w:szCs w:val="22"/>
                <w:lang w:val="uz-Cyrl-UZ"/>
              </w:rPr>
              <w:t>Согласно проектно-сметной документации</w:t>
            </w:r>
            <w:r w:rsidRPr="00CE1B62">
              <w:rPr>
                <w:rFonts w:ascii="Times New Roman" w:hAnsi="Times New Roman"/>
                <w:sz w:val="22"/>
                <w:szCs w:val="22"/>
                <w:lang w:val="ru-RU"/>
              </w:rPr>
              <w:t>:</w:t>
            </w:r>
          </w:p>
          <w:p w14:paraId="145D8271"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 Демонтажные,</w:t>
            </w:r>
            <w:r w:rsidRPr="00CE1B62">
              <w:rPr>
                <w:rFonts w:ascii="Times New Roman" w:hAnsi="Times New Roman"/>
                <w:sz w:val="22"/>
                <w:szCs w:val="22"/>
                <w:lang w:val="uz-Cyrl-UZ"/>
              </w:rPr>
              <w:t xml:space="preserve"> устройства </w:t>
            </w:r>
            <w:proofErr w:type="spellStart"/>
            <w:r w:rsidRPr="00CE1B62">
              <w:rPr>
                <w:rFonts w:ascii="Times New Roman" w:hAnsi="Times New Roman"/>
                <w:sz w:val="22"/>
                <w:szCs w:val="22"/>
                <w:lang w:val="ru-RU"/>
              </w:rPr>
              <w:t>ковролана</w:t>
            </w:r>
            <w:proofErr w:type="spellEnd"/>
          </w:p>
        </w:tc>
      </w:tr>
      <w:tr w:rsidR="00CE1B62" w:rsidRPr="009B2E83" w14:paraId="7A38BE1A" w14:textId="77777777" w:rsidTr="003A0763">
        <w:tc>
          <w:tcPr>
            <w:tcW w:w="901" w:type="dxa"/>
            <w:vAlign w:val="center"/>
          </w:tcPr>
          <w:p w14:paraId="5EF9FCDA"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11</w:t>
            </w:r>
          </w:p>
        </w:tc>
        <w:tc>
          <w:tcPr>
            <w:tcW w:w="2501" w:type="dxa"/>
            <w:vAlign w:val="center"/>
          </w:tcPr>
          <w:p w14:paraId="3766215F" w14:textId="022B6CE5" w:rsidR="00CE1B62" w:rsidRPr="00CE1B62" w:rsidRDefault="00CE1B62" w:rsidP="00CE1B62">
            <w:pPr>
              <w:spacing w:after="160" w:line="259" w:lineRule="auto"/>
              <w:ind w:firstLine="16"/>
              <w:jc w:val="both"/>
              <w:rPr>
                <w:rFonts w:ascii="Times New Roman" w:hAnsi="Times New Roman"/>
                <w:sz w:val="22"/>
                <w:szCs w:val="22"/>
                <w:lang w:val="ru-RU"/>
              </w:rPr>
            </w:pPr>
            <w:bookmarkStart w:id="9" w:name="_Hlk68085251"/>
            <w:r w:rsidRPr="00CE1B62">
              <w:rPr>
                <w:rFonts w:ascii="Times New Roman" w:hAnsi="Times New Roman"/>
                <w:sz w:val="22"/>
                <w:szCs w:val="22"/>
                <w:lang w:val="ru-RU"/>
              </w:rPr>
              <w:t>Требование к основным строительным материалам</w:t>
            </w:r>
            <w:bookmarkEnd w:id="9"/>
          </w:p>
        </w:tc>
        <w:tc>
          <w:tcPr>
            <w:tcW w:w="6629" w:type="dxa"/>
            <w:vAlign w:val="center"/>
          </w:tcPr>
          <w:p w14:paraId="641AFBBF"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CE1B62" w:rsidRPr="009B2E83" w14:paraId="348A5773" w14:textId="77777777" w:rsidTr="003A0763">
        <w:tc>
          <w:tcPr>
            <w:tcW w:w="901" w:type="dxa"/>
            <w:vAlign w:val="center"/>
          </w:tcPr>
          <w:p w14:paraId="6DE1E4FA"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12</w:t>
            </w:r>
          </w:p>
        </w:tc>
        <w:tc>
          <w:tcPr>
            <w:tcW w:w="2501" w:type="dxa"/>
            <w:vAlign w:val="center"/>
          </w:tcPr>
          <w:p w14:paraId="0E1A3CA4"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Требования к безопасности выполнения работ</w:t>
            </w:r>
          </w:p>
        </w:tc>
        <w:tc>
          <w:tcPr>
            <w:tcW w:w="6629" w:type="dxa"/>
            <w:vAlign w:val="center"/>
          </w:tcPr>
          <w:p w14:paraId="1F950FC2"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CE1B62" w:rsidRPr="009B2E83" w14:paraId="22337335" w14:textId="77777777" w:rsidTr="003A0763">
        <w:tc>
          <w:tcPr>
            <w:tcW w:w="901" w:type="dxa"/>
            <w:vAlign w:val="center"/>
          </w:tcPr>
          <w:p w14:paraId="3A49A5AD"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lastRenderedPageBreak/>
              <w:t>13</w:t>
            </w:r>
          </w:p>
        </w:tc>
        <w:tc>
          <w:tcPr>
            <w:tcW w:w="2501" w:type="dxa"/>
            <w:vAlign w:val="center"/>
          </w:tcPr>
          <w:p w14:paraId="3665C1F4"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Правила контроля и порядок сдачи результатов работ</w:t>
            </w:r>
          </w:p>
        </w:tc>
        <w:tc>
          <w:tcPr>
            <w:tcW w:w="6629" w:type="dxa"/>
            <w:vAlign w:val="center"/>
          </w:tcPr>
          <w:p w14:paraId="78CE7AE3"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Руководитель работ, участвующий в ремонте:</w:t>
            </w:r>
          </w:p>
          <w:p w14:paraId="244D6116"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-осуществляет контроль качества применяемых строительных материалов;</w:t>
            </w:r>
          </w:p>
          <w:p w14:paraId="47923DF7"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-обеспечивает оперативный контроль качества выполняемых ремонтных работ;</w:t>
            </w:r>
          </w:p>
          <w:p w14:paraId="506016AE"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-своевременно оформляет акты скрытых работ;</w:t>
            </w:r>
          </w:p>
          <w:p w14:paraId="1152E4E9"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-обеспечивает контроль исполнительной документации на все виды ремонтных работ;</w:t>
            </w:r>
          </w:p>
          <w:p w14:paraId="34246E00"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-обеспечивает выполнение ремонтных работ в сроки, предусмотренные согласованными графиками;</w:t>
            </w:r>
          </w:p>
          <w:p w14:paraId="749CC80B"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-определяет объёмы дополнительных работ по результатам осмотра с составлением актов и дефектных ведомостей;</w:t>
            </w:r>
          </w:p>
          <w:p w14:paraId="3DB34A3A"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-сдача заказчику законченных ремонтных работ согласно строительным нормам и правилам, оформлением акта приёмки установленной формы.</w:t>
            </w:r>
          </w:p>
        </w:tc>
      </w:tr>
      <w:tr w:rsidR="00CE1B62" w:rsidRPr="009B2E83" w14:paraId="5388A2EA" w14:textId="77777777" w:rsidTr="003A0763">
        <w:tc>
          <w:tcPr>
            <w:tcW w:w="901" w:type="dxa"/>
            <w:vAlign w:val="center"/>
          </w:tcPr>
          <w:p w14:paraId="2AD76D74"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14</w:t>
            </w:r>
          </w:p>
        </w:tc>
        <w:tc>
          <w:tcPr>
            <w:tcW w:w="2501" w:type="dxa"/>
            <w:vAlign w:val="center"/>
          </w:tcPr>
          <w:p w14:paraId="258ED3A2"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Требования по обеспечению финансирования</w:t>
            </w:r>
          </w:p>
        </w:tc>
        <w:tc>
          <w:tcPr>
            <w:tcW w:w="6629" w:type="dxa"/>
            <w:vAlign w:val="center"/>
          </w:tcPr>
          <w:p w14:paraId="7359B52E"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50% аванс, 50 % текущее финансирование за выполненные работы</w:t>
            </w:r>
          </w:p>
        </w:tc>
      </w:tr>
      <w:tr w:rsidR="00CE1B62" w:rsidRPr="009B2E83" w14:paraId="6A0F9241" w14:textId="77777777" w:rsidTr="003A0763">
        <w:tc>
          <w:tcPr>
            <w:tcW w:w="901" w:type="dxa"/>
            <w:vAlign w:val="center"/>
          </w:tcPr>
          <w:p w14:paraId="3BDED8EE"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15</w:t>
            </w:r>
          </w:p>
        </w:tc>
        <w:tc>
          <w:tcPr>
            <w:tcW w:w="2501" w:type="dxa"/>
            <w:vAlign w:val="center"/>
          </w:tcPr>
          <w:p w14:paraId="6F34E7D8"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Требования по передаче подрядчику технических и иных документов</w:t>
            </w:r>
          </w:p>
        </w:tc>
        <w:tc>
          <w:tcPr>
            <w:tcW w:w="6629" w:type="dxa"/>
            <w:vAlign w:val="center"/>
          </w:tcPr>
          <w:p w14:paraId="5BAF2AF3" w14:textId="77777777" w:rsidR="00CE1B62" w:rsidRPr="00CE1B62" w:rsidRDefault="00CE1B62" w:rsidP="00CE1B62">
            <w:pPr>
              <w:spacing w:after="160" w:line="259" w:lineRule="auto"/>
              <w:jc w:val="both"/>
              <w:rPr>
                <w:rFonts w:ascii="Times New Roman" w:hAnsi="Times New Roman"/>
                <w:sz w:val="22"/>
                <w:szCs w:val="22"/>
                <w:lang w:val="ru-RU"/>
              </w:rPr>
            </w:pPr>
            <w:proofErr w:type="gramStart"/>
            <w:r w:rsidRPr="00CE1B62">
              <w:rPr>
                <w:rFonts w:ascii="Times New Roman" w:hAnsi="Times New Roman"/>
                <w:sz w:val="22"/>
                <w:szCs w:val="22"/>
                <w:lang w:val="ru-RU"/>
              </w:rPr>
              <w:t>Подрядчику передаётся согласованная в установленном порядке в 1-м экземпляре на бумажном виде альбомы рабочих чертежей, на электронном носителе локальную ресурсную ведомость.</w:t>
            </w:r>
            <w:proofErr w:type="gramEnd"/>
          </w:p>
        </w:tc>
      </w:tr>
      <w:tr w:rsidR="00CE1B62" w:rsidRPr="009B2E83" w14:paraId="7999F303" w14:textId="77777777" w:rsidTr="003A0763">
        <w:tc>
          <w:tcPr>
            <w:tcW w:w="901" w:type="dxa"/>
            <w:vAlign w:val="center"/>
          </w:tcPr>
          <w:p w14:paraId="726AA99E" w14:textId="77777777" w:rsidR="00CE1B62" w:rsidRPr="00CE1B62" w:rsidRDefault="00CE1B62" w:rsidP="00702B4B">
            <w:pPr>
              <w:spacing w:after="160" w:line="259" w:lineRule="auto"/>
              <w:jc w:val="center"/>
              <w:rPr>
                <w:rFonts w:ascii="Times New Roman" w:hAnsi="Times New Roman"/>
                <w:sz w:val="22"/>
                <w:szCs w:val="22"/>
                <w:lang w:val="ru-RU"/>
              </w:rPr>
            </w:pPr>
            <w:r w:rsidRPr="00CE1B62">
              <w:rPr>
                <w:rFonts w:ascii="Times New Roman" w:hAnsi="Times New Roman"/>
                <w:sz w:val="22"/>
                <w:szCs w:val="22"/>
                <w:lang w:val="ru-RU"/>
              </w:rPr>
              <w:t>16</w:t>
            </w:r>
          </w:p>
        </w:tc>
        <w:tc>
          <w:tcPr>
            <w:tcW w:w="2501" w:type="dxa"/>
            <w:vAlign w:val="center"/>
          </w:tcPr>
          <w:p w14:paraId="00FA02B8" w14:textId="77777777" w:rsidR="00CE1B62" w:rsidRPr="00CE1B62" w:rsidRDefault="00CE1B62" w:rsidP="00CE1B62">
            <w:pPr>
              <w:spacing w:after="160" w:line="259" w:lineRule="auto"/>
              <w:ind w:firstLine="16"/>
              <w:jc w:val="both"/>
              <w:rPr>
                <w:rFonts w:ascii="Times New Roman" w:hAnsi="Times New Roman"/>
                <w:sz w:val="22"/>
                <w:szCs w:val="22"/>
                <w:lang w:val="ru-RU"/>
              </w:rPr>
            </w:pPr>
            <w:r w:rsidRPr="00CE1B62">
              <w:rPr>
                <w:rFonts w:ascii="Times New Roman" w:hAnsi="Times New Roman"/>
                <w:sz w:val="22"/>
                <w:szCs w:val="22"/>
                <w:lang w:val="ru-RU"/>
              </w:rPr>
              <w:t>Требования по объёму и срокам гарантий качества работ</w:t>
            </w:r>
          </w:p>
        </w:tc>
        <w:tc>
          <w:tcPr>
            <w:tcW w:w="6629" w:type="dxa"/>
            <w:vAlign w:val="center"/>
          </w:tcPr>
          <w:p w14:paraId="12470B1D"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4A8208D7" w14:textId="77777777" w:rsidR="00CE1B62" w:rsidRPr="00CE1B62" w:rsidRDefault="00CE1B62" w:rsidP="00CE1B62">
            <w:pPr>
              <w:spacing w:after="160" w:line="259" w:lineRule="auto"/>
              <w:jc w:val="both"/>
              <w:rPr>
                <w:rFonts w:ascii="Times New Roman" w:hAnsi="Times New Roman"/>
                <w:sz w:val="22"/>
                <w:szCs w:val="22"/>
                <w:lang w:val="ru-RU"/>
              </w:rPr>
            </w:pPr>
            <w:r w:rsidRPr="00CE1B62">
              <w:rPr>
                <w:rFonts w:ascii="Times New Roman" w:hAnsi="Times New Roman"/>
                <w:sz w:val="22"/>
                <w:szCs w:val="22"/>
                <w:lang w:val="ru-RU"/>
              </w:rPr>
              <w:t>Срок предоставления гарантийных обязательств на выполненные работы не менее 1 (один) года после утверждения акта приёмки работ.</w:t>
            </w:r>
          </w:p>
        </w:tc>
      </w:tr>
    </w:tbl>
    <w:p w14:paraId="08D4DC06" w14:textId="77777777" w:rsidR="000551FB" w:rsidRPr="00F03140" w:rsidRDefault="000551FB" w:rsidP="00DC64CC">
      <w:pPr>
        <w:spacing w:after="160" w:line="259" w:lineRule="auto"/>
        <w:ind w:firstLine="567"/>
        <w:jc w:val="both"/>
        <w:rPr>
          <w:rFonts w:ascii="Times New Roman" w:hAnsi="Times New Roman"/>
          <w:sz w:val="22"/>
          <w:szCs w:val="22"/>
          <w:lang w:val="ru-RU"/>
        </w:rPr>
      </w:pPr>
    </w:p>
    <w:p w14:paraId="690977DE" w14:textId="77777777" w:rsidR="000551FB" w:rsidRPr="00526727" w:rsidRDefault="000551FB">
      <w:pPr>
        <w:rPr>
          <w:rFonts w:ascii="Times New Roman" w:hAnsi="Times New Roman"/>
          <w:sz w:val="22"/>
          <w:szCs w:val="22"/>
          <w:lang w:val="uz-Cyrl-UZ"/>
        </w:rPr>
      </w:pPr>
      <w:r w:rsidRPr="00526727">
        <w:rPr>
          <w:rFonts w:ascii="Times New Roman" w:hAnsi="Times New Roman"/>
          <w:sz w:val="22"/>
          <w:szCs w:val="22"/>
          <w:lang w:val="uz-Cyrl-UZ"/>
        </w:rPr>
        <w:br w:type="page"/>
      </w:r>
    </w:p>
    <w:p w14:paraId="2B486780" w14:textId="77777777" w:rsidR="000551FB" w:rsidRDefault="000551FB" w:rsidP="000551FB">
      <w:pPr>
        <w:spacing w:after="160" w:line="259" w:lineRule="auto"/>
        <w:ind w:firstLine="567"/>
        <w:jc w:val="center"/>
        <w:rPr>
          <w:rFonts w:ascii="Times New Roman" w:hAnsi="Times New Roman"/>
          <w:sz w:val="22"/>
          <w:szCs w:val="22"/>
          <w:lang w:val="ru-RU"/>
        </w:rPr>
      </w:pPr>
      <w:r w:rsidRPr="000551FB">
        <w:rPr>
          <w:rFonts w:ascii="Times New Roman" w:hAnsi="Times New Roman"/>
          <w:sz w:val="22"/>
          <w:szCs w:val="22"/>
          <w:lang w:val="ru-RU"/>
        </w:rPr>
        <w:lastRenderedPageBreak/>
        <w:t>ЛОКАЛЬНО-РЕСУРСНАЯ ВЕДОМОСТЬ</w:t>
      </w:r>
    </w:p>
    <w:p w14:paraId="0B60DD25" w14:textId="02402C4D" w:rsidR="00154FCC" w:rsidRDefault="00890949" w:rsidP="00702B4B">
      <w:pPr>
        <w:spacing w:after="160" w:line="259" w:lineRule="auto"/>
        <w:jc w:val="center"/>
        <w:rPr>
          <w:rFonts w:ascii="Times New Roman" w:hAnsi="Times New Roman"/>
          <w:sz w:val="22"/>
          <w:szCs w:val="22"/>
          <w:lang w:val="ru-RU"/>
        </w:rPr>
      </w:pPr>
      <w:r w:rsidRPr="00890949">
        <w:rPr>
          <w:rFonts w:ascii="Times New Roman" w:hAnsi="Times New Roman"/>
          <w:sz w:val="22"/>
          <w:szCs w:val="22"/>
          <w:lang w:val="ru-RU"/>
        </w:rPr>
        <w:t>«</w:t>
      </w:r>
      <w:r w:rsidR="00702B4B" w:rsidRPr="00702B4B">
        <w:rPr>
          <w:rFonts w:ascii="Times New Roman" w:hAnsi="Times New Roman"/>
          <w:sz w:val="22"/>
          <w:szCs w:val="22"/>
          <w:lang w:val="ru-RU"/>
        </w:rPr>
        <w:t>Замена ковровых покрытий в здании ОПЕРУ при ТГУ</w:t>
      </w:r>
      <w:r w:rsidR="00557BBD" w:rsidRPr="00557BBD">
        <w:rPr>
          <w:rFonts w:ascii="Times New Roman" w:hAnsi="Times New Roman"/>
          <w:sz w:val="22"/>
          <w:szCs w:val="22"/>
          <w:lang w:val="ru-RU"/>
        </w:rPr>
        <w:t xml:space="preserve"> АО «Национальный банк внешнеэкономической деятельности Республики Узбекистан»</w:t>
      </w:r>
      <w:r w:rsidR="00557BBD">
        <w:rPr>
          <w:rFonts w:ascii="Times New Roman" w:hAnsi="Times New Roman"/>
          <w:sz w:val="22"/>
          <w:szCs w:val="22"/>
          <w:lang w:val="ru-RU"/>
        </w:rPr>
        <w:t>»</w:t>
      </w:r>
      <w:r w:rsidR="00154FCC" w:rsidRPr="00154FCC">
        <w:rPr>
          <w:rFonts w:ascii="Times New Roman" w:hAnsi="Times New Roman"/>
          <w:sz w:val="22"/>
          <w:szCs w:val="22"/>
          <w:lang w:val="ru-RU"/>
        </w:rPr>
        <w:t xml:space="preserve"> </w:t>
      </w:r>
    </w:p>
    <w:tbl>
      <w:tblPr>
        <w:tblW w:w="9918" w:type="dxa"/>
        <w:tblLayout w:type="fixed"/>
        <w:tblLook w:val="04A0" w:firstRow="1" w:lastRow="0" w:firstColumn="1" w:lastColumn="0" w:noHBand="0" w:noVBand="1"/>
      </w:tblPr>
      <w:tblGrid>
        <w:gridCol w:w="579"/>
        <w:gridCol w:w="1684"/>
        <w:gridCol w:w="4253"/>
        <w:gridCol w:w="992"/>
        <w:gridCol w:w="1276"/>
        <w:gridCol w:w="1134"/>
      </w:tblGrid>
      <w:tr w:rsidR="00702B4B" w:rsidRPr="00702B4B" w14:paraId="31239CDC" w14:textId="77777777" w:rsidTr="00702B4B">
        <w:trPr>
          <w:trHeight w:val="255"/>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98FEB" w14:textId="77777777" w:rsidR="00702B4B" w:rsidRPr="00702B4B" w:rsidRDefault="00702B4B" w:rsidP="00702B4B">
            <w:pPr>
              <w:jc w:val="center"/>
              <w:rPr>
                <w:rFonts w:ascii="Times New Roman" w:hAnsi="Times New Roman"/>
                <w:b/>
                <w:bCs/>
                <w:color w:val="000000"/>
                <w:sz w:val="18"/>
                <w:szCs w:val="18"/>
                <w:lang w:val="ru-RU" w:eastAsia="ru-RU"/>
              </w:rPr>
            </w:pPr>
            <w:r w:rsidRPr="00702B4B">
              <w:rPr>
                <w:rFonts w:ascii="Times New Roman" w:hAnsi="Times New Roman"/>
                <w:b/>
                <w:bCs/>
                <w:color w:val="000000"/>
                <w:sz w:val="18"/>
                <w:szCs w:val="18"/>
                <w:lang w:val="ru-RU" w:eastAsia="ru-RU"/>
              </w:rPr>
              <w:t>№№</w:t>
            </w:r>
          </w:p>
        </w:tc>
        <w:tc>
          <w:tcPr>
            <w:tcW w:w="1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30F26" w14:textId="77777777" w:rsidR="00702B4B" w:rsidRPr="00702B4B" w:rsidRDefault="00702B4B" w:rsidP="00702B4B">
            <w:pPr>
              <w:jc w:val="center"/>
              <w:rPr>
                <w:rFonts w:ascii="Times New Roman" w:hAnsi="Times New Roman"/>
                <w:b/>
                <w:bCs/>
                <w:color w:val="000000"/>
                <w:sz w:val="18"/>
                <w:szCs w:val="18"/>
                <w:lang w:val="ru-RU" w:eastAsia="ru-RU"/>
              </w:rPr>
            </w:pPr>
            <w:r w:rsidRPr="00702B4B">
              <w:rPr>
                <w:rFonts w:ascii="Times New Roman" w:hAnsi="Times New Roman"/>
                <w:b/>
                <w:bCs/>
                <w:color w:val="000000"/>
                <w:sz w:val="18"/>
                <w:szCs w:val="18"/>
                <w:lang w:val="ru-RU" w:eastAsia="ru-RU"/>
              </w:rPr>
              <w:t>ОБОСНОВАНИЕ</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90A7B" w14:textId="77777777" w:rsidR="00702B4B" w:rsidRPr="00702B4B" w:rsidRDefault="00702B4B" w:rsidP="00702B4B">
            <w:pPr>
              <w:jc w:val="center"/>
              <w:rPr>
                <w:rFonts w:ascii="Times New Roman" w:hAnsi="Times New Roman"/>
                <w:b/>
                <w:bCs/>
                <w:color w:val="000000"/>
                <w:sz w:val="18"/>
                <w:szCs w:val="18"/>
                <w:lang w:val="ru-RU" w:eastAsia="ru-RU"/>
              </w:rPr>
            </w:pPr>
            <w:r w:rsidRPr="00702B4B">
              <w:rPr>
                <w:rFonts w:ascii="Times New Roman" w:hAnsi="Times New Roman"/>
                <w:b/>
                <w:bCs/>
                <w:color w:val="000000"/>
                <w:sz w:val="18"/>
                <w:szCs w:val="18"/>
                <w:lang w:val="ru-RU" w:eastAsia="ru-RU"/>
              </w:rPr>
              <w:t>НАИМЕНОВАНИЕ РАБОТ И РЕСУРСОВ</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A3FD2F" w14:textId="77777777" w:rsidR="00702B4B" w:rsidRPr="00702B4B" w:rsidRDefault="00702B4B" w:rsidP="00702B4B">
            <w:pPr>
              <w:jc w:val="center"/>
              <w:rPr>
                <w:rFonts w:ascii="Times New Roman" w:hAnsi="Times New Roman"/>
                <w:b/>
                <w:bCs/>
                <w:color w:val="000000"/>
                <w:sz w:val="18"/>
                <w:szCs w:val="18"/>
                <w:lang w:val="ru-RU" w:eastAsia="ru-RU"/>
              </w:rPr>
            </w:pPr>
            <w:r w:rsidRPr="00702B4B">
              <w:rPr>
                <w:rFonts w:ascii="Times New Roman" w:hAnsi="Times New Roman"/>
                <w:b/>
                <w:bCs/>
                <w:color w:val="000000"/>
                <w:sz w:val="18"/>
                <w:szCs w:val="18"/>
                <w:lang w:val="ru-RU" w:eastAsia="ru-RU"/>
              </w:rPr>
              <w:t>ЕД</w:t>
            </w:r>
            <w:proofErr w:type="gramStart"/>
            <w:r w:rsidRPr="00702B4B">
              <w:rPr>
                <w:rFonts w:ascii="Times New Roman" w:hAnsi="Times New Roman"/>
                <w:b/>
                <w:bCs/>
                <w:color w:val="000000"/>
                <w:sz w:val="18"/>
                <w:szCs w:val="18"/>
                <w:lang w:val="ru-RU" w:eastAsia="ru-RU"/>
              </w:rPr>
              <w:t>.И</w:t>
            </w:r>
            <w:proofErr w:type="gramEnd"/>
            <w:r w:rsidRPr="00702B4B">
              <w:rPr>
                <w:rFonts w:ascii="Times New Roman" w:hAnsi="Times New Roman"/>
                <w:b/>
                <w:bCs/>
                <w:color w:val="000000"/>
                <w:sz w:val="18"/>
                <w:szCs w:val="18"/>
                <w:lang w:val="ru-RU" w:eastAsia="ru-RU"/>
              </w:rPr>
              <w:t>ЗМ</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hideMark/>
          </w:tcPr>
          <w:p w14:paraId="5A34A826" w14:textId="77777777" w:rsidR="00702B4B" w:rsidRPr="00702B4B" w:rsidRDefault="00702B4B" w:rsidP="00702B4B">
            <w:pPr>
              <w:jc w:val="center"/>
              <w:rPr>
                <w:rFonts w:ascii="Times New Roman" w:hAnsi="Times New Roman"/>
                <w:b/>
                <w:bCs/>
                <w:color w:val="000000"/>
                <w:sz w:val="18"/>
                <w:szCs w:val="18"/>
                <w:lang w:val="ru-RU" w:eastAsia="ru-RU"/>
              </w:rPr>
            </w:pPr>
            <w:r w:rsidRPr="00702B4B">
              <w:rPr>
                <w:rFonts w:ascii="Times New Roman" w:hAnsi="Times New Roman"/>
                <w:b/>
                <w:bCs/>
                <w:color w:val="000000"/>
                <w:sz w:val="18"/>
                <w:szCs w:val="18"/>
                <w:lang w:val="ru-RU" w:eastAsia="ru-RU"/>
              </w:rPr>
              <w:t>КОЛ-ВО</w:t>
            </w:r>
          </w:p>
        </w:tc>
      </w:tr>
      <w:tr w:rsidR="00702B4B" w:rsidRPr="00702B4B" w14:paraId="2C762A5B" w14:textId="77777777" w:rsidTr="00702B4B">
        <w:trPr>
          <w:trHeight w:val="255"/>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3E4582B5" w14:textId="77777777" w:rsidR="00702B4B" w:rsidRPr="00702B4B" w:rsidRDefault="00702B4B" w:rsidP="00702B4B">
            <w:pPr>
              <w:rPr>
                <w:rFonts w:ascii="Times New Roman" w:hAnsi="Times New Roman"/>
                <w:b/>
                <w:bCs/>
                <w:color w:val="000000"/>
                <w:sz w:val="18"/>
                <w:szCs w:val="18"/>
                <w:lang w:val="ru-RU" w:eastAsia="ru-RU"/>
              </w:rPr>
            </w:pPr>
          </w:p>
        </w:tc>
        <w:tc>
          <w:tcPr>
            <w:tcW w:w="1684" w:type="dxa"/>
            <w:vMerge/>
            <w:tcBorders>
              <w:top w:val="single" w:sz="4" w:space="0" w:color="000000"/>
              <w:left w:val="single" w:sz="4" w:space="0" w:color="000000"/>
              <w:bottom w:val="single" w:sz="4" w:space="0" w:color="000000"/>
              <w:right w:val="single" w:sz="4" w:space="0" w:color="000000"/>
            </w:tcBorders>
            <w:vAlign w:val="center"/>
            <w:hideMark/>
          </w:tcPr>
          <w:p w14:paraId="0BB42AFB" w14:textId="77777777" w:rsidR="00702B4B" w:rsidRPr="00702B4B" w:rsidRDefault="00702B4B" w:rsidP="00702B4B">
            <w:pPr>
              <w:rPr>
                <w:rFonts w:ascii="Times New Roman" w:hAnsi="Times New Roman"/>
                <w:b/>
                <w:bCs/>
                <w:color w:val="000000"/>
                <w:sz w:val="18"/>
                <w:szCs w:val="18"/>
                <w:lang w:val="ru-RU" w:eastAsia="ru-RU"/>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14:paraId="19E18EC4" w14:textId="77777777" w:rsidR="00702B4B" w:rsidRPr="00702B4B" w:rsidRDefault="00702B4B" w:rsidP="00702B4B">
            <w:pPr>
              <w:rPr>
                <w:rFonts w:ascii="Times New Roman" w:hAnsi="Times New Roman"/>
                <w:b/>
                <w:bCs/>
                <w:color w:val="000000"/>
                <w:sz w:val="18"/>
                <w:szCs w:val="18"/>
                <w:lang w:val="ru-RU"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D2EB5CA" w14:textId="77777777" w:rsidR="00702B4B" w:rsidRPr="00702B4B" w:rsidRDefault="00702B4B" w:rsidP="00702B4B">
            <w:pPr>
              <w:rPr>
                <w:rFonts w:ascii="Times New Roman" w:hAnsi="Times New Roman"/>
                <w:b/>
                <w:bCs/>
                <w:color w:val="000000"/>
                <w:sz w:val="18"/>
                <w:szCs w:val="18"/>
                <w:lang w:val="ru-RU" w:eastAsia="ru-RU"/>
              </w:rPr>
            </w:pPr>
          </w:p>
        </w:tc>
        <w:tc>
          <w:tcPr>
            <w:tcW w:w="1276" w:type="dxa"/>
            <w:tcBorders>
              <w:top w:val="nil"/>
              <w:left w:val="nil"/>
              <w:bottom w:val="nil"/>
              <w:right w:val="single" w:sz="4" w:space="0" w:color="000000"/>
            </w:tcBorders>
            <w:shd w:val="clear" w:color="auto" w:fill="auto"/>
            <w:vAlign w:val="center"/>
            <w:hideMark/>
          </w:tcPr>
          <w:p w14:paraId="0400F641" w14:textId="77777777" w:rsidR="00702B4B" w:rsidRPr="00702B4B" w:rsidRDefault="00702B4B" w:rsidP="00702B4B">
            <w:pPr>
              <w:jc w:val="center"/>
              <w:rPr>
                <w:rFonts w:ascii="Times New Roman" w:hAnsi="Times New Roman"/>
                <w:b/>
                <w:bCs/>
                <w:color w:val="000000"/>
                <w:sz w:val="18"/>
                <w:szCs w:val="18"/>
                <w:lang w:val="ru-RU" w:eastAsia="ru-RU"/>
              </w:rPr>
            </w:pPr>
            <w:r w:rsidRPr="00702B4B">
              <w:rPr>
                <w:rFonts w:ascii="Times New Roman" w:hAnsi="Times New Roman"/>
                <w:b/>
                <w:bCs/>
                <w:color w:val="000000"/>
                <w:sz w:val="18"/>
                <w:szCs w:val="18"/>
                <w:lang w:val="ru-RU" w:eastAsia="ru-RU"/>
              </w:rPr>
              <w:t>НА ЕДИНИЦУ</w:t>
            </w:r>
          </w:p>
        </w:tc>
        <w:tc>
          <w:tcPr>
            <w:tcW w:w="1134" w:type="dxa"/>
            <w:tcBorders>
              <w:top w:val="nil"/>
              <w:left w:val="nil"/>
              <w:bottom w:val="nil"/>
              <w:right w:val="single" w:sz="4" w:space="0" w:color="000000"/>
            </w:tcBorders>
            <w:shd w:val="clear" w:color="auto" w:fill="auto"/>
            <w:vAlign w:val="center"/>
            <w:hideMark/>
          </w:tcPr>
          <w:p w14:paraId="33F3D66F" w14:textId="77777777" w:rsidR="00702B4B" w:rsidRPr="00702B4B" w:rsidRDefault="00702B4B" w:rsidP="00702B4B">
            <w:pPr>
              <w:jc w:val="center"/>
              <w:rPr>
                <w:rFonts w:ascii="Times New Roman" w:hAnsi="Times New Roman"/>
                <w:b/>
                <w:bCs/>
                <w:color w:val="000000"/>
                <w:sz w:val="18"/>
                <w:szCs w:val="18"/>
                <w:lang w:val="ru-RU" w:eastAsia="ru-RU"/>
              </w:rPr>
            </w:pPr>
            <w:r w:rsidRPr="00702B4B">
              <w:rPr>
                <w:rFonts w:ascii="Times New Roman" w:hAnsi="Times New Roman"/>
                <w:b/>
                <w:bCs/>
                <w:color w:val="000000"/>
                <w:sz w:val="18"/>
                <w:szCs w:val="18"/>
                <w:lang w:val="ru-RU" w:eastAsia="ru-RU"/>
              </w:rPr>
              <w:t>ПО ПРОЕКТУ</w:t>
            </w:r>
          </w:p>
        </w:tc>
      </w:tr>
      <w:tr w:rsidR="00702B4B" w:rsidRPr="00702B4B" w14:paraId="6CAA6213"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14:paraId="4C43AA38" w14:textId="77777777" w:rsidR="00702B4B" w:rsidRPr="00702B4B" w:rsidRDefault="00702B4B" w:rsidP="00702B4B">
            <w:pPr>
              <w:jc w:val="center"/>
              <w:rPr>
                <w:rFonts w:ascii="Times New Roman" w:hAnsi="Times New Roman"/>
                <w:b/>
                <w:bCs/>
                <w:color w:val="000000"/>
                <w:sz w:val="18"/>
                <w:szCs w:val="18"/>
                <w:lang w:val="ru-RU" w:eastAsia="ru-RU"/>
              </w:rPr>
            </w:pPr>
            <w:r w:rsidRPr="00702B4B">
              <w:rPr>
                <w:rFonts w:ascii="Times New Roman" w:hAnsi="Times New Roman"/>
                <w:b/>
                <w:bCs/>
                <w:color w:val="000000"/>
                <w:sz w:val="18"/>
                <w:szCs w:val="18"/>
                <w:lang w:val="ru-RU" w:eastAsia="ru-RU"/>
              </w:rPr>
              <w:t>1</w:t>
            </w:r>
          </w:p>
        </w:tc>
        <w:tc>
          <w:tcPr>
            <w:tcW w:w="1684" w:type="dxa"/>
            <w:tcBorders>
              <w:top w:val="nil"/>
              <w:left w:val="nil"/>
              <w:bottom w:val="single" w:sz="4" w:space="0" w:color="auto"/>
              <w:right w:val="single" w:sz="4" w:space="0" w:color="auto"/>
            </w:tcBorders>
            <w:shd w:val="clear" w:color="auto" w:fill="auto"/>
            <w:vAlign w:val="center"/>
            <w:hideMark/>
          </w:tcPr>
          <w:p w14:paraId="5AE5F2EB" w14:textId="77777777" w:rsidR="00702B4B" w:rsidRPr="00702B4B" w:rsidRDefault="00702B4B" w:rsidP="00702B4B">
            <w:pPr>
              <w:jc w:val="center"/>
              <w:rPr>
                <w:rFonts w:ascii="Times New Roman" w:hAnsi="Times New Roman"/>
                <w:b/>
                <w:bCs/>
                <w:color w:val="000000"/>
                <w:sz w:val="18"/>
                <w:szCs w:val="18"/>
                <w:lang w:val="ru-RU" w:eastAsia="ru-RU"/>
              </w:rPr>
            </w:pPr>
            <w:r w:rsidRPr="00702B4B">
              <w:rPr>
                <w:rFonts w:ascii="Times New Roman" w:hAnsi="Times New Roman"/>
                <w:b/>
                <w:bCs/>
                <w:color w:val="000000"/>
                <w:sz w:val="18"/>
                <w:szCs w:val="18"/>
                <w:lang w:val="ru-RU" w:eastAsia="ru-RU"/>
              </w:rPr>
              <w:t>2</w:t>
            </w:r>
          </w:p>
        </w:tc>
        <w:tc>
          <w:tcPr>
            <w:tcW w:w="4253" w:type="dxa"/>
            <w:tcBorders>
              <w:top w:val="nil"/>
              <w:left w:val="nil"/>
              <w:bottom w:val="single" w:sz="4" w:space="0" w:color="auto"/>
              <w:right w:val="single" w:sz="4" w:space="0" w:color="auto"/>
            </w:tcBorders>
            <w:shd w:val="clear" w:color="auto" w:fill="auto"/>
            <w:vAlign w:val="center"/>
            <w:hideMark/>
          </w:tcPr>
          <w:p w14:paraId="42A513A3" w14:textId="77777777" w:rsidR="00702B4B" w:rsidRPr="00702B4B" w:rsidRDefault="00702B4B" w:rsidP="00702B4B">
            <w:pPr>
              <w:jc w:val="center"/>
              <w:rPr>
                <w:rFonts w:ascii="Times New Roman" w:hAnsi="Times New Roman"/>
                <w:b/>
                <w:bCs/>
                <w:color w:val="000000"/>
                <w:sz w:val="18"/>
                <w:szCs w:val="18"/>
                <w:lang w:val="ru-RU" w:eastAsia="ru-RU"/>
              </w:rPr>
            </w:pPr>
            <w:r w:rsidRPr="00702B4B">
              <w:rPr>
                <w:rFonts w:ascii="Times New Roman" w:hAnsi="Times New Roman"/>
                <w:b/>
                <w:bCs/>
                <w:color w:val="000000"/>
                <w:sz w:val="18"/>
                <w:szCs w:val="18"/>
                <w:lang w:val="ru-RU" w:eastAsia="ru-RU"/>
              </w:rPr>
              <w:t>3</w:t>
            </w:r>
          </w:p>
        </w:tc>
        <w:tc>
          <w:tcPr>
            <w:tcW w:w="992" w:type="dxa"/>
            <w:tcBorders>
              <w:top w:val="nil"/>
              <w:left w:val="nil"/>
              <w:bottom w:val="single" w:sz="4" w:space="0" w:color="auto"/>
              <w:right w:val="single" w:sz="4" w:space="0" w:color="auto"/>
            </w:tcBorders>
            <w:shd w:val="clear" w:color="auto" w:fill="auto"/>
            <w:vAlign w:val="center"/>
            <w:hideMark/>
          </w:tcPr>
          <w:p w14:paraId="51EF2E21" w14:textId="77777777" w:rsidR="00702B4B" w:rsidRPr="00702B4B" w:rsidRDefault="00702B4B" w:rsidP="00702B4B">
            <w:pPr>
              <w:jc w:val="center"/>
              <w:rPr>
                <w:rFonts w:ascii="Times New Roman" w:hAnsi="Times New Roman"/>
                <w:b/>
                <w:bCs/>
                <w:color w:val="000000"/>
                <w:sz w:val="18"/>
                <w:szCs w:val="18"/>
                <w:lang w:val="ru-RU" w:eastAsia="ru-RU"/>
              </w:rPr>
            </w:pPr>
            <w:r w:rsidRPr="00702B4B">
              <w:rPr>
                <w:rFonts w:ascii="Times New Roman" w:hAnsi="Times New Roman"/>
                <w:b/>
                <w:bCs/>
                <w:color w:val="000000"/>
                <w:sz w:val="18"/>
                <w:szCs w:val="18"/>
                <w:lang w:val="ru-RU"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C980A0" w14:textId="77777777" w:rsidR="00702B4B" w:rsidRPr="00702B4B" w:rsidRDefault="00702B4B" w:rsidP="00702B4B">
            <w:pPr>
              <w:jc w:val="center"/>
              <w:rPr>
                <w:rFonts w:ascii="Times New Roman" w:hAnsi="Times New Roman"/>
                <w:b/>
                <w:bCs/>
                <w:color w:val="000000"/>
                <w:sz w:val="18"/>
                <w:szCs w:val="18"/>
                <w:lang w:val="ru-RU" w:eastAsia="ru-RU"/>
              </w:rPr>
            </w:pPr>
            <w:r w:rsidRPr="00702B4B">
              <w:rPr>
                <w:rFonts w:ascii="Times New Roman" w:hAnsi="Times New Roman"/>
                <w:b/>
                <w:bCs/>
                <w:color w:val="000000"/>
                <w:sz w:val="18"/>
                <w:szCs w:val="18"/>
                <w:lang w:val="ru-RU"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5875C2" w14:textId="77777777" w:rsidR="00702B4B" w:rsidRPr="00702B4B" w:rsidRDefault="00702B4B" w:rsidP="00702B4B">
            <w:pPr>
              <w:jc w:val="center"/>
              <w:rPr>
                <w:rFonts w:ascii="Times New Roman" w:hAnsi="Times New Roman"/>
                <w:b/>
                <w:bCs/>
                <w:color w:val="000000"/>
                <w:sz w:val="18"/>
                <w:szCs w:val="18"/>
                <w:lang w:val="ru-RU" w:eastAsia="ru-RU"/>
              </w:rPr>
            </w:pPr>
            <w:r w:rsidRPr="00702B4B">
              <w:rPr>
                <w:rFonts w:ascii="Times New Roman" w:hAnsi="Times New Roman"/>
                <w:b/>
                <w:bCs/>
                <w:color w:val="000000"/>
                <w:sz w:val="18"/>
                <w:szCs w:val="18"/>
                <w:lang w:val="ru-RU" w:eastAsia="ru-RU"/>
              </w:rPr>
              <w:t>6</w:t>
            </w:r>
          </w:p>
        </w:tc>
      </w:tr>
      <w:tr w:rsidR="00702B4B" w:rsidRPr="00702B4B" w14:paraId="7BEF2A2B"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5F81617F"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1</w:t>
            </w:r>
          </w:p>
        </w:tc>
        <w:tc>
          <w:tcPr>
            <w:tcW w:w="1684" w:type="dxa"/>
            <w:tcBorders>
              <w:top w:val="nil"/>
              <w:left w:val="nil"/>
              <w:bottom w:val="single" w:sz="4" w:space="0" w:color="auto"/>
              <w:right w:val="single" w:sz="4" w:space="0" w:color="auto"/>
            </w:tcBorders>
            <w:shd w:val="clear" w:color="auto" w:fill="auto"/>
            <w:hideMark/>
          </w:tcPr>
          <w:p w14:paraId="018622E0"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E57-2-1</w:t>
            </w:r>
          </w:p>
        </w:tc>
        <w:tc>
          <w:tcPr>
            <w:tcW w:w="4253" w:type="dxa"/>
            <w:tcBorders>
              <w:top w:val="nil"/>
              <w:left w:val="nil"/>
              <w:bottom w:val="single" w:sz="4" w:space="0" w:color="auto"/>
              <w:right w:val="single" w:sz="4" w:space="0" w:color="auto"/>
            </w:tcBorders>
            <w:shd w:val="clear" w:color="auto" w:fill="auto"/>
            <w:hideMark/>
          </w:tcPr>
          <w:p w14:paraId="11F4A7C5" w14:textId="77777777" w:rsidR="00702B4B" w:rsidRPr="00702B4B" w:rsidRDefault="00702B4B" w:rsidP="00702B4B">
            <w:pP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РАЗБОРКА ПОКРЫТИЙ ПОЛОВ: ИЗ ЛИНОЛЕУМА И РЕЛИНА</w:t>
            </w:r>
          </w:p>
        </w:tc>
        <w:tc>
          <w:tcPr>
            <w:tcW w:w="992" w:type="dxa"/>
            <w:tcBorders>
              <w:top w:val="nil"/>
              <w:left w:val="nil"/>
              <w:bottom w:val="single" w:sz="4" w:space="0" w:color="auto"/>
              <w:right w:val="single" w:sz="4" w:space="0" w:color="auto"/>
            </w:tcBorders>
            <w:shd w:val="clear" w:color="auto" w:fill="auto"/>
            <w:hideMark/>
          </w:tcPr>
          <w:p w14:paraId="71D4F37A"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100М2</w:t>
            </w:r>
          </w:p>
        </w:tc>
        <w:tc>
          <w:tcPr>
            <w:tcW w:w="2410" w:type="dxa"/>
            <w:gridSpan w:val="2"/>
            <w:tcBorders>
              <w:top w:val="single" w:sz="4" w:space="0" w:color="auto"/>
              <w:left w:val="nil"/>
              <w:bottom w:val="single" w:sz="4" w:space="0" w:color="auto"/>
              <w:right w:val="single" w:sz="4" w:space="0" w:color="000000"/>
            </w:tcBorders>
            <w:shd w:val="clear" w:color="auto" w:fill="auto"/>
            <w:hideMark/>
          </w:tcPr>
          <w:p w14:paraId="118D7C88"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3,2</w:t>
            </w:r>
          </w:p>
        </w:tc>
      </w:tr>
      <w:tr w:rsidR="00702B4B" w:rsidRPr="00702B4B" w14:paraId="5F17E639"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2131BFBD"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1.1</w:t>
            </w:r>
          </w:p>
        </w:tc>
        <w:tc>
          <w:tcPr>
            <w:tcW w:w="1684" w:type="dxa"/>
            <w:tcBorders>
              <w:top w:val="nil"/>
              <w:left w:val="nil"/>
              <w:bottom w:val="single" w:sz="4" w:space="0" w:color="auto"/>
              <w:right w:val="single" w:sz="4" w:space="0" w:color="auto"/>
            </w:tcBorders>
            <w:shd w:val="clear" w:color="auto" w:fill="auto"/>
            <w:hideMark/>
          </w:tcPr>
          <w:p w14:paraId="0C9582EA"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000001</w:t>
            </w:r>
          </w:p>
        </w:tc>
        <w:tc>
          <w:tcPr>
            <w:tcW w:w="4253" w:type="dxa"/>
            <w:tcBorders>
              <w:top w:val="nil"/>
              <w:left w:val="nil"/>
              <w:bottom w:val="single" w:sz="4" w:space="0" w:color="auto"/>
              <w:right w:val="single" w:sz="4" w:space="0" w:color="auto"/>
            </w:tcBorders>
            <w:shd w:val="clear" w:color="auto" w:fill="auto"/>
            <w:hideMark/>
          </w:tcPr>
          <w:p w14:paraId="5ECC08E6"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547E3ABE"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ЧЕЛ-Ч</w:t>
            </w:r>
          </w:p>
        </w:tc>
        <w:tc>
          <w:tcPr>
            <w:tcW w:w="1276" w:type="dxa"/>
            <w:tcBorders>
              <w:top w:val="nil"/>
              <w:left w:val="nil"/>
              <w:bottom w:val="single" w:sz="4" w:space="0" w:color="auto"/>
              <w:right w:val="single" w:sz="4" w:space="0" w:color="auto"/>
            </w:tcBorders>
            <w:shd w:val="clear" w:color="auto" w:fill="auto"/>
            <w:hideMark/>
          </w:tcPr>
          <w:p w14:paraId="09A0670A"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11,39</w:t>
            </w:r>
          </w:p>
        </w:tc>
        <w:tc>
          <w:tcPr>
            <w:tcW w:w="1134" w:type="dxa"/>
            <w:tcBorders>
              <w:top w:val="nil"/>
              <w:left w:val="nil"/>
              <w:bottom w:val="single" w:sz="4" w:space="0" w:color="auto"/>
              <w:right w:val="single" w:sz="4" w:space="0" w:color="auto"/>
            </w:tcBorders>
            <w:shd w:val="clear" w:color="auto" w:fill="auto"/>
            <w:hideMark/>
          </w:tcPr>
          <w:p w14:paraId="699DA034"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36,448</w:t>
            </w:r>
          </w:p>
        </w:tc>
      </w:tr>
      <w:tr w:rsidR="00702B4B" w:rsidRPr="00702B4B" w14:paraId="3A04CA4E"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32E7F1CC"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1.2</w:t>
            </w:r>
          </w:p>
        </w:tc>
        <w:tc>
          <w:tcPr>
            <w:tcW w:w="1684" w:type="dxa"/>
            <w:tcBorders>
              <w:top w:val="nil"/>
              <w:left w:val="nil"/>
              <w:bottom w:val="single" w:sz="4" w:space="0" w:color="auto"/>
              <w:right w:val="single" w:sz="4" w:space="0" w:color="auto"/>
            </w:tcBorders>
            <w:shd w:val="clear" w:color="auto" w:fill="auto"/>
            <w:hideMark/>
          </w:tcPr>
          <w:p w14:paraId="0733F7D4"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000003</w:t>
            </w:r>
          </w:p>
        </w:tc>
        <w:tc>
          <w:tcPr>
            <w:tcW w:w="4253" w:type="dxa"/>
            <w:tcBorders>
              <w:top w:val="nil"/>
              <w:left w:val="nil"/>
              <w:bottom w:val="single" w:sz="4" w:space="0" w:color="auto"/>
              <w:right w:val="single" w:sz="4" w:space="0" w:color="auto"/>
            </w:tcBorders>
            <w:shd w:val="clear" w:color="auto" w:fill="auto"/>
            <w:hideMark/>
          </w:tcPr>
          <w:p w14:paraId="6FB735E3"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629B364E"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ЧЕЛ-Ч</w:t>
            </w:r>
          </w:p>
        </w:tc>
        <w:tc>
          <w:tcPr>
            <w:tcW w:w="1276" w:type="dxa"/>
            <w:tcBorders>
              <w:top w:val="nil"/>
              <w:left w:val="nil"/>
              <w:bottom w:val="single" w:sz="4" w:space="0" w:color="auto"/>
              <w:right w:val="single" w:sz="4" w:space="0" w:color="auto"/>
            </w:tcBorders>
            <w:shd w:val="clear" w:color="auto" w:fill="auto"/>
            <w:hideMark/>
          </w:tcPr>
          <w:p w14:paraId="777F3D74"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0,13</w:t>
            </w:r>
          </w:p>
        </w:tc>
        <w:tc>
          <w:tcPr>
            <w:tcW w:w="1134" w:type="dxa"/>
            <w:tcBorders>
              <w:top w:val="nil"/>
              <w:left w:val="nil"/>
              <w:bottom w:val="single" w:sz="4" w:space="0" w:color="auto"/>
              <w:right w:val="single" w:sz="4" w:space="0" w:color="auto"/>
            </w:tcBorders>
            <w:shd w:val="clear" w:color="auto" w:fill="auto"/>
            <w:hideMark/>
          </w:tcPr>
          <w:p w14:paraId="6765734A"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0,416</w:t>
            </w:r>
          </w:p>
        </w:tc>
      </w:tr>
      <w:tr w:rsidR="00702B4B" w:rsidRPr="00702B4B" w14:paraId="33FE2546"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64D1E5CE"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1.3</w:t>
            </w:r>
          </w:p>
        </w:tc>
        <w:tc>
          <w:tcPr>
            <w:tcW w:w="1684" w:type="dxa"/>
            <w:tcBorders>
              <w:top w:val="nil"/>
              <w:left w:val="nil"/>
              <w:bottom w:val="single" w:sz="4" w:space="0" w:color="auto"/>
              <w:right w:val="single" w:sz="4" w:space="0" w:color="auto"/>
            </w:tcBorders>
            <w:shd w:val="clear" w:color="auto" w:fill="auto"/>
            <w:hideMark/>
          </w:tcPr>
          <w:p w14:paraId="6369F703"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001522</w:t>
            </w:r>
          </w:p>
        </w:tc>
        <w:tc>
          <w:tcPr>
            <w:tcW w:w="4253" w:type="dxa"/>
            <w:tcBorders>
              <w:top w:val="nil"/>
              <w:left w:val="nil"/>
              <w:bottom w:val="single" w:sz="4" w:space="0" w:color="auto"/>
              <w:right w:val="single" w:sz="4" w:space="0" w:color="auto"/>
            </w:tcBorders>
            <w:shd w:val="clear" w:color="auto" w:fill="auto"/>
            <w:hideMark/>
          </w:tcPr>
          <w:p w14:paraId="73360C7F"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ПОДЪЕМНИКИ МАЧТОВЫЕ СТРОИТЕЛЬНЫЕ 0,5</w:t>
            </w:r>
            <w:proofErr w:type="gramStart"/>
            <w:r w:rsidRPr="00702B4B">
              <w:rPr>
                <w:rFonts w:ascii="Times New Roman" w:hAnsi="Times New Roman"/>
                <w:i/>
                <w:iCs/>
                <w:color w:val="0000FF"/>
                <w:sz w:val="18"/>
                <w:szCs w:val="18"/>
                <w:lang w:val="ru-RU" w:eastAsia="ru-RU"/>
              </w:rPr>
              <w:t xml:space="preserve"> Т</w:t>
            </w:r>
            <w:proofErr w:type="gramEnd"/>
          </w:p>
        </w:tc>
        <w:tc>
          <w:tcPr>
            <w:tcW w:w="992" w:type="dxa"/>
            <w:tcBorders>
              <w:top w:val="nil"/>
              <w:left w:val="nil"/>
              <w:bottom w:val="single" w:sz="4" w:space="0" w:color="auto"/>
              <w:right w:val="single" w:sz="4" w:space="0" w:color="auto"/>
            </w:tcBorders>
            <w:shd w:val="clear" w:color="auto" w:fill="auto"/>
            <w:hideMark/>
          </w:tcPr>
          <w:p w14:paraId="7B8A5F3E"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МАШ-Ч</w:t>
            </w:r>
          </w:p>
        </w:tc>
        <w:tc>
          <w:tcPr>
            <w:tcW w:w="1276" w:type="dxa"/>
            <w:tcBorders>
              <w:top w:val="nil"/>
              <w:left w:val="nil"/>
              <w:bottom w:val="single" w:sz="4" w:space="0" w:color="auto"/>
              <w:right w:val="single" w:sz="4" w:space="0" w:color="auto"/>
            </w:tcBorders>
            <w:shd w:val="clear" w:color="auto" w:fill="auto"/>
            <w:hideMark/>
          </w:tcPr>
          <w:p w14:paraId="0674B826"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0,13</w:t>
            </w:r>
          </w:p>
        </w:tc>
        <w:tc>
          <w:tcPr>
            <w:tcW w:w="1134" w:type="dxa"/>
            <w:tcBorders>
              <w:top w:val="nil"/>
              <w:left w:val="nil"/>
              <w:bottom w:val="single" w:sz="4" w:space="0" w:color="auto"/>
              <w:right w:val="single" w:sz="4" w:space="0" w:color="auto"/>
            </w:tcBorders>
            <w:shd w:val="clear" w:color="auto" w:fill="auto"/>
            <w:hideMark/>
          </w:tcPr>
          <w:p w14:paraId="46C94F90"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0,416</w:t>
            </w:r>
          </w:p>
        </w:tc>
      </w:tr>
      <w:tr w:rsidR="00702B4B" w:rsidRPr="00702B4B" w14:paraId="002E6595"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37E8BFBA"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1.4</w:t>
            </w:r>
          </w:p>
        </w:tc>
        <w:tc>
          <w:tcPr>
            <w:tcW w:w="1684" w:type="dxa"/>
            <w:tcBorders>
              <w:top w:val="nil"/>
              <w:left w:val="nil"/>
              <w:bottom w:val="single" w:sz="4" w:space="0" w:color="auto"/>
              <w:right w:val="single" w:sz="4" w:space="0" w:color="auto"/>
            </w:tcBorders>
            <w:shd w:val="clear" w:color="auto" w:fill="auto"/>
            <w:hideMark/>
          </w:tcPr>
          <w:p w14:paraId="77101F7A"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099999</w:t>
            </w:r>
          </w:p>
        </w:tc>
        <w:tc>
          <w:tcPr>
            <w:tcW w:w="4253" w:type="dxa"/>
            <w:tcBorders>
              <w:top w:val="nil"/>
              <w:left w:val="nil"/>
              <w:bottom w:val="single" w:sz="4" w:space="0" w:color="auto"/>
              <w:right w:val="single" w:sz="4" w:space="0" w:color="auto"/>
            </w:tcBorders>
            <w:shd w:val="clear" w:color="auto" w:fill="auto"/>
            <w:hideMark/>
          </w:tcPr>
          <w:p w14:paraId="40949484"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МУСОР СТРОИТЕЛЬНЫЙ</w:t>
            </w:r>
          </w:p>
        </w:tc>
        <w:tc>
          <w:tcPr>
            <w:tcW w:w="992" w:type="dxa"/>
            <w:tcBorders>
              <w:top w:val="nil"/>
              <w:left w:val="nil"/>
              <w:bottom w:val="single" w:sz="4" w:space="0" w:color="auto"/>
              <w:right w:val="single" w:sz="4" w:space="0" w:color="auto"/>
            </w:tcBorders>
            <w:shd w:val="clear" w:color="auto" w:fill="auto"/>
            <w:hideMark/>
          </w:tcPr>
          <w:p w14:paraId="1F1255E9"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Т</w:t>
            </w:r>
          </w:p>
        </w:tc>
        <w:tc>
          <w:tcPr>
            <w:tcW w:w="1276" w:type="dxa"/>
            <w:tcBorders>
              <w:top w:val="nil"/>
              <w:left w:val="nil"/>
              <w:bottom w:val="single" w:sz="4" w:space="0" w:color="auto"/>
              <w:right w:val="single" w:sz="4" w:space="0" w:color="auto"/>
            </w:tcBorders>
            <w:shd w:val="clear" w:color="auto" w:fill="auto"/>
            <w:hideMark/>
          </w:tcPr>
          <w:p w14:paraId="1D7689D6"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0,47</w:t>
            </w:r>
          </w:p>
        </w:tc>
        <w:tc>
          <w:tcPr>
            <w:tcW w:w="1134" w:type="dxa"/>
            <w:tcBorders>
              <w:top w:val="nil"/>
              <w:left w:val="nil"/>
              <w:bottom w:val="single" w:sz="4" w:space="0" w:color="auto"/>
              <w:right w:val="single" w:sz="4" w:space="0" w:color="auto"/>
            </w:tcBorders>
            <w:shd w:val="clear" w:color="auto" w:fill="auto"/>
            <w:hideMark/>
          </w:tcPr>
          <w:p w14:paraId="6792A770"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1,504</w:t>
            </w:r>
          </w:p>
        </w:tc>
      </w:tr>
      <w:tr w:rsidR="00702B4B" w:rsidRPr="00702B4B" w14:paraId="7378E95C"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0EFBBC34"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2</w:t>
            </w:r>
          </w:p>
        </w:tc>
        <w:tc>
          <w:tcPr>
            <w:tcW w:w="1684" w:type="dxa"/>
            <w:tcBorders>
              <w:top w:val="nil"/>
              <w:left w:val="nil"/>
              <w:bottom w:val="single" w:sz="4" w:space="0" w:color="auto"/>
              <w:right w:val="single" w:sz="4" w:space="0" w:color="auto"/>
            </w:tcBorders>
            <w:shd w:val="clear" w:color="auto" w:fill="auto"/>
            <w:hideMark/>
          </w:tcPr>
          <w:p w14:paraId="6A6FDDC6"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E69-9-1</w:t>
            </w:r>
          </w:p>
        </w:tc>
        <w:tc>
          <w:tcPr>
            <w:tcW w:w="4253" w:type="dxa"/>
            <w:tcBorders>
              <w:top w:val="nil"/>
              <w:left w:val="nil"/>
              <w:bottom w:val="single" w:sz="4" w:space="0" w:color="auto"/>
              <w:right w:val="single" w:sz="4" w:space="0" w:color="auto"/>
            </w:tcBorders>
            <w:shd w:val="clear" w:color="auto" w:fill="auto"/>
            <w:hideMark/>
          </w:tcPr>
          <w:p w14:paraId="609BD6B1" w14:textId="77777777" w:rsidR="00702B4B" w:rsidRPr="00702B4B" w:rsidRDefault="00702B4B" w:rsidP="00702B4B">
            <w:pP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ОЧИСТКА ПОМЕЩЕНИЙ ОТ СТРОИТЕЛЬНОГО МУСОРА</w:t>
            </w:r>
          </w:p>
        </w:tc>
        <w:tc>
          <w:tcPr>
            <w:tcW w:w="992" w:type="dxa"/>
            <w:tcBorders>
              <w:top w:val="nil"/>
              <w:left w:val="nil"/>
              <w:bottom w:val="single" w:sz="4" w:space="0" w:color="auto"/>
              <w:right w:val="single" w:sz="4" w:space="0" w:color="auto"/>
            </w:tcBorders>
            <w:shd w:val="clear" w:color="auto" w:fill="auto"/>
            <w:hideMark/>
          </w:tcPr>
          <w:p w14:paraId="55882794"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100Т</w:t>
            </w:r>
          </w:p>
        </w:tc>
        <w:tc>
          <w:tcPr>
            <w:tcW w:w="2410" w:type="dxa"/>
            <w:gridSpan w:val="2"/>
            <w:tcBorders>
              <w:top w:val="single" w:sz="4" w:space="0" w:color="auto"/>
              <w:left w:val="nil"/>
              <w:bottom w:val="single" w:sz="4" w:space="0" w:color="auto"/>
              <w:right w:val="single" w:sz="4" w:space="0" w:color="000000"/>
            </w:tcBorders>
            <w:shd w:val="clear" w:color="auto" w:fill="auto"/>
            <w:hideMark/>
          </w:tcPr>
          <w:p w14:paraId="63634C74"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0,015</w:t>
            </w:r>
          </w:p>
        </w:tc>
      </w:tr>
      <w:tr w:rsidR="00702B4B" w:rsidRPr="00702B4B" w14:paraId="5666E20A"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009D6BDB"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2.1</w:t>
            </w:r>
          </w:p>
        </w:tc>
        <w:tc>
          <w:tcPr>
            <w:tcW w:w="1684" w:type="dxa"/>
            <w:tcBorders>
              <w:top w:val="nil"/>
              <w:left w:val="nil"/>
              <w:bottom w:val="single" w:sz="4" w:space="0" w:color="auto"/>
              <w:right w:val="single" w:sz="4" w:space="0" w:color="auto"/>
            </w:tcBorders>
            <w:shd w:val="clear" w:color="auto" w:fill="auto"/>
            <w:hideMark/>
          </w:tcPr>
          <w:p w14:paraId="323F66BC"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000001</w:t>
            </w:r>
          </w:p>
        </w:tc>
        <w:tc>
          <w:tcPr>
            <w:tcW w:w="4253" w:type="dxa"/>
            <w:tcBorders>
              <w:top w:val="nil"/>
              <w:left w:val="nil"/>
              <w:bottom w:val="single" w:sz="4" w:space="0" w:color="auto"/>
              <w:right w:val="single" w:sz="4" w:space="0" w:color="auto"/>
            </w:tcBorders>
            <w:shd w:val="clear" w:color="auto" w:fill="auto"/>
            <w:hideMark/>
          </w:tcPr>
          <w:p w14:paraId="4554FA49"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6812AC81"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ЧЕЛ-Ч</w:t>
            </w:r>
          </w:p>
        </w:tc>
        <w:tc>
          <w:tcPr>
            <w:tcW w:w="1276" w:type="dxa"/>
            <w:tcBorders>
              <w:top w:val="nil"/>
              <w:left w:val="nil"/>
              <w:bottom w:val="single" w:sz="4" w:space="0" w:color="auto"/>
              <w:right w:val="single" w:sz="4" w:space="0" w:color="auto"/>
            </w:tcBorders>
            <w:shd w:val="clear" w:color="auto" w:fill="auto"/>
            <w:hideMark/>
          </w:tcPr>
          <w:p w14:paraId="2F70BB43"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214,32</w:t>
            </w:r>
          </w:p>
        </w:tc>
        <w:tc>
          <w:tcPr>
            <w:tcW w:w="1134" w:type="dxa"/>
            <w:tcBorders>
              <w:top w:val="nil"/>
              <w:left w:val="nil"/>
              <w:bottom w:val="single" w:sz="4" w:space="0" w:color="auto"/>
              <w:right w:val="single" w:sz="4" w:space="0" w:color="auto"/>
            </w:tcBorders>
            <w:shd w:val="clear" w:color="auto" w:fill="auto"/>
            <w:hideMark/>
          </w:tcPr>
          <w:p w14:paraId="12CCD07C"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3,2148</w:t>
            </w:r>
          </w:p>
        </w:tc>
      </w:tr>
      <w:tr w:rsidR="00702B4B" w:rsidRPr="00702B4B" w14:paraId="264463E9"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43FA6DED"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2.2</w:t>
            </w:r>
          </w:p>
        </w:tc>
        <w:tc>
          <w:tcPr>
            <w:tcW w:w="1684" w:type="dxa"/>
            <w:tcBorders>
              <w:top w:val="nil"/>
              <w:left w:val="nil"/>
              <w:bottom w:val="single" w:sz="4" w:space="0" w:color="auto"/>
              <w:right w:val="single" w:sz="4" w:space="0" w:color="auto"/>
            </w:tcBorders>
            <w:shd w:val="clear" w:color="auto" w:fill="auto"/>
            <w:hideMark/>
          </w:tcPr>
          <w:p w14:paraId="79580432"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099999</w:t>
            </w:r>
          </w:p>
        </w:tc>
        <w:tc>
          <w:tcPr>
            <w:tcW w:w="4253" w:type="dxa"/>
            <w:tcBorders>
              <w:top w:val="nil"/>
              <w:left w:val="nil"/>
              <w:bottom w:val="single" w:sz="4" w:space="0" w:color="auto"/>
              <w:right w:val="single" w:sz="4" w:space="0" w:color="auto"/>
            </w:tcBorders>
            <w:shd w:val="clear" w:color="auto" w:fill="auto"/>
            <w:hideMark/>
          </w:tcPr>
          <w:p w14:paraId="40A5EFF8"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МУСОР СТРОИТЕЛЬНЫЙ</w:t>
            </w:r>
          </w:p>
        </w:tc>
        <w:tc>
          <w:tcPr>
            <w:tcW w:w="992" w:type="dxa"/>
            <w:tcBorders>
              <w:top w:val="nil"/>
              <w:left w:val="nil"/>
              <w:bottom w:val="single" w:sz="4" w:space="0" w:color="auto"/>
              <w:right w:val="single" w:sz="4" w:space="0" w:color="auto"/>
            </w:tcBorders>
            <w:shd w:val="clear" w:color="auto" w:fill="auto"/>
            <w:hideMark/>
          </w:tcPr>
          <w:p w14:paraId="38F3D609"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Т</w:t>
            </w:r>
          </w:p>
        </w:tc>
        <w:tc>
          <w:tcPr>
            <w:tcW w:w="1276" w:type="dxa"/>
            <w:tcBorders>
              <w:top w:val="nil"/>
              <w:left w:val="nil"/>
              <w:bottom w:val="single" w:sz="4" w:space="0" w:color="auto"/>
              <w:right w:val="single" w:sz="4" w:space="0" w:color="auto"/>
            </w:tcBorders>
            <w:shd w:val="clear" w:color="auto" w:fill="auto"/>
            <w:hideMark/>
          </w:tcPr>
          <w:p w14:paraId="7D66E20B"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100</w:t>
            </w:r>
          </w:p>
        </w:tc>
        <w:tc>
          <w:tcPr>
            <w:tcW w:w="1134" w:type="dxa"/>
            <w:tcBorders>
              <w:top w:val="nil"/>
              <w:left w:val="nil"/>
              <w:bottom w:val="single" w:sz="4" w:space="0" w:color="auto"/>
              <w:right w:val="single" w:sz="4" w:space="0" w:color="auto"/>
            </w:tcBorders>
            <w:shd w:val="clear" w:color="auto" w:fill="auto"/>
            <w:hideMark/>
          </w:tcPr>
          <w:p w14:paraId="6EFACAD6"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1,5</w:t>
            </w:r>
          </w:p>
        </w:tc>
      </w:tr>
      <w:tr w:rsidR="00702B4B" w:rsidRPr="00702B4B" w14:paraId="6EC5069E" w14:textId="77777777" w:rsidTr="00702B4B">
        <w:trPr>
          <w:trHeight w:val="450"/>
        </w:trPr>
        <w:tc>
          <w:tcPr>
            <w:tcW w:w="579" w:type="dxa"/>
            <w:tcBorders>
              <w:top w:val="nil"/>
              <w:left w:val="single" w:sz="4" w:space="0" w:color="auto"/>
              <w:bottom w:val="single" w:sz="4" w:space="0" w:color="auto"/>
              <w:right w:val="single" w:sz="4" w:space="0" w:color="auto"/>
            </w:tcBorders>
            <w:shd w:val="clear" w:color="auto" w:fill="auto"/>
            <w:hideMark/>
          </w:tcPr>
          <w:p w14:paraId="28B9B857"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3</w:t>
            </w:r>
          </w:p>
        </w:tc>
        <w:tc>
          <w:tcPr>
            <w:tcW w:w="1684" w:type="dxa"/>
            <w:tcBorders>
              <w:top w:val="nil"/>
              <w:left w:val="nil"/>
              <w:bottom w:val="single" w:sz="4" w:space="0" w:color="auto"/>
              <w:right w:val="single" w:sz="4" w:space="0" w:color="auto"/>
            </w:tcBorders>
            <w:shd w:val="clear" w:color="auto" w:fill="auto"/>
            <w:hideMark/>
          </w:tcPr>
          <w:p w14:paraId="77E19B26"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С311-50-1</w:t>
            </w:r>
          </w:p>
        </w:tc>
        <w:tc>
          <w:tcPr>
            <w:tcW w:w="4253" w:type="dxa"/>
            <w:tcBorders>
              <w:top w:val="nil"/>
              <w:left w:val="nil"/>
              <w:bottom w:val="single" w:sz="4" w:space="0" w:color="auto"/>
              <w:right w:val="single" w:sz="4" w:space="0" w:color="auto"/>
            </w:tcBorders>
            <w:shd w:val="clear" w:color="auto" w:fill="auto"/>
            <w:hideMark/>
          </w:tcPr>
          <w:p w14:paraId="2509EDD4" w14:textId="77777777" w:rsidR="00702B4B" w:rsidRPr="00702B4B" w:rsidRDefault="00702B4B" w:rsidP="00702B4B">
            <w:pP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ПОГРУЗКА: МУСОР СТРОИТЕЛЬНЫЙ С ПОГРУЗКОЙ ВРУЧНУЮ</w:t>
            </w:r>
          </w:p>
        </w:tc>
        <w:tc>
          <w:tcPr>
            <w:tcW w:w="992" w:type="dxa"/>
            <w:tcBorders>
              <w:top w:val="nil"/>
              <w:left w:val="nil"/>
              <w:bottom w:val="single" w:sz="4" w:space="0" w:color="auto"/>
              <w:right w:val="single" w:sz="4" w:space="0" w:color="auto"/>
            </w:tcBorders>
            <w:shd w:val="clear" w:color="auto" w:fill="auto"/>
            <w:hideMark/>
          </w:tcPr>
          <w:p w14:paraId="08F59C96"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Т</w:t>
            </w:r>
          </w:p>
        </w:tc>
        <w:tc>
          <w:tcPr>
            <w:tcW w:w="2410" w:type="dxa"/>
            <w:gridSpan w:val="2"/>
            <w:tcBorders>
              <w:top w:val="single" w:sz="4" w:space="0" w:color="auto"/>
              <w:left w:val="nil"/>
              <w:bottom w:val="single" w:sz="4" w:space="0" w:color="auto"/>
              <w:right w:val="single" w:sz="4" w:space="0" w:color="000000"/>
            </w:tcBorders>
            <w:shd w:val="clear" w:color="auto" w:fill="auto"/>
            <w:hideMark/>
          </w:tcPr>
          <w:p w14:paraId="5184CD4E"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1,5</w:t>
            </w:r>
          </w:p>
        </w:tc>
      </w:tr>
      <w:tr w:rsidR="00702B4B" w:rsidRPr="00702B4B" w14:paraId="04656590"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179BE113"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3.1</w:t>
            </w:r>
          </w:p>
        </w:tc>
        <w:tc>
          <w:tcPr>
            <w:tcW w:w="1684" w:type="dxa"/>
            <w:tcBorders>
              <w:top w:val="nil"/>
              <w:left w:val="nil"/>
              <w:bottom w:val="single" w:sz="4" w:space="0" w:color="auto"/>
              <w:right w:val="single" w:sz="4" w:space="0" w:color="auto"/>
            </w:tcBorders>
            <w:shd w:val="clear" w:color="auto" w:fill="auto"/>
            <w:hideMark/>
          </w:tcPr>
          <w:p w14:paraId="52164B2D"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000001</w:t>
            </w:r>
          </w:p>
        </w:tc>
        <w:tc>
          <w:tcPr>
            <w:tcW w:w="4253" w:type="dxa"/>
            <w:tcBorders>
              <w:top w:val="nil"/>
              <w:left w:val="nil"/>
              <w:bottom w:val="single" w:sz="4" w:space="0" w:color="auto"/>
              <w:right w:val="single" w:sz="4" w:space="0" w:color="auto"/>
            </w:tcBorders>
            <w:shd w:val="clear" w:color="auto" w:fill="auto"/>
            <w:hideMark/>
          </w:tcPr>
          <w:p w14:paraId="3C4EDCCF"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3879B469"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ЧЕЛ-Ч</w:t>
            </w:r>
          </w:p>
        </w:tc>
        <w:tc>
          <w:tcPr>
            <w:tcW w:w="1276" w:type="dxa"/>
            <w:tcBorders>
              <w:top w:val="nil"/>
              <w:left w:val="nil"/>
              <w:bottom w:val="single" w:sz="4" w:space="0" w:color="auto"/>
              <w:right w:val="single" w:sz="4" w:space="0" w:color="auto"/>
            </w:tcBorders>
            <w:shd w:val="clear" w:color="auto" w:fill="auto"/>
            <w:hideMark/>
          </w:tcPr>
          <w:p w14:paraId="300AF75D"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0,5777</w:t>
            </w:r>
          </w:p>
        </w:tc>
        <w:tc>
          <w:tcPr>
            <w:tcW w:w="1134" w:type="dxa"/>
            <w:tcBorders>
              <w:top w:val="nil"/>
              <w:left w:val="nil"/>
              <w:bottom w:val="single" w:sz="4" w:space="0" w:color="auto"/>
              <w:right w:val="single" w:sz="4" w:space="0" w:color="auto"/>
            </w:tcBorders>
            <w:shd w:val="clear" w:color="auto" w:fill="auto"/>
            <w:hideMark/>
          </w:tcPr>
          <w:p w14:paraId="2FC06EBF"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0,86655</w:t>
            </w:r>
          </w:p>
        </w:tc>
      </w:tr>
      <w:tr w:rsidR="00702B4B" w:rsidRPr="00702B4B" w14:paraId="17AF1016"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40F6066D"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3.2</w:t>
            </w:r>
          </w:p>
        </w:tc>
        <w:tc>
          <w:tcPr>
            <w:tcW w:w="1684" w:type="dxa"/>
            <w:tcBorders>
              <w:top w:val="nil"/>
              <w:left w:val="nil"/>
              <w:bottom w:val="single" w:sz="4" w:space="0" w:color="auto"/>
              <w:right w:val="single" w:sz="4" w:space="0" w:color="auto"/>
            </w:tcBorders>
            <w:shd w:val="clear" w:color="auto" w:fill="auto"/>
            <w:hideMark/>
          </w:tcPr>
          <w:p w14:paraId="39615785"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000003</w:t>
            </w:r>
          </w:p>
        </w:tc>
        <w:tc>
          <w:tcPr>
            <w:tcW w:w="4253" w:type="dxa"/>
            <w:tcBorders>
              <w:top w:val="nil"/>
              <w:left w:val="nil"/>
              <w:bottom w:val="single" w:sz="4" w:space="0" w:color="auto"/>
              <w:right w:val="single" w:sz="4" w:space="0" w:color="auto"/>
            </w:tcBorders>
            <w:shd w:val="clear" w:color="auto" w:fill="auto"/>
            <w:hideMark/>
          </w:tcPr>
          <w:p w14:paraId="66674D93"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2417EC73"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ЧЕЛ-Ч</w:t>
            </w:r>
          </w:p>
        </w:tc>
        <w:tc>
          <w:tcPr>
            <w:tcW w:w="1276" w:type="dxa"/>
            <w:tcBorders>
              <w:top w:val="nil"/>
              <w:left w:val="nil"/>
              <w:bottom w:val="single" w:sz="4" w:space="0" w:color="auto"/>
              <w:right w:val="single" w:sz="4" w:space="0" w:color="auto"/>
            </w:tcBorders>
            <w:shd w:val="clear" w:color="auto" w:fill="auto"/>
            <w:hideMark/>
          </w:tcPr>
          <w:p w14:paraId="44D6CEC5"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0,29</w:t>
            </w:r>
          </w:p>
        </w:tc>
        <w:tc>
          <w:tcPr>
            <w:tcW w:w="1134" w:type="dxa"/>
            <w:tcBorders>
              <w:top w:val="nil"/>
              <w:left w:val="nil"/>
              <w:bottom w:val="single" w:sz="4" w:space="0" w:color="auto"/>
              <w:right w:val="single" w:sz="4" w:space="0" w:color="auto"/>
            </w:tcBorders>
            <w:shd w:val="clear" w:color="auto" w:fill="auto"/>
            <w:hideMark/>
          </w:tcPr>
          <w:p w14:paraId="7FC730FB"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0,435</w:t>
            </w:r>
          </w:p>
        </w:tc>
      </w:tr>
      <w:tr w:rsidR="00702B4B" w:rsidRPr="00702B4B" w14:paraId="6639C4C8" w14:textId="77777777" w:rsidTr="00702B4B">
        <w:trPr>
          <w:trHeight w:val="450"/>
        </w:trPr>
        <w:tc>
          <w:tcPr>
            <w:tcW w:w="579" w:type="dxa"/>
            <w:tcBorders>
              <w:top w:val="nil"/>
              <w:left w:val="single" w:sz="4" w:space="0" w:color="auto"/>
              <w:bottom w:val="single" w:sz="4" w:space="0" w:color="auto"/>
              <w:right w:val="single" w:sz="4" w:space="0" w:color="auto"/>
            </w:tcBorders>
            <w:shd w:val="clear" w:color="auto" w:fill="auto"/>
            <w:hideMark/>
          </w:tcPr>
          <w:p w14:paraId="3208DC0F"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3.3</w:t>
            </w:r>
          </w:p>
        </w:tc>
        <w:tc>
          <w:tcPr>
            <w:tcW w:w="1684" w:type="dxa"/>
            <w:tcBorders>
              <w:top w:val="nil"/>
              <w:left w:val="nil"/>
              <w:bottom w:val="single" w:sz="4" w:space="0" w:color="auto"/>
              <w:right w:val="single" w:sz="4" w:space="0" w:color="auto"/>
            </w:tcBorders>
            <w:shd w:val="clear" w:color="auto" w:fill="auto"/>
            <w:hideMark/>
          </w:tcPr>
          <w:p w14:paraId="18EEEA8B"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000163</w:t>
            </w:r>
          </w:p>
        </w:tc>
        <w:tc>
          <w:tcPr>
            <w:tcW w:w="4253" w:type="dxa"/>
            <w:tcBorders>
              <w:top w:val="nil"/>
              <w:left w:val="nil"/>
              <w:bottom w:val="single" w:sz="4" w:space="0" w:color="auto"/>
              <w:right w:val="single" w:sz="4" w:space="0" w:color="auto"/>
            </w:tcBorders>
            <w:shd w:val="clear" w:color="auto" w:fill="auto"/>
            <w:hideMark/>
          </w:tcPr>
          <w:p w14:paraId="20A887BA"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АВТОМОБИЛИ-САМОСВАЛЫ ГРУЗОПОДЪЕМНОСТЬЮ ДО 10</w:t>
            </w:r>
            <w:proofErr w:type="gramStart"/>
            <w:r w:rsidRPr="00702B4B">
              <w:rPr>
                <w:rFonts w:ascii="Times New Roman" w:hAnsi="Times New Roman"/>
                <w:i/>
                <w:iCs/>
                <w:color w:val="0000FF"/>
                <w:sz w:val="18"/>
                <w:szCs w:val="18"/>
                <w:lang w:val="ru-RU" w:eastAsia="ru-RU"/>
              </w:rPr>
              <w:t xml:space="preserve"> Т</w:t>
            </w:r>
            <w:proofErr w:type="gramEnd"/>
          </w:p>
        </w:tc>
        <w:tc>
          <w:tcPr>
            <w:tcW w:w="992" w:type="dxa"/>
            <w:tcBorders>
              <w:top w:val="nil"/>
              <w:left w:val="nil"/>
              <w:bottom w:val="single" w:sz="4" w:space="0" w:color="auto"/>
              <w:right w:val="single" w:sz="4" w:space="0" w:color="auto"/>
            </w:tcBorders>
            <w:shd w:val="clear" w:color="auto" w:fill="auto"/>
            <w:hideMark/>
          </w:tcPr>
          <w:p w14:paraId="7C6BAB01"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МАШ-Ч</w:t>
            </w:r>
          </w:p>
        </w:tc>
        <w:tc>
          <w:tcPr>
            <w:tcW w:w="1276" w:type="dxa"/>
            <w:tcBorders>
              <w:top w:val="nil"/>
              <w:left w:val="nil"/>
              <w:bottom w:val="single" w:sz="4" w:space="0" w:color="auto"/>
              <w:right w:val="single" w:sz="4" w:space="0" w:color="auto"/>
            </w:tcBorders>
            <w:shd w:val="clear" w:color="auto" w:fill="auto"/>
            <w:hideMark/>
          </w:tcPr>
          <w:p w14:paraId="498C4DA8"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0,29</w:t>
            </w:r>
          </w:p>
        </w:tc>
        <w:tc>
          <w:tcPr>
            <w:tcW w:w="1134" w:type="dxa"/>
            <w:tcBorders>
              <w:top w:val="nil"/>
              <w:left w:val="nil"/>
              <w:bottom w:val="single" w:sz="4" w:space="0" w:color="auto"/>
              <w:right w:val="single" w:sz="4" w:space="0" w:color="auto"/>
            </w:tcBorders>
            <w:shd w:val="clear" w:color="auto" w:fill="auto"/>
            <w:hideMark/>
          </w:tcPr>
          <w:p w14:paraId="268C0F75"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0,435</w:t>
            </w:r>
          </w:p>
        </w:tc>
      </w:tr>
      <w:tr w:rsidR="00702B4B" w:rsidRPr="00702B4B" w14:paraId="48E4E598" w14:textId="77777777" w:rsidTr="00702B4B">
        <w:trPr>
          <w:trHeight w:val="450"/>
        </w:trPr>
        <w:tc>
          <w:tcPr>
            <w:tcW w:w="579" w:type="dxa"/>
            <w:tcBorders>
              <w:top w:val="nil"/>
              <w:left w:val="single" w:sz="4" w:space="0" w:color="auto"/>
              <w:bottom w:val="single" w:sz="4" w:space="0" w:color="auto"/>
              <w:right w:val="single" w:sz="4" w:space="0" w:color="auto"/>
            </w:tcBorders>
            <w:shd w:val="clear" w:color="auto" w:fill="auto"/>
            <w:hideMark/>
          </w:tcPr>
          <w:p w14:paraId="513F1F39"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4</w:t>
            </w:r>
          </w:p>
        </w:tc>
        <w:tc>
          <w:tcPr>
            <w:tcW w:w="1684" w:type="dxa"/>
            <w:tcBorders>
              <w:top w:val="nil"/>
              <w:left w:val="nil"/>
              <w:bottom w:val="single" w:sz="4" w:space="0" w:color="auto"/>
              <w:right w:val="single" w:sz="4" w:space="0" w:color="auto"/>
            </w:tcBorders>
            <w:shd w:val="clear" w:color="auto" w:fill="auto"/>
            <w:hideMark/>
          </w:tcPr>
          <w:p w14:paraId="7D9D9D21"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С310-1015</w:t>
            </w:r>
          </w:p>
        </w:tc>
        <w:tc>
          <w:tcPr>
            <w:tcW w:w="4253" w:type="dxa"/>
            <w:tcBorders>
              <w:top w:val="nil"/>
              <w:left w:val="nil"/>
              <w:bottom w:val="single" w:sz="4" w:space="0" w:color="auto"/>
              <w:right w:val="single" w:sz="4" w:space="0" w:color="auto"/>
            </w:tcBorders>
            <w:shd w:val="clear" w:color="auto" w:fill="auto"/>
            <w:hideMark/>
          </w:tcPr>
          <w:p w14:paraId="22A1E982" w14:textId="77777777" w:rsidR="00702B4B" w:rsidRPr="00702B4B" w:rsidRDefault="00702B4B" w:rsidP="00702B4B">
            <w:pP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ПЕРЕВОЗКА ГРУЗОВ АВТОМОБИЛЕМ НА 15 КМ, КЛАСС ГРУЗА 1</w:t>
            </w:r>
          </w:p>
        </w:tc>
        <w:tc>
          <w:tcPr>
            <w:tcW w:w="992" w:type="dxa"/>
            <w:tcBorders>
              <w:top w:val="nil"/>
              <w:left w:val="nil"/>
              <w:bottom w:val="single" w:sz="4" w:space="0" w:color="auto"/>
              <w:right w:val="single" w:sz="4" w:space="0" w:color="auto"/>
            </w:tcBorders>
            <w:shd w:val="clear" w:color="auto" w:fill="auto"/>
            <w:hideMark/>
          </w:tcPr>
          <w:p w14:paraId="3887F712"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Т</w:t>
            </w:r>
          </w:p>
        </w:tc>
        <w:tc>
          <w:tcPr>
            <w:tcW w:w="2410" w:type="dxa"/>
            <w:gridSpan w:val="2"/>
            <w:tcBorders>
              <w:top w:val="single" w:sz="4" w:space="0" w:color="auto"/>
              <w:left w:val="nil"/>
              <w:bottom w:val="single" w:sz="4" w:space="0" w:color="auto"/>
              <w:right w:val="single" w:sz="4" w:space="0" w:color="000000"/>
            </w:tcBorders>
            <w:shd w:val="clear" w:color="auto" w:fill="auto"/>
            <w:hideMark/>
          </w:tcPr>
          <w:p w14:paraId="531E3505"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1,5</w:t>
            </w:r>
          </w:p>
        </w:tc>
      </w:tr>
      <w:tr w:rsidR="00702B4B" w:rsidRPr="00702B4B" w14:paraId="7F209408"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1048DDD3"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4.1</w:t>
            </w:r>
          </w:p>
        </w:tc>
        <w:tc>
          <w:tcPr>
            <w:tcW w:w="1684" w:type="dxa"/>
            <w:tcBorders>
              <w:top w:val="nil"/>
              <w:left w:val="nil"/>
              <w:bottom w:val="single" w:sz="4" w:space="0" w:color="auto"/>
              <w:right w:val="single" w:sz="4" w:space="0" w:color="auto"/>
            </w:tcBorders>
            <w:shd w:val="clear" w:color="auto" w:fill="auto"/>
            <w:hideMark/>
          </w:tcPr>
          <w:p w14:paraId="5672A6D1"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000003</w:t>
            </w:r>
          </w:p>
        </w:tc>
        <w:tc>
          <w:tcPr>
            <w:tcW w:w="4253" w:type="dxa"/>
            <w:tcBorders>
              <w:top w:val="nil"/>
              <w:left w:val="nil"/>
              <w:bottom w:val="single" w:sz="4" w:space="0" w:color="auto"/>
              <w:right w:val="single" w:sz="4" w:space="0" w:color="auto"/>
            </w:tcBorders>
            <w:shd w:val="clear" w:color="auto" w:fill="auto"/>
            <w:hideMark/>
          </w:tcPr>
          <w:p w14:paraId="07767E7D"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67DF3DBA"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ЧЕЛ-Ч</w:t>
            </w:r>
          </w:p>
        </w:tc>
        <w:tc>
          <w:tcPr>
            <w:tcW w:w="1276" w:type="dxa"/>
            <w:tcBorders>
              <w:top w:val="nil"/>
              <w:left w:val="nil"/>
              <w:bottom w:val="single" w:sz="4" w:space="0" w:color="auto"/>
              <w:right w:val="single" w:sz="4" w:space="0" w:color="auto"/>
            </w:tcBorders>
            <w:shd w:val="clear" w:color="auto" w:fill="auto"/>
            <w:hideMark/>
          </w:tcPr>
          <w:p w14:paraId="7A4FEADF"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0,1264</w:t>
            </w:r>
          </w:p>
        </w:tc>
        <w:tc>
          <w:tcPr>
            <w:tcW w:w="1134" w:type="dxa"/>
            <w:tcBorders>
              <w:top w:val="nil"/>
              <w:left w:val="nil"/>
              <w:bottom w:val="single" w:sz="4" w:space="0" w:color="auto"/>
              <w:right w:val="single" w:sz="4" w:space="0" w:color="auto"/>
            </w:tcBorders>
            <w:shd w:val="clear" w:color="auto" w:fill="auto"/>
            <w:hideMark/>
          </w:tcPr>
          <w:p w14:paraId="66F27933"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0,1896</w:t>
            </w:r>
          </w:p>
        </w:tc>
      </w:tr>
      <w:tr w:rsidR="00702B4B" w:rsidRPr="00702B4B" w14:paraId="6FB2AE7A" w14:textId="77777777" w:rsidTr="00702B4B">
        <w:trPr>
          <w:trHeight w:val="450"/>
        </w:trPr>
        <w:tc>
          <w:tcPr>
            <w:tcW w:w="579" w:type="dxa"/>
            <w:tcBorders>
              <w:top w:val="nil"/>
              <w:left w:val="single" w:sz="4" w:space="0" w:color="auto"/>
              <w:bottom w:val="single" w:sz="4" w:space="0" w:color="auto"/>
              <w:right w:val="single" w:sz="4" w:space="0" w:color="auto"/>
            </w:tcBorders>
            <w:shd w:val="clear" w:color="auto" w:fill="auto"/>
            <w:hideMark/>
          </w:tcPr>
          <w:p w14:paraId="1FDBF670"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4.2</w:t>
            </w:r>
          </w:p>
        </w:tc>
        <w:tc>
          <w:tcPr>
            <w:tcW w:w="1684" w:type="dxa"/>
            <w:tcBorders>
              <w:top w:val="nil"/>
              <w:left w:val="nil"/>
              <w:bottom w:val="single" w:sz="4" w:space="0" w:color="auto"/>
              <w:right w:val="single" w:sz="4" w:space="0" w:color="auto"/>
            </w:tcBorders>
            <w:shd w:val="clear" w:color="auto" w:fill="auto"/>
            <w:hideMark/>
          </w:tcPr>
          <w:p w14:paraId="5489E028"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000163</w:t>
            </w:r>
          </w:p>
        </w:tc>
        <w:tc>
          <w:tcPr>
            <w:tcW w:w="4253" w:type="dxa"/>
            <w:tcBorders>
              <w:top w:val="nil"/>
              <w:left w:val="nil"/>
              <w:bottom w:val="single" w:sz="4" w:space="0" w:color="auto"/>
              <w:right w:val="single" w:sz="4" w:space="0" w:color="auto"/>
            </w:tcBorders>
            <w:shd w:val="clear" w:color="auto" w:fill="auto"/>
            <w:hideMark/>
          </w:tcPr>
          <w:p w14:paraId="48694495"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АВТОМОБИЛИ-САМОСВАЛЫ ГРУЗОПОДЪЕМНОСТЬЮ ДО 10</w:t>
            </w:r>
            <w:proofErr w:type="gramStart"/>
            <w:r w:rsidRPr="00702B4B">
              <w:rPr>
                <w:rFonts w:ascii="Times New Roman" w:hAnsi="Times New Roman"/>
                <w:i/>
                <w:iCs/>
                <w:color w:val="0000FF"/>
                <w:sz w:val="18"/>
                <w:szCs w:val="18"/>
                <w:lang w:val="ru-RU" w:eastAsia="ru-RU"/>
              </w:rPr>
              <w:t xml:space="preserve"> Т</w:t>
            </w:r>
            <w:proofErr w:type="gramEnd"/>
          </w:p>
        </w:tc>
        <w:tc>
          <w:tcPr>
            <w:tcW w:w="992" w:type="dxa"/>
            <w:tcBorders>
              <w:top w:val="nil"/>
              <w:left w:val="nil"/>
              <w:bottom w:val="single" w:sz="4" w:space="0" w:color="auto"/>
              <w:right w:val="single" w:sz="4" w:space="0" w:color="auto"/>
            </w:tcBorders>
            <w:shd w:val="clear" w:color="auto" w:fill="auto"/>
            <w:hideMark/>
          </w:tcPr>
          <w:p w14:paraId="0978F11B"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МАШ-Ч</w:t>
            </w:r>
          </w:p>
        </w:tc>
        <w:tc>
          <w:tcPr>
            <w:tcW w:w="1276" w:type="dxa"/>
            <w:tcBorders>
              <w:top w:val="nil"/>
              <w:left w:val="nil"/>
              <w:bottom w:val="single" w:sz="4" w:space="0" w:color="auto"/>
              <w:right w:val="single" w:sz="4" w:space="0" w:color="auto"/>
            </w:tcBorders>
            <w:shd w:val="clear" w:color="auto" w:fill="auto"/>
            <w:hideMark/>
          </w:tcPr>
          <w:p w14:paraId="7FC65EA3"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0,1264</w:t>
            </w:r>
          </w:p>
        </w:tc>
        <w:tc>
          <w:tcPr>
            <w:tcW w:w="1134" w:type="dxa"/>
            <w:tcBorders>
              <w:top w:val="nil"/>
              <w:left w:val="nil"/>
              <w:bottom w:val="single" w:sz="4" w:space="0" w:color="auto"/>
              <w:right w:val="single" w:sz="4" w:space="0" w:color="auto"/>
            </w:tcBorders>
            <w:shd w:val="clear" w:color="auto" w:fill="auto"/>
            <w:hideMark/>
          </w:tcPr>
          <w:p w14:paraId="78299E81"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0,1896</w:t>
            </w:r>
          </w:p>
        </w:tc>
      </w:tr>
      <w:tr w:rsidR="00702B4B" w:rsidRPr="00702B4B" w14:paraId="11831D3C"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34DC62A6"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5</w:t>
            </w:r>
          </w:p>
        </w:tc>
        <w:tc>
          <w:tcPr>
            <w:tcW w:w="1684" w:type="dxa"/>
            <w:tcBorders>
              <w:top w:val="nil"/>
              <w:left w:val="nil"/>
              <w:bottom w:val="single" w:sz="4" w:space="0" w:color="auto"/>
              <w:right w:val="single" w:sz="4" w:space="0" w:color="auto"/>
            </w:tcBorders>
            <w:shd w:val="clear" w:color="auto" w:fill="auto"/>
            <w:hideMark/>
          </w:tcPr>
          <w:p w14:paraId="05C15C8A"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E11-1-11-1</w:t>
            </w:r>
          </w:p>
        </w:tc>
        <w:tc>
          <w:tcPr>
            <w:tcW w:w="4253" w:type="dxa"/>
            <w:tcBorders>
              <w:top w:val="nil"/>
              <w:left w:val="nil"/>
              <w:bottom w:val="single" w:sz="4" w:space="0" w:color="auto"/>
              <w:right w:val="single" w:sz="4" w:space="0" w:color="auto"/>
            </w:tcBorders>
            <w:shd w:val="clear" w:color="auto" w:fill="auto"/>
            <w:hideMark/>
          </w:tcPr>
          <w:p w14:paraId="6607D2A0" w14:textId="77777777" w:rsidR="00702B4B" w:rsidRPr="00702B4B" w:rsidRDefault="00702B4B" w:rsidP="00702B4B">
            <w:pP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УСТРОЙСТВО СТЯЖЕК ЦЕМЕНТНЫХ ТОЛЩИНОЙ 20 ММ</w:t>
            </w:r>
          </w:p>
        </w:tc>
        <w:tc>
          <w:tcPr>
            <w:tcW w:w="992" w:type="dxa"/>
            <w:tcBorders>
              <w:top w:val="nil"/>
              <w:left w:val="nil"/>
              <w:bottom w:val="single" w:sz="4" w:space="0" w:color="auto"/>
              <w:right w:val="single" w:sz="4" w:space="0" w:color="auto"/>
            </w:tcBorders>
            <w:shd w:val="clear" w:color="auto" w:fill="auto"/>
            <w:hideMark/>
          </w:tcPr>
          <w:p w14:paraId="552842AE"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100М2</w:t>
            </w:r>
          </w:p>
        </w:tc>
        <w:tc>
          <w:tcPr>
            <w:tcW w:w="2410" w:type="dxa"/>
            <w:gridSpan w:val="2"/>
            <w:tcBorders>
              <w:top w:val="single" w:sz="4" w:space="0" w:color="auto"/>
              <w:left w:val="nil"/>
              <w:bottom w:val="single" w:sz="4" w:space="0" w:color="auto"/>
              <w:right w:val="single" w:sz="4" w:space="0" w:color="000000"/>
            </w:tcBorders>
            <w:shd w:val="clear" w:color="auto" w:fill="auto"/>
            <w:hideMark/>
          </w:tcPr>
          <w:p w14:paraId="0492DF09"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0,96</w:t>
            </w:r>
          </w:p>
        </w:tc>
      </w:tr>
      <w:tr w:rsidR="00702B4B" w:rsidRPr="00702B4B" w14:paraId="7FB2D699"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6E054CC7"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5.1</w:t>
            </w:r>
          </w:p>
        </w:tc>
        <w:tc>
          <w:tcPr>
            <w:tcW w:w="1684" w:type="dxa"/>
            <w:tcBorders>
              <w:top w:val="nil"/>
              <w:left w:val="nil"/>
              <w:bottom w:val="single" w:sz="4" w:space="0" w:color="auto"/>
              <w:right w:val="single" w:sz="4" w:space="0" w:color="auto"/>
            </w:tcBorders>
            <w:shd w:val="clear" w:color="auto" w:fill="auto"/>
            <w:hideMark/>
          </w:tcPr>
          <w:p w14:paraId="5C5F6128"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000001</w:t>
            </w:r>
          </w:p>
        </w:tc>
        <w:tc>
          <w:tcPr>
            <w:tcW w:w="4253" w:type="dxa"/>
            <w:tcBorders>
              <w:top w:val="nil"/>
              <w:left w:val="nil"/>
              <w:bottom w:val="single" w:sz="4" w:space="0" w:color="auto"/>
              <w:right w:val="single" w:sz="4" w:space="0" w:color="auto"/>
            </w:tcBorders>
            <w:shd w:val="clear" w:color="auto" w:fill="auto"/>
            <w:hideMark/>
          </w:tcPr>
          <w:p w14:paraId="521F26E7"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102450ED"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ЧЕЛ-Ч</w:t>
            </w:r>
          </w:p>
        </w:tc>
        <w:tc>
          <w:tcPr>
            <w:tcW w:w="1276" w:type="dxa"/>
            <w:tcBorders>
              <w:top w:val="nil"/>
              <w:left w:val="nil"/>
              <w:bottom w:val="single" w:sz="4" w:space="0" w:color="auto"/>
              <w:right w:val="single" w:sz="4" w:space="0" w:color="auto"/>
            </w:tcBorders>
            <w:shd w:val="clear" w:color="auto" w:fill="auto"/>
            <w:hideMark/>
          </w:tcPr>
          <w:p w14:paraId="5C4141E1"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39,51</w:t>
            </w:r>
          </w:p>
        </w:tc>
        <w:tc>
          <w:tcPr>
            <w:tcW w:w="1134" w:type="dxa"/>
            <w:tcBorders>
              <w:top w:val="nil"/>
              <w:left w:val="nil"/>
              <w:bottom w:val="single" w:sz="4" w:space="0" w:color="auto"/>
              <w:right w:val="single" w:sz="4" w:space="0" w:color="auto"/>
            </w:tcBorders>
            <w:shd w:val="clear" w:color="auto" w:fill="auto"/>
            <w:hideMark/>
          </w:tcPr>
          <w:p w14:paraId="4E892DE7"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37,9296</w:t>
            </w:r>
          </w:p>
        </w:tc>
      </w:tr>
      <w:tr w:rsidR="00702B4B" w:rsidRPr="00702B4B" w14:paraId="53CDE6D3"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0ADFAA11"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5.2</w:t>
            </w:r>
          </w:p>
        </w:tc>
        <w:tc>
          <w:tcPr>
            <w:tcW w:w="1684" w:type="dxa"/>
            <w:tcBorders>
              <w:top w:val="nil"/>
              <w:left w:val="nil"/>
              <w:bottom w:val="single" w:sz="4" w:space="0" w:color="auto"/>
              <w:right w:val="single" w:sz="4" w:space="0" w:color="auto"/>
            </w:tcBorders>
            <w:shd w:val="clear" w:color="auto" w:fill="auto"/>
            <w:hideMark/>
          </w:tcPr>
          <w:p w14:paraId="418BF2AB"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000003</w:t>
            </w:r>
          </w:p>
        </w:tc>
        <w:tc>
          <w:tcPr>
            <w:tcW w:w="4253" w:type="dxa"/>
            <w:tcBorders>
              <w:top w:val="nil"/>
              <w:left w:val="nil"/>
              <w:bottom w:val="single" w:sz="4" w:space="0" w:color="auto"/>
              <w:right w:val="single" w:sz="4" w:space="0" w:color="auto"/>
            </w:tcBorders>
            <w:shd w:val="clear" w:color="auto" w:fill="auto"/>
            <w:hideMark/>
          </w:tcPr>
          <w:p w14:paraId="30E94F35"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019069DE"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ЧЕЛ-Ч</w:t>
            </w:r>
          </w:p>
        </w:tc>
        <w:tc>
          <w:tcPr>
            <w:tcW w:w="1276" w:type="dxa"/>
            <w:tcBorders>
              <w:top w:val="nil"/>
              <w:left w:val="nil"/>
              <w:bottom w:val="single" w:sz="4" w:space="0" w:color="auto"/>
              <w:right w:val="single" w:sz="4" w:space="0" w:color="auto"/>
            </w:tcBorders>
            <w:shd w:val="clear" w:color="auto" w:fill="auto"/>
            <w:hideMark/>
          </w:tcPr>
          <w:p w14:paraId="1C3A1350"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1,27</w:t>
            </w:r>
          </w:p>
        </w:tc>
        <w:tc>
          <w:tcPr>
            <w:tcW w:w="1134" w:type="dxa"/>
            <w:tcBorders>
              <w:top w:val="nil"/>
              <w:left w:val="nil"/>
              <w:bottom w:val="single" w:sz="4" w:space="0" w:color="auto"/>
              <w:right w:val="single" w:sz="4" w:space="0" w:color="auto"/>
            </w:tcBorders>
            <w:shd w:val="clear" w:color="auto" w:fill="auto"/>
            <w:hideMark/>
          </w:tcPr>
          <w:p w14:paraId="7B03973D"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1,2192</w:t>
            </w:r>
          </w:p>
        </w:tc>
      </w:tr>
      <w:tr w:rsidR="00702B4B" w:rsidRPr="00702B4B" w14:paraId="47B334E4"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1D1CFEDA"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5.3</w:t>
            </w:r>
          </w:p>
        </w:tc>
        <w:tc>
          <w:tcPr>
            <w:tcW w:w="1684" w:type="dxa"/>
            <w:tcBorders>
              <w:top w:val="nil"/>
              <w:left w:val="nil"/>
              <w:bottom w:val="single" w:sz="4" w:space="0" w:color="auto"/>
              <w:right w:val="single" w:sz="4" w:space="0" w:color="auto"/>
            </w:tcBorders>
            <w:shd w:val="clear" w:color="auto" w:fill="auto"/>
            <w:hideMark/>
          </w:tcPr>
          <w:p w14:paraId="7C69AEA2"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000404</w:t>
            </w:r>
          </w:p>
        </w:tc>
        <w:tc>
          <w:tcPr>
            <w:tcW w:w="4253" w:type="dxa"/>
            <w:tcBorders>
              <w:top w:val="nil"/>
              <w:left w:val="nil"/>
              <w:bottom w:val="single" w:sz="4" w:space="0" w:color="auto"/>
              <w:right w:val="single" w:sz="4" w:space="0" w:color="auto"/>
            </w:tcBorders>
            <w:shd w:val="clear" w:color="auto" w:fill="auto"/>
            <w:hideMark/>
          </w:tcPr>
          <w:p w14:paraId="7D5D7AF4"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ВИБРАТОРЫ ПОВЕРХНОСТНЫЕ</w:t>
            </w:r>
          </w:p>
        </w:tc>
        <w:tc>
          <w:tcPr>
            <w:tcW w:w="992" w:type="dxa"/>
            <w:tcBorders>
              <w:top w:val="nil"/>
              <w:left w:val="nil"/>
              <w:bottom w:val="single" w:sz="4" w:space="0" w:color="auto"/>
              <w:right w:val="single" w:sz="4" w:space="0" w:color="auto"/>
            </w:tcBorders>
            <w:shd w:val="clear" w:color="auto" w:fill="auto"/>
            <w:hideMark/>
          </w:tcPr>
          <w:p w14:paraId="0642D775"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МАШ-Ч</w:t>
            </w:r>
          </w:p>
        </w:tc>
        <w:tc>
          <w:tcPr>
            <w:tcW w:w="1276" w:type="dxa"/>
            <w:tcBorders>
              <w:top w:val="nil"/>
              <w:left w:val="nil"/>
              <w:bottom w:val="single" w:sz="4" w:space="0" w:color="auto"/>
              <w:right w:val="single" w:sz="4" w:space="0" w:color="auto"/>
            </w:tcBorders>
            <w:shd w:val="clear" w:color="auto" w:fill="auto"/>
            <w:hideMark/>
          </w:tcPr>
          <w:p w14:paraId="4D505DDF"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9,07</w:t>
            </w:r>
          </w:p>
        </w:tc>
        <w:tc>
          <w:tcPr>
            <w:tcW w:w="1134" w:type="dxa"/>
            <w:tcBorders>
              <w:top w:val="nil"/>
              <w:left w:val="nil"/>
              <w:bottom w:val="single" w:sz="4" w:space="0" w:color="auto"/>
              <w:right w:val="single" w:sz="4" w:space="0" w:color="auto"/>
            </w:tcBorders>
            <w:shd w:val="clear" w:color="auto" w:fill="auto"/>
            <w:hideMark/>
          </w:tcPr>
          <w:p w14:paraId="1F2E20F6"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8,7072</w:t>
            </w:r>
          </w:p>
        </w:tc>
      </w:tr>
      <w:tr w:rsidR="00702B4B" w:rsidRPr="00702B4B" w14:paraId="610450F8"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4100D928"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5.4</w:t>
            </w:r>
          </w:p>
        </w:tc>
        <w:tc>
          <w:tcPr>
            <w:tcW w:w="1684" w:type="dxa"/>
            <w:tcBorders>
              <w:top w:val="nil"/>
              <w:left w:val="nil"/>
              <w:bottom w:val="single" w:sz="4" w:space="0" w:color="auto"/>
              <w:right w:val="single" w:sz="4" w:space="0" w:color="auto"/>
            </w:tcBorders>
            <w:shd w:val="clear" w:color="auto" w:fill="auto"/>
            <w:hideMark/>
          </w:tcPr>
          <w:p w14:paraId="5897B490"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001522</w:t>
            </w:r>
          </w:p>
        </w:tc>
        <w:tc>
          <w:tcPr>
            <w:tcW w:w="4253" w:type="dxa"/>
            <w:tcBorders>
              <w:top w:val="nil"/>
              <w:left w:val="nil"/>
              <w:bottom w:val="single" w:sz="4" w:space="0" w:color="auto"/>
              <w:right w:val="single" w:sz="4" w:space="0" w:color="auto"/>
            </w:tcBorders>
            <w:shd w:val="clear" w:color="auto" w:fill="auto"/>
            <w:hideMark/>
          </w:tcPr>
          <w:p w14:paraId="4EF6DAC5"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ПОДЪЕМНИКИ МАЧТОВЫЕ СТРОИТЕЛЬНЫЕ 0,5</w:t>
            </w:r>
            <w:proofErr w:type="gramStart"/>
            <w:r w:rsidRPr="00702B4B">
              <w:rPr>
                <w:rFonts w:ascii="Times New Roman" w:hAnsi="Times New Roman"/>
                <w:i/>
                <w:iCs/>
                <w:color w:val="0000FF"/>
                <w:sz w:val="18"/>
                <w:szCs w:val="18"/>
                <w:lang w:val="ru-RU" w:eastAsia="ru-RU"/>
              </w:rPr>
              <w:t xml:space="preserve"> Т</w:t>
            </w:r>
            <w:proofErr w:type="gramEnd"/>
          </w:p>
        </w:tc>
        <w:tc>
          <w:tcPr>
            <w:tcW w:w="992" w:type="dxa"/>
            <w:tcBorders>
              <w:top w:val="nil"/>
              <w:left w:val="nil"/>
              <w:bottom w:val="single" w:sz="4" w:space="0" w:color="auto"/>
              <w:right w:val="single" w:sz="4" w:space="0" w:color="auto"/>
            </w:tcBorders>
            <w:shd w:val="clear" w:color="auto" w:fill="auto"/>
            <w:hideMark/>
          </w:tcPr>
          <w:p w14:paraId="6F3384F7"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МАШ-Ч</w:t>
            </w:r>
          </w:p>
        </w:tc>
        <w:tc>
          <w:tcPr>
            <w:tcW w:w="1276" w:type="dxa"/>
            <w:tcBorders>
              <w:top w:val="nil"/>
              <w:left w:val="nil"/>
              <w:bottom w:val="single" w:sz="4" w:space="0" w:color="auto"/>
              <w:right w:val="single" w:sz="4" w:space="0" w:color="auto"/>
            </w:tcBorders>
            <w:shd w:val="clear" w:color="auto" w:fill="auto"/>
            <w:hideMark/>
          </w:tcPr>
          <w:p w14:paraId="2680E9EC"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1,27</w:t>
            </w:r>
          </w:p>
        </w:tc>
        <w:tc>
          <w:tcPr>
            <w:tcW w:w="1134" w:type="dxa"/>
            <w:tcBorders>
              <w:top w:val="nil"/>
              <w:left w:val="nil"/>
              <w:bottom w:val="single" w:sz="4" w:space="0" w:color="auto"/>
              <w:right w:val="single" w:sz="4" w:space="0" w:color="auto"/>
            </w:tcBorders>
            <w:shd w:val="clear" w:color="auto" w:fill="auto"/>
            <w:hideMark/>
          </w:tcPr>
          <w:p w14:paraId="3A9AD5AE"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1,2192</w:t>
            </w:r>
          </w:p>
        </w:tc>
      </w:tr>
      <w:tr w:rsidR="00702B4B" w:rsidRPr="00702B4B" w14:paraId="31903FAD"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7DA33559"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5.5</w:t>
            </w:r>
          </w:p>
        </w:tc>
        <w:tc>
          <w:tcPr>
            <w:tcW w:w="1684" w:type="dxa"/>
            <w:tcBorders>
              <w:top w:val="nil"/>
              <w:left w:val="nil"/>
              <w:bottom w:val="single" w:sz="4" w:space="0" w:color="auto"/>
              <w:right w:val="single" w:sz="4" w:space="0" w:color="auto"/>
            </w:tcBorders>
            <w:shd w:val="clear" w:color="auto" w:fill="auto"/>
            <w:hideMark/>
          </w:tcPr>
          <w:p w14:paraId="79428FD0"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009219</w:t>
            </w:r>
          </w:p>
        </w:tc>
        <w:tc>
          <w:tcPr>
            <w:tcW w:w="4253" w:type="dxa"/>
            <w:tcBorders>
              <w:top w:val="nil"/>
              <w:left w:val="nil"/>
              <w:bottom w:val="single" w:sz="4" w:space="0" w:color="auto"/>
              <w:right w:val="single" w:sz="4" w:space="0" w:color="auto"/>
            </w:tcBorders>
            <w:shd w:val="clear" w:color="auto" w:fill="auto"/>
            <w:hideMark/>
          </w:tcPr>
          <w:p w14:paraId="099421C4"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ВОДА</w:t>
            </w:r>
          </w:p>
        </w:tc>
        <w:tc>
          <w:tcPr>
            <w:tcW w:w="992" w:type="dxa"/>
            <w:tcBorders>
              <w:top w:val="nil"/>
              <w:left w:val="nil"/>
              <w:bottom w:val="single" w:sz="4" w:space="0" w:color="auto"/>
              <w:right w:val="single" w:sz="4" w:space="0" w:color="auto"/>
            </w:tcBorders>
            <w:shd w:val="clear" w:color="auto" w:fill="auto"/>
            <w:hideMark/>
          </w:tcPr>
          <w:p w14:paraId="12E011C8"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М3</w:t>
            </w:r>
          </w:p>
        </w:tc>
        <w:tc>
          <w:tcPr>
            <w:tcW w:w="1276" w:type="dxa"/>
            <w:tcBorders>
              <w:top w:val="nil"/>
              <w:left w:val="nil"/>
              <w:bottom w:val="single" w:sz="4" w:space="0" w:color="auto"/>
              <w:right w:val="single" w:sz="4" w:space="0" w:color="auto"/>
            </w:tcBorders>
            <w:shd w:val="clear" w:color="auto" w:fill="auto"/>
            <w:hideMark/>
          </w:tcPr>
          <w:p w14:paraId="3916D443"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3,5</w:t>
            </w:r>
          </w:p>
        </w:tc>
        <w:tc>
          <w:tcPr>
            <w:tcW w:w="1134" w:type="dxa"/>
            <w:tcBorders>
              <w:top w:val="nil"/>
              <w:left w:val="nil"/>
              <w:bottom w:val="single" w:sz="4" w:space="0" w:color="auto"/>
              <w:right w:val="single" w:sz="4" w:space="0" w:color="auto"/>
            </w:tcBorders>
            <w:shd w:val="clear" w:color="auto" w:fill="auto"/>
            <w:hideMark/>
          </w:tcPr>
          <w:p w14:paraId="3BD9E76E"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3,36</w:t>
            </w:r>
          </w:p>
        </w:tc>
      </w:tr>
      <w:tr w:rsidR="00702B4B" w:rsidRPr="00702B4B" w14:paraId="445C7F3F" w14:textId="77777777" w:rsidTr="00702B4B">
        <w:trPr>
          <w:trHeight w:val="450"/>
        </w:trPr>
        <w:tc>
          <w:tcPr>
            <w:tcW w:w="579" w:type="dxa"/>
            <w:tcBorders>
              <w:top w:val="nil"/>
              <w:left w:val="single" w:sz="4" w:space="0" w:color="auto"/>
              <w:bottom w:val="single" w:sz="4" w:space="0" w:color="auto"/>
              <w:right w:val="single" w:sz="4" w:space="0" w:color="auto"/>
            </w:tcBorders>
            <w:shd w:val="clear" w:color="auto" w:fill="auto"/>
            <w:hideMark/>
          </w:tcPr>
          <w:p w14:paraId="05E7AC17"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5.6</w:t>
            </w:r>
          </w:p>
        </w:tc>
        <w:tc>
          <w:tcPr>
            <w:tcW w:w="1684" w:type="dxa"/>
            <w:tcBorders>
              <w:top w:val="nil"/>
              <w:left w:val="nil"/>
              <w:bottom w:val="single" w:sz="4" w:space="0" w:color="auto"/>
              <w:right w:val="single" w:sz="4" w:space="0" w:color="auto"/>
            </w:tcBorders>
            <w:shd w:val="clear" w:color="auto" w:fill="auto"/>
            <w:hideMark/>
          </w:tcPr>
          <w:p w14:paraId="23C19279"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045034</w:t>
            </w:r>
          </w:p>
        </w:tc>
        <w:tc>
          <w:tcPr>
            <w:tcW w:w="4253" w:type="dxa"/>
            <w:tcBorders>
              <w:top w:val="nil"/>
              <w:left w:val="nil"/>
              <w:bottom w:val="single" w:sz="4" w:space="0" w:color="auto"/>
              <w:right w:val="single" w:sz="4" w:space="0" w:color="auto"/>
            </w:tcBorders>
            <w:shd w:val="clear" w:color="auto" w:fill="auto"/>
            <w:hideMark/>
          </w:tcPr>
          <w:p w14:paraId="541CF490"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РАСТВОР ГОТОВЫЙ КЛАДОЧНЫЙ ТЯЖЕЛЫЙ ЦЕМЕНТНЫЙ МАРКА ПО ПРОЕКТУ</w:t>
            </w:r>
          </w:p>
        </w:tc>
        <w:tc>
          <w:tcPr>
            <w:tcW w:w="992" w:type="dxa"/>
            <w:tcBorders>
              <w:top w:val="nil"/>
              <w:left w:val="nil"/>
              <w:bottom w:val="single" w:sz="4" w:space="0" w:color="auto"/>
              <w:right w:val="single" w:sz="4" w:space="0" w:color="auto"/>
            </w:tcBorders>
            <w:shd w:val="clear" w:color="auto" w:fill="auto"/>
            <w:hideMark/>
          </w:tcPr>
          <w:p w14:paraId="75DF1286"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М3</w:t>
            </w:r>
          </w:p>
        </w:tc>
        <w:tc>
          <w:tcPr>
            <w:tcW w:w="1276" w:type="dxa"/>
            <w:tcBorders>
              <w:top w:val="nil"/>
              <w:left w:val="nil"/>
              <w:bottom w:val="single" w:sz="4" w:space="0" w:color="auto"/>
              <w:right w:val="single" w:sz="4" w:space="0" w:color="auto"/>
            </w:tcBorders>
            <w:shd w:val="clear" w:color="auto" w:fill="auto"/>
            <w:hideMark/>
          </w:tcPr>
          <w:p w14:paraId="09D69332"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2,04</w:t>
            </w:r>
          </w:p>
        </w:tc>
        <w:tc>
          <w:tcPr>
            <w:tcW w:w="1134" w:type="dxa"/>
            <w:tcBorders>
              <w:top w:val="nil"/>
              <w:left w:val="nil"/>
              <w:bottom w:val="single" w:sz="4" w:space="0" w:color="auto"/>
              <w:right w:val="single" w:sz="4" w:space="0" w:color="auto"/>
            </w:tcBorders>
            <w:shd w:val="clear" w:color="auto" w:fill="auto"/>
            <w:hideMark/>
          </w:tcPr>
          <w:p w14:paraId="07D9AA07"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1,9584</w:t>
            </w:r>
          </w:p>
        </w:tc>
      </w:tr>
      <w:tr w:rsidR="00702B4B" w:rsidRPr="00702B4B" w14:paraId="2F5F6F10" w14:textId="77777777" w:rsidTr="00702B4B">
        <w:trPr>
          <w:trHeight w:val="450"/>
        </w:trPr>
        <w:tc>
          <w:tcPr>
            <w:tcW w:w="579" w:type="dxa"/>
            <w:tcBorders>
              <w:top w:val="nil"/>
              <w:left w:val="single" w:sz="4" w:space="0" w:color="auto"/>
              <w:bottom w:val="single" w:sz="4" w:space="0" w:color="auto"/>
              <w:right w:val="single" w:sz="4" w:space="0" w:color="auto"/>
            </w:tcBorders>
            <w:shd w:val="clear" w:color="auto" w:fill="auto"/>
            <w:hideMark/>
          </w:tcPr>
          <w:p w14:paraId="2B8A7046"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6</w:t>
            </w:r>
          </w:p>
        </w:tc>
        <w:tc>
          <w:tcPr>
            <w:tcW w:w="1684" w:type="dxa"/>
            <w:tcBorders>
              <w:top w:val="nil"/>
              <w:left w:val="nil"/>
              <w:bottom w:val="single" w:sz="4" w:space="0" w:color="auto"/>
              <w:right w:val="single" w:sz="4" w:space="0" w:color="auto"/>
            </w:tcBorders>
            <w:shd w:val="clear" w:color="auto" w:fill="auto"/>
            <w:hideMark/>
          </w:tcPr>
          <w:p w14:paraId="790205D8"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E11-1-56-1 ШHК</w:t>
            </w:r>
            <w:proofErr w:type="gramStart"/>
            <w:r w:rsidRPr="00702B4B">
              <w:rPr>
                <w:rFonts w:ascii="Times New Roman" w:hAnsi="Times New Roman"/>
                <w:b/>
                <w:bCs/>
                <w:color w:val="000080"/>
                <w:sz w:val="18"/>
                <w:szCs w:val="18"/>
                <w:lang w:val="ru-RU" w:eastAsia="ru-RU"/>
              </w:rPr>
              <w:t>.Д</w:t>
            </w:r>
            <w:proofErr w:type="gramEnd"/>
            <w:r w:rsidRPr="00702B4B">
              <w:rPr>
                <w:rFonts w:ascii="Times New Roman" w:hAnsi="Times New Roman"/>
                <w:b/>
                <w:bCs/>
                <w:color w:val="000080"/>
                <w:sz w:val="18"/>
                <w:szCs w:val="18"/>
                <w:lang w:val="ru-RU" w:eastAsia="ru-RU"/>
              </w:rPr>
              <w:t>ОП.12</w:t>
            </w:r>
          </w:p>
        </w:tc>
        <w:tc>
          <w:tcPr>
            <w:tcW w:w="4253" w:type="dxa"/>
            <w:tcBorders>
              <w:top w:val="nil"/>
              <w:left w:val="nil"/>
              <w:bottom w:val="single" w:sz="4" w:space="0" w:color="auto"/>
              <w:right w:val="single" w:sz="4" w:space="0" w:color="auto"/>
            </w:tcBorders>
            <w:shd w:val="clear" w:color="auto" w:fill="auto"/>
            <w:hideMark/>
          </w:tcPr>
          <w:p w14:paraId="5DA71632" w14:textId="77777777" w:rsidR="00702B4B" w:rsidRPr="00702B4B" w:rsidRDefault="00702B4B" w:rsidP="00702B4B">
            <w:pP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УСТРОЙСТВО ПОКРЫТИЙ НАЛИВНЫХ СОСТАВОМ ИЗ СУХИХ СМЕСЕЙ ТОЛЩИНОЙ 3 ММ</w:t>
            </w:r>
          </w:p>
        </w:tc>
        <w:tc>
          <w:tcPr>
            <w:tcW w:w="992" w:type="dxa"/>
            <w:tcBorders>
              <w:top w:val="nil"/>
              <w:left w:val="nil"/>
              <w:bottom w:val="single" w:sz="4" w:space="0" w:color="auto"/>
              <w:right w:val="single" w:sz="4" w:space="0" w:color="auto"/>
            </w:tcBorders>
            <w:shd w:val="clear" w:color="auto" w:fill="auto"/>
            <w:hideMark/>
          </w:tcPr>
          <w:p w14:paraId="6E0B5733"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100М2</w:t>
            </w:r>
          </w:p>
        </w:tc>
        <w:tc>
          <w:tcPr>
            <w:tcW w:w="2410" w:type="dxa"/>
            <w:gridSpan w:val="2"/>
            <w:tcBorders>
              <w:top w:val="single" w:sz="4" w:space="0" w:color="auto"/>
              <w:left w:val="nil"/>
              <w:bottom w:val="single" w:sz="4" w:space="0" w:color="auto"/>
              <w:right w:val="single" w:sz="4" w:space="0" w:color="000000"/>
            </w:tcBorders>
            <w:shd w:val="clear" w:color="auto" w:fill="auto"/>
            <w:hideMark/>
          </w:tcPr>
          <w:p w14:paraId="441D33F7"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1</w:t>
            </w:r>
          </w:p>
        </w:tc>
      </w:tr>
      <w:tr w:rsidR="00702B4B" w:rsidRPr="00702B4B" w14:paraId="6AFFE3FC"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7B34749A"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6.1</w:t>
            </w:r>
          </w:p>
        </w:tc>
        <w:tc>
          <w:tcPr>
            <w:tcW w:w="1684" w:type="dxa"/>
            <w:tcBorders>
              <w:top w:val="nil"/>
              <w:left w:val="nil"/>
              <w:bottom w:val="single" w:sz="4" w:space="0" w:color="auto"/>
              <w:right w:val="single" w:sz="4" w:space="0" w:color="auto"/>
            </w:tcBorders>
            <w:shd w:val="clear" w:color="auto" w:fill="auto"/>
            <w:hideMark/>
          </w:tcPr>
          <w:p w14:paraId="266A3634"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000001</w:t>
            </w:r>
          </w:p>
        </w:tc>
        <w:tc>
          <w:tcPr>
            <w:tcW w:w="4253" w:type="dxa"/>
            <w:tcBorders>
              <w:top w:val="nil"/>
              <w:left w:val="nil"/>
              <w:bottom w:val="single" w:sz="4" w:space="0" w:color="auto"/>
              <w:right w:val="single" w:sz="4" w:space="0" w:color="auto"/>
            </w:tcBorders>
            <w:shd w:val="clear" w:color="auto" w:fill="auto"/>
            <w:hideMark/>
          </w:tcPr>
          <w:p w14:paraId="53AE1EEA"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59E4CF6C"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ЧЕЛ-Ч</w:t>
            </w:r>
          </w:p>
        </w:tc>
        <w:tc>
          <w:tcPr>
            <w:tcW w:w="1276" w:type="dxa"/>
            <w:tcBorders>
              <w:top w:val="nil"/>
              <w:left w:val="nil"/>
              <w:bottom w:val="single" w:sz="4" w:space="0" w:color="auto"/>
              <w:right w:val="single" w:sz="4" w:space="0" w:color="auto"/>
            </w:tcBorders>
            <w:shd w:val="clear" w:color="auto" w:fill="auto"/>
            <w:hideMark/>
          </w:tcPr>
          <w:p w14:paraId="39F648F6"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5,71</w:t>
            </w:r>
          </w:p>
        </w:tc>
        <w:tc>
          <w:tcPr>
            <w:tcW w:w="1134" w:type="dxa"/>
            <w:tcBorders>
              <w:top w:val="nil"/>
              <w:left w:val="nil"/>
              <w:bottom w:val="single" w:sz="4" w:space="0" w:color="auto"/>
              <w:right w:val="single" w:sz="4" w:space="0" w:color="auto"/>
            </w:tcBorders>
            <w:shd w:val="clear" w:color="auto" w:fill="auto"/>
            <w:hideMark/>
          </w:tcPr>
          <w:p w14:paraId="3859E055"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5,71</w:t>
            </w:r>
          </w:p>
        </w:tc>
      </w:tr>
      <w:tr w:rsidR="00702B4B" w:rsidRPr="00702B4B" w14:paraId="2B670AF7"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75DA22D8"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6.2</w:t>
            </w:r>
          </w:p>
        </w:tc>
        <w:tc>
          <w:tcPr>
            <w:tcW w:w="1684" w:type="dxa"/>
            <w:tcBorders>
              <w:top w:val="nil"/>
              <w:left w:val="nil"/>
              <w:bottom w:val="single" w:sz="4" w:space="0" w:color="auto"/>
              <w:right w:val="single" w:sz="4" w:space="0" w:color="auto"/>
            </w:tcBorders>
            <w:shd w:val="clear" w:color="auto" w:fill="auto"/>
            <w:hideMark/>
          </w:tcPr>
          <w:p w14:paraId="4C77B2AD"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000003</w:t>
            </w:r>
          </w:p>
        </w:tc>
        <w:tc>
          <w:tcPr>
            <w:tcW w:w="4253" w:type="dxa"/>
            <w:tcBorders>
              <w:top w:val="nil"/>
              <w:left w:val="nil"/>
              <w:bottom w:val="single" w:sz="4" w:space="0" w:color="auto"/>
              <w:right w:val="single" w:sz="4" w:space="0" w:color="auto"/>
            </w:tcBorders>
            <w:shd w:val="clear" w:color="auto" w:fill="auto"/>
            <w:hideMark/>
          </w:tcPr>
          <w:p w14:paraId="270E7A94"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71815089"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ЧЕЛ-Ч</w:t>
            </w:r>
          </w:p>
        </w:tc>
        <w:tc>
          <w:tcPr>
            <w:tcW w:w="1276" w:type="dxa"/>
            <w:tcBorders>
              <w:top w:val="nil"/>
              <w:left w:val="nil"/>
              <w:bottom w:val="single" w:sz="4" w:space="0" w:color="auto"/>
              <w:right w:val="single" w:sz="4" w:space="0" w:color="auto"/>
            </w:tcBorders>
            <w:shd w:val="clear" w:color="auto" w:fill="auto"/>
            <w:hideMark/>
          </w:tcPr>
          <w:p w14:paraId="08FB90A2"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0,29</w:t>
            </w:r>
          </w:p>
        </w:tc>
        <w:tc>
          <w:tcPr>
            <w:tcW w:w="1134" w:type="dxa"/>
            <w:tcBorders>
              <w:top w:val="nil"/>
              <w:left w:val="nil"/>
              <w:bottom w:val="single" w:sz="4" w:space="0" w:color="auto"/>
              <w:right w:val="single" w:sz="4" w:space="0" w:color="auto"/>
            </w:tcBorders>
            <w:shd w:val="clear" w:color="auto" w:fill="auto"/>
            <w:hideMark/>
          </w:tcPr>
          <w:p w14:paraId="35E849E1"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0,29</w:t>
            </w:r>
          </w:p>
        </w:tc>
      </w:tr>
      <w:tr w:rsidR="00702B4B" w:rsidRPr="00702B4B" w14:paraId="482B67AC"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2B1C717C"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6.3</w:t>
            </w:r>
          </w:p>
        </w:tc>
        <w:tc>
          <w:tcPr>
            <w:tcW w:w="1684" w:type="dxa"/>
            <w:tcBorders>
              <w:top w:val="nil"/>
              <w:left w:val="nil"/>
              <w:bottom w:val="single" w:sz="4" w:space="0" w:color="auto"/>
              <w:right w:val="single" w:sz="4" w:space="0" w:color="auto"/>
            </w:tcBorders>
            <w:shd w:val="clear" w:color="auto" w:fill="auto"/>
            <w:hideMark/>
          </w:tcPr>
          <w:p w14:paraId="7D3A6E05"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000521</w:t>
            </w:r>
          </w:p>
        </w:tc>
        <w:tc>
          <w:tcPr>
            <w:tcW w:w="4253" w:type="dxa"/>
            <w:tcBorders>
              <w:top w:val="nil"/>
              <w:left w:val="nil"/>
              <w:bottom w:val="single" w:sz="4" w:space="0" w:color="auto"/>
              <w:right w:val="single" w:sz="4" w:space="0" w:color="auto"/>
            </w:tcBorders>
            <w:shd w:val="clear" w:color="auto" w:fill="auto"/>
            <w:hideMark/>
          </w:tcPr>
          <w:p w14:paraId="459BBD10"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ДРЕЛИ ЭЛЕКТРИЧЕСКИЕ</w:t>
            </w:r>
          </w:p>
        </w:tc>
        <w:tc>
          <w:tcPr>
            <w:tcW w:w="992" w:type="dxa"/>
            <w:tcBorders>
              <w:top w:val="nil"/>
              <w:left w:val="nil"/>
              <w:bottom w:val="single" w:sz="4" w:space="0" w:color="auto"/>
              <w:right w:val="single" w:sz="4" w:space="0" w:color="auto"/>
            </w:tcBorders>
            <w:shd w:val="clear" w:color="auto" w:fill="auto"/>
            <w:hideMark/>
          </w:tcPr>
          <w:p w14:paraId="02B0E369"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МАШ-Ч</w:t>
            </w:r>
          </w:p>
        </w:tc>
        <w:tc>
          <w:tcPr>
            <w:tcW w:w="1276" w:type="dxa"/>
            <w:tcBorders>
              <w:top w:val="nil"/>
              <w:left w:val="nil"/>
              <w:bottom w:val="single" w:sz="4" w:space="0" w:color="auto"/>
              <w:right w:val="single" w:sz="4" w:space="0" w:color="auto"/>
            </w:tcBorders>
            <w:shd w:val="clear" w:color="auto" w:fill="auto"/>
            <w:hideMark/>
          </w:tcPr>
          <w:p w14:paraId="5710E964"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3,31</w:t>
            </w:r>
          </w:p>
        </w:tc>
        <w:tc>
          <w:tcPr>
            <w:tcW w:w="1134" w:type="dxa"/>
            <w:tcBorders>
              <w:top w:val="nil"/>
              <w:left w:val="nil"/>
              <w:bottom w:val="single" w:sz="4" w:space="0" w:color="auto"/>
              <w:right w:val="single" w:sz="4" w:space="0" w:color="auto"/>
            </w:tcBorders>
            <w:shd w:val="clear" w:color="auto" w:fill="auto"/>
            <w:hideMark/>
          </w:tcPr>
          <w:p w14:paraId="3ED68EA7"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3,31</w:t>
            </w:r>
          </w:p>
        </w:tc>
      </w:tr>
      <w:tr w:rsidR="00702B4B" w:rsidRPr="00702B4B" w14:paraId="2239AF30"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44350481"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6.4</w:t>
            </w:r>
          </w:p>
        </w:tc>
        <w:tc>
          <w:tcPr>
            <w:tcW w:w="1684" w:type="dxa"/>
            <w:tcBorders>
              <w:top w:val="nil"/>
              <w:left w:val="nil"/>
              <w:bottom w:val="single" w:sz="4" w:space="0" w:color="auto"/>
              <w:right w:val="single" w:sz="4" w:space="0" w:color="auto"/>
            </w:tcBorders>
            <w:shd w:val="clear" w:color="auto" w:fill="auto"/>
            <w:hideMark/>
          </w:tcPr>
          <w:p w14:paraId="40FAAC98"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001522</w:t>
            </w:r>
          </w:p>
        </w:tc>
        <w:tc>
          <w:tcPr>
            <w:tcW w:w="4253" w:type="dxa"/>
            <w:tcBorders>
              <w:top w:val="nil"/>
              <w:left w:val="nil"/>
              <w:bottom w:val="single" w:sz="4" w:space="0" w:color="auto"/>
              <w:right w:val="single" w:sz="4" w:space="0" w:color="auto"/>
            </w:tcBorders>
            <w:shd w:val="clear" w:color="auto" w:fill="auto"/>
            <w:hideMark/>
          </w:tcPr>
          <w:p w14:paraId="6BBC13FD"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ПОДЪЕМНИКИ МАЧТОВЫЕ СТРОИТЕЛЬНЫЕ 0,5</w:t>
            </w:r>
            <w:proofErr w:type="gramStart"/>
            <w:r w:rsidRPr="00702B4B">
              <w:rPr>
                <w:rFonts w:ascii="Times New Roman" w:hAnsi="Times New Roman"/>
                <w:i/>
                <w:iCs/>
                <w:color w:val="0000FF"/>
                <w:sz w:val="18"/>
                <w:szCs w:val="18"/>
                <w:lang w:val="ru-RU" w:eastAsia="ru-RU"/>
              </w:rPr>
              <w:t xml:space="preserve"> Т</w:t>
            </w:r>
            <w:proofErr w:type="gramEnd"/>
          </w:p>
        </w:tc>
        <w:tc>
          <w:tcPr>
            <w:tcW w:w="992" w:type="dxa"/>
            <w:tcBorders>
              <w:top w:val="nil"/>
              <w:left w:val="nil"/>
              <w:bottom w:val="single" w:sz="4" w:space="0" w:color="auto"/>
              <w:right w:val="single" w:sz="4" w:space="0" w:color="auto"/>
            </w:tcBorders>
            <w:shd w:val="clear" w:color="auto" w:fill="auto"/>
            <w:hideMark/>
          </w:tcPr>
          <w:p w14:paraId="2957C9C5"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МАШ-Ч</w:t>
            </w:r>
          </w:p>
        </w:tc>
        <w:tc>
          <w:tcPr>
            <w:tcW w:w="1276" w:type="dxa"/>
            <w:tcBorders>
              <w:top w:val="nil"/>
              <w:left w:val="nil"/>
              <w:bottom w:val="single" w:sz="4" w:space="0" w:color="auto"/>
              <w:right w:val="single" w:sz="4" w:space="0" w:color="auto"/>
            </w:tcBorders>
            <w:shd w:val="clear" w:color="auto" w:fill="auto"/>
            <w:hideMark/>
          </w:tcPr>
          <w:p w14:paraId="27E463F5"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0,13</w:t>
            </w:r>
          </w:p>
        </w:tc>
        <w:tc>
          <w:tcPr>
            <w:tcW w:w="1134" w:type="dxa"/>
            <w:tcBorders>
              <w:top w:val="nil"/>
              <w:left w:val="nil"/>
              <w:bottom w:val="single" w:sz="4" w:space="0" w:color="auto"/>
              <w:right w:val="single" w:sz="4" w:space="0" w:color="auto"/>
            </w:tcBorders>
            <w:shd w:val="clear" w:color="auto" w:fill="auto"/>
            <w:hideMark/>
          </w:tcPr>
          <w:p w14:paraId="7FDB7C3A"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0,13</w:t>
            </w:r>
          </w:p>
        </w:tc>
      </w:tr>
      <w:tr w:rsidR="00702B4B" w:rsidRPr="00702B4B" w14:paraId="31F360F7"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1A02907E"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6.5</w:t>
            </w:r>
          </w:p>
        </w:tc>
        <w:tc>
          <w:tcPr>
            <w:tcW w:w="1684" w:type="dxa"/>
            <w:tcBorders>
              <w:top w:val="nil"/>
              <w:left w:val="nil"/>
              <w:bottom w:val="single" w:sz="4" w:space="0" w:color="auto"/>
              <w:right w:val="single" w:sz="4" w:space="0" w:color="auto"/>
            </w:tcBorders>
            <w:shd w:val="clear" w:color="auto" w:fill="auto"/>
            <w:hideMark/>
          </w:tcPr>
          <w:p w14:paraId="6F6DF342"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002509</w:t>
            </w:r>
          </w:p>
        </w:tc>
        <w:tc>
          <w:tcPr>
            <w:tcW w:w="4253" w:type="dxa"/>
            <w:tcBorders>
              <w:top w:val="nil"/>
              <w:left w:val="nil"/>
              <w:bottom w:val="single" w:sz="4" w:space="0" w:color="auto"/>
              <w:right w:val="single" w:sz="4" w:space="0" w:color="auto"/>
            </w:tcBorders>
            <w:shd w:val="clear" w:color="auto" w:fill="auto"/>
            <w:hideMark/>
          </w:tcPr>
          <w:p w14:paraId="681A21BC"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АВТОМОБИЛИ БОРТОВЫЕ ГРУЗОПОДЪЕМНОСТЬЮ ДО 5</w:t>
            </w:r>
            <w:proofErr w:type="gramStart"/>
            <w:r w:rsidRPr="00702B4B">
              <w:rPr>
                <w:rFonts w:ascii="Times New Roman" w:hAnsi="Times New Roman"/>
                <w:i/>
                <w:iCs/>
                <w:color w:val="0000FF"/>
                <w:sz w:val="18"/>
                <w:szCs w:val="18"/>
                <w:lang w:val="ru-RU" w:eastAsia="ru-RU"/>
              </w:rPr>
              <w:t xml:space="preserve"> Т</w:t>
            </w:r>
            <w:proofErr w:type="gramEnd"/>
          </w:p>
        </w:tc>
        <w:tc>
          <w:tcPr>
            <w:tcW w:w="992" w:type="dxa"/>
            <w:tcBorders>
              <w:top w:val="nil"/>
              <w:left w:val="nil"/>
              <w:bottom w:val="single" w:sz="4" w:space="0" w:color="auto"/>
              <w:right w:val="single" w:sz="4" w:space="0" w:color="auto"/>
            </w:tcBorders>
            <w:shd w:val="clear" w:color="auto" w:fill="auto"/>
            <w:hideMark/>
          </w:tcPr>
          <w:p w14:paraId="4D8D25C1"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МАШ-Ч</w:t>
            </w:r>
          </w:p>
        </w:tc>
        <w:tc>
          <w:tcPr>
            <w:tcW w:w="1276" w:type="dxa"/>
            <w:tcBorders>
              <w:top w:val="nil"/>
              <w:left w:val="nil"/>
              <w:bottom w:val="single" w:sz="4" w:space="0" w:color="auto"/>
              <w:right w:val="single" w:sz="4" w:space="0" w:color="auto"/>
            </w:tcBorders>
            <w:shd w:val="clear" w:color="auto" w:fill="auto"/>
            <w:hideMark/>
          </w:tcPr>
          <w:p w14:paraId="3AEE2BA4"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0,16</w:t>
            </w:r>
          </w:p>
        </w:tc>
        <w:tc>
          <w:tcPr>
            <w:tcW w:w="1134" w:type="dxa"/>
            <w:tcBorders>
              <w:top w:val="nil"/>
              <w:left w:val="nil"/>
              <w:bottom w:val="single" w:sz="4" w:space="0" w:color="auto"/>
              <w:right w:val="single" w:sz="4" w:space="0" w:color="auto"/>
            </w:tcBorders>
            <w:shd w:val="clear" w:color="auto" w:fill="auto"/>
            <w:hideMark/>
          </w:tcPr>
          <w:p w14:paraId="5E0CF3D7"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0,16</w:t>
            </w:r>
          </w:p>
        </w:tc>
      </w:tr>
      <w:tr w:rsidR="00702B4B" w:rsidRPr="00702B4B" w14:paraId="027341F7"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60DB9FBF"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6.6</w:t>
            </w:r>
          </w:p>
        </w:tc>
        <w:tc>
          <w:tcPr>
            <w:tcW w:w="1684" w:type="dxa"/>
            <w:tcBorders>
              <w:top w:val="nil"/>
              <w:left w:val="nil"/>
              <w:bottom w:val="single" w:sz="4" w:space="0" w:color="auto"/>
              <w:right w:val="single" w:sz="4" w:space="0" w:color="auto"/>
            </w:tcBorders>
            <w:shd w:val="clear" w:color="auto" w:fill="auto"/>
            <w:hideMark/>
          </w:tcPr>
          <w:p w14:paraId="648C4F2E"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009219</w:t>
            </w:r>
          </w:p>
        </w:tc>
        <w:tc>
          <w:tcPr>
            <w:tcW w:w="4253" w:type="dxa"/>
            <w:tcBorders>
              <w:top w:val="nil"/>
              <w:left w:val="nil"/>
              <w:bottom w:val="single" w:sz="4" w:space="0" w:color="auto"/>
              <w:right w:val="single" w:sz="4" w:space="0" w:color="auto"/>
            </w:tcBorders>
            <w:shd w:val="clear" w:color="auto" w:fill="auto"/>
            <w:hideMark/>
          </w:tcPr>
          <w:p w14:paraId="75C68E05"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ВОДА</w:t>
            </w:r>
          </w:p>
        </w:tc>
        <w:tc>
          <w:tcPr>
            <w:tcW w:w="992" w:type="dxa"/>
            <w:tcBorders>
              <w:top w:val="nil"/>
              <w:left w:val="nil"/>
              <w:bottom w:val="single" w:sz="4" w:space="0" w:color="auto"/>
              <w:right w:val="single" w:sz="4" w:space="0" w:color="auto"/>
            </w:tcBorders>
            <w:shd w:val="clear" w:color="auto" w:fill="auto"/>
            <w:hideMark/>
          </w:tcPr>
          <w:p w14:paraId="5D434EC0"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М3</w:t>
            </w:r>
          </w:p>
        </w:tc>
        <w:tc>
          <w:tcPr>
            <w:tcW w:w="1276" w:type="dxa"/>
            <w:tcBorders>
              <w:top w:val="nil"/>
              <w:left w:val="nil"/>
              <w:bottom w:val="single" w:sz="4" w:space="0" w:color="auto"/>
              <w:right w:val="single" w:sz="4" w:space="0" w:color="auto"/>
            </w:tcBorders>
            <w:shd w:val="clear" w:color="auto" w:fill="auto"/>
            <w:hideMark/>
          </w:tcPr>
          <w:p w14:paraId="7A30FC2E"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0,37</w:t>
            </w:r>
          </w:p>
        </w:tc>
        <w:tc>
          <w:tcPr>
            <w:tcW w:w="1134" w:type="dxa"/>
            <w:tcBorders>
              <w:top w:val="nil"/>
              <w:left w:val="nil"/>
              <w:bottom w:val="single" w:sz="4" w:space="0" w:color="auto"/>
              <w:right w:val="single" w:sz="4" w:space="0" w:color="auto"/>
            </w:tcBorders>
            <w:shd w:val="clear" w:color="auto" w:fill="auto"/>
            <w:hideMark/>
          </w:tcPr>
          <w:p w14:paraId="44476826"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0,37</w:t>
            </w:r>
          </w:p>
        </w:tc>
      </w:tr>
      <w:tr w:rsidR="00702B4B" w:rsidRPr="00702B4B" w14:paraId="2424D15F"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1AB65123"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6.7</w:t>
            </w:r>
          </w:p>
        </w:tc>
        <w:tc>
          <w:tcPr>
            <w:tcW w:w="1684" w:type="dxa"/>
            <w:tcBorders>
              <w:top w:val="nil"/>
              <w:left w:val="nil"/>
              <w:bottom w:val="single" w:sz="4" w:space="0" w:color="auto"/>
              <w:right w:val="single" w:sz="4" w:space="0" w:color="auto"/>
            </w:tcBorders>
            <w:shd w:val="clear" w:color="auto" w:fill="auto"/>
            <w:hideMark/>
          </w:tcPr>
          <w:p w14:paraId="5F536C3B"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031434</w:t>
            </w:r>
          </w:p>
        </w:tc>
        <w:tc>
          <w:tcPr>
            <w:tcW w:w="4253" w:type="dxa"/>
            <w:tcBorders>
              <w:top w:val="nil"/>
              <w:left w:val="nil"/>
              <w:bottom w:val="single" w:sz="4" w:space="0" w:color="auto"/>
              <w:right w:val="single" w:sz="4" w:space="0" w:color="auto"/>
            </w:tcBorders>
            <w:shd w:val="clear" w:color="auto" w:fill="auto"/>
            <w:hideMark/>
          </w:tcPr>
          <w:p w14:paraId="1E6BECFA"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ГРУНТОВКА</w:t>
            </w:r>
          </w:p>
        </w:tc>
        <w:tc>
          <w:tcPr>
            <w:tcW w:w="992" w:type="dxa"/>
            <w:tcBorders>
              <w:top w:val="nil"/>
              <w:left w:val="nil"/>
              <w:bottom w:val="single" w:sz="4" w:space="0" w:color="auto"/>
              <w:right w:val="single" w:sz="4" w:space="0" w:color="auto"/>
            </w:tcBorders>
            <w:shd w:val="clear" w:color="auto" w:fill="auto"/>
            <w:hideMark/>
          </w:tcPr>
          <w:p w14:paraId="2D6EE89F"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Т</w:t>
            </w:r>
          </w:p>
        </w:tc>
        <w:tc>
          <w:tcPr>
            <w:tcW w:w="1276" w:type="dxa"/>
            <w:tcBorders>
              <w:top w:val="nil"/>
              <w:left w:val="nil"/>
              <w:bottom w:val="single" w:sz="4" w:space="0" w:color="auto"/>
              <w:right w:val="single" w:sz="4" w:space="0" w:color="auto"/>
            </w:tcBorders>
            <w:shd w:val="clear" w:color="auto" w:fill="auto"/>
            <w:hideMark/>
          </w:tcPr>
          <w:p w14:paraId="12DEDF46"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0,03</w:t>
            </w:r>
          </w:p>
        </w:tc>
        <w:tc>
          <w:tcPr>
            <w:tcW w:w="1134" w:type="dxa"/>
            <w:tcBorders>
              <w:top w:val="nil"/>
              <w:left w:val="nil"/>
              <w:bottom w:val="single" w:sz="4" w:space="0" w:color="auto"/>
              <w:right w:val="single" w:sz="4" w:space="0" w:color="auto"/>
            </w:tcBorders>
            <w:shd w:val="clear" w:color="auto" w:fill="auto"/>
            <w:hideMark/>
          </w:tcPr>
          <w:p w14:paraId="0B284D29"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0,03</w:t>
            </w:r>
          </w:p>
        </w:tc>
      </w:tr>
      <w:tr w:rsidR="00702B4B" w:rsidRPr="00702B4B" w14:paraId="1411AB34" w14:textId="77777777" w:rsidTr="00702B4B">
        <w:trPr>
          <w:trHeight w:val="450"/>
        </w:trPr>
        <w:tc>
          <w:tcPr>
            <w:tcW w:w="579" w:type="dxa"/>
            <w:tcBorders>
              <w:top w:val="nil"/>
              <w:left w:val="single" w:sz="4" w:space="0" w:color="auto"/>
              <w:bottom w:val="single" w:sz="4" w:space="0" w:color="auto"/>
              <w:right w:val="single" w:sz="4" w:space="0" w:color="auto"/>
            </w:tcBorders>
            <w:shd w:val="clear" w:color="auto" w:fill="auto"/>
            <w:hideMark/>
          </w:tcPr>
          <w:p w14:paraId="3380FB2F"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6.8</w:t>
            </w:r>
          </w:p>
        </w:tc>
        <w:tc>
          <w:tcPr>
            <w:tcW w:w="1684" w:type="dxa"/>
            <w:tcBorders>
              <w:top w:val="nil"/>
              <w:left w:val="nil"/>
              <w:bottom w:val="single" w:sz="4" w:space="0" w:color="auto"/>
              <w:right w:val="single" w:sz="4" w:space="0" w:color="auto"/>
            </w:tcBorders>
            <w:shd w:val="clear" w:color="auto" w:fill="auto"/>
            <w:hideMark/>
          </w:tcPr>
          <w:p w14:paraId="76311376"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031593</w:t>
            </w:r>
          </w:p>
        </w:tc>
        <w:tc>
          <w:tcPr>
            <w:tcW w:w="4253" w:type="dxa"/>
            <w:tcBorders>
              <w:top w:val="nil"/>
              <w:left w:val="nil"/>
              <w:bottom w:val="single" w:sz="4" w:space="0" w:color="auto"/>
              <w:right w:val="single" w:sz="4" w:space="0" w:color="auto"/>
            </w:tcBorders>
            <w:shd w:val="clear" w:color="auto" w:fill="auto"/>
            <w:hideMark/>
          </w:tcPr>
          <w:p w14:paraId="53C48A74"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СУХАЯ РАСТВОРНАЯ СМЕСЬ ДЛЯ УСТРОЙСТВА НАЛИВНОГО ПОЛА</w:t>
            </w:r>
          </w:p>
        </w:tc>
        <w:tc>
          <w:tcPr>
            <w:tcW w:w="992" w:type="dxa"/>
            <w:tcBorders>
              <w:top w:val="nil"/>
              <w:left w:val="nil"/>
              <w:bottom w:val="single" w:sz="4" w:space="0" w:color="auto"/>
              <w:right w:val="single" w:sz="4" w:space="0" w:color="auto"/>
            </w:tcBorders>
            <w:shd w:val="clear" w:color="auto" w:fill="auto"/>
            <w:hideMark/>
          </w:tcPr>
          <w:p w14:paraId="36007642"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Т</w:t>
            </w:r>
          </w:p>
        </w:tc>
        <w:tc>
          <w:tcPr>
            <w:tcW w:w="1276" w:type="dxa"/>
            <w:tcBorders>
              <w:top w:val="nil"/>
              <w:left w:val="nil"/>
              <w:bottom w:val="single" w:sz="4" w:space="0" w:color="auto"/>
              <w:right w:val="single" w:sz="4" w:space="0" w:color="auto"/>
            </w:tcBorders>
            <w:shd w:val="clear" w:color="auto" w:fill="auto"/>
            <w:hideMark/>
          </w:tcPr>
          <w:p w14:paraId="4AC58DF4"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0,54</w:t>
            </w:r>
          </w:p>
        </w:tc>
        <w:tc>
          <w:tcPr>
            <w:tcW w:w="1134" w:type="dxa"/>
            <w:tcBorders>
              <w:top w:val="nil"/>
              <w:left w:val="nil"/>
              <w:bottom w:val="single" w:sz="4" w:space="0" w:color="auto"/>
              <w:right w:val="single" w:sz="4" w:space="0" w:color="auto"/>
            </w:tcBorders>
            <w:shd w:val="clear" w:color="auto" w:fill="auto"/>
            <w:hideMark/>
          </w:tcPr>
          <w:p w14:paraId="17E3AA87"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0,54</w:t>
            </w:r>
          </w:p>
        </w:tc>
      </w:tr>
      <w:tr w:rsidR="00702B4B" w:rsidRPr="00702B4B" w14:paraId="0F510A45" w14:textId="77777777" w:rsidTr="00702B4B">
        <w:trPr>
          <w:trHeight w:val="450"/>
        </w:trPr>
        <w:tc>
          <w:tcPr>
            <w:tcW w:w="579" w:type="dxa"/>
            <w:tcBorders>
              <w:top w:val="nil"/>
              <w:left w:val="single" w:sz="4" w:space="0" w:color="auto"/>
              <w:bottom w:val="single" w:sz="4" w:space="0" w:color="auto"/>
              <w:right w:val="single" w:sz="4" w:space="0" w:color="auto"/>
            </w:tcBorders>
            <w:shd w:val="clear" w:color="auto" w:fill="auto"/>
            <w:hideMark/>
          </w:tcPr>
          <w:p w14:paraId="04E1992D"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7</w:t>
            </w:r>
          </w:p>
        </w:tc>
        <w:tc>
          <w:tcPr>
            <w:tcW w:w="1684" w:type="dxa"/>
            <w:tcBorders>
              <w:top w:val="nil"/>
              <w:left w:val="nil"/>
              <w:bottom w:val="single" w:sz="4" w:space="0" w:color="auto"/>
              <w:right w:val="single" w:sz="4" w:space="0" w:color="auto"/>
            </w:tcBorders>
            <w:shd w:val="clear" w:color="auto" w:fill="auto"/>
            <w:hideMark/>
          </w:tcPr>
          <w:p w14:paraId="5DBDF810"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E11-1-37-7</w:t>
            </w:r>
          </w:p>
        </w:tc>
        <w:tc>
          <w:tcPr>
            <w:tcW w:w="4253" w:type="dxa"/>
            <w:tcBorders>
              <w:top w:val="nil"/>
              <w:left w:val="nil"/>
              <w:bottom w:val="single" w:sz="4" w:space="0" w:color="auto"/>
              <w:right w:val="single" w:sz="4" w:space="0" w:color="auto"/>
            </w:tcBorders>
            <w:shd w:val="clear" w:color="auto" w:fill="auto"/>
            <w:hideMark/>
          </w:tcPr>
          <w:p w14:paraId="5BE257CD" w14:textId="77777777" w:rsidR="00702B4B" w:rsidRPr="00702B4B" w:rsidRDefault="00702B4B" w:rsidP="00702B4B">
            <w:pP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УСТРОЙСТВО КОВРОВЫХ ПОКРЫТИЙ ИЗ ГОТОВЫХ КОВРОВ НА КОМНАТУ НА КЛЕЕ ТИПА КН-2</w:t>
            </w:r>
          </w:p>
        </w:tc>
        <w:tc>
          <w:tcPr>
            <w:tcW w:w="992" w:type="dxa"/>
            <w:tcBorders>
              <w:top w:val="nil"/>
              <w:left w:val="nil"/>
              <w:bottom w:val="single" w:sz="4" w:space="0" w:color="auto"/>
              <w:right w:val="single" w:sz="4" w:space="0" w:color="auto"/>
            </w:tcBorders>
            <w:shd w:val="clear" w:color="auto" w:fill="auto"/>
            <w:hideMark/>
          </w:tcPr>
          <w:p w14:paraId="154F3316"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100М2</w:t>
            </w:r>
          </w:p>
        </w:tc>
        <w:tc>
          <w:tcPr>
            <w:tcW w:w="2410" w:type="dxa"/>
            <w:gridSpan w:val="2"/>
            <w:tcBorders>
              <w:top w:val="single" w:sz="4" w:space="0" w:color="auto"/>
              <w:left w:val="nil"/>
              <w:bottom w:val="single" w:sz="4" w:space="0" w:color="auto"/>
              <w:right w:val="single" w:sz="4" w:space="0" w:color="000000"/>
            </w:tcBorders>
            <w:shd w:val="clear" w:color="auto" w:fill="auto"/>
            <w:hideMark/>
          </w:tcPr>
          <w:p w14:paraId="1A677DC7"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3,2</w:t>
            </w:r>
          </w:p>
        </w:tc>
      </w:tr>
      <w:tr w:rsidR="00702B4B" w:rsidRPr="00702B4B" w14:paraId="203B7559"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3303BDC7"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7.1</w:t>
            </w:r>
          </w:p>
        </w:tc>
        <w:tc>
          <w:tcPr>
            <w:tcW w:w="1684" w:type="dxa"/>
            <w:tcBorders>
              <w:top w:val="nil"/>
              <w:left w:val="nil"/>
              <w:bottom w:val="single" w:sz="4" w:space="0" w:color="auto"/>
              <w:right w:val="single" w:sz="4" w:space="0" w:color="auto"/>
            </w:tcBorders>
            <w:shd w:val="clear" w:color="auto" w:fill="auto"/>
            <w:hideMark/>
          </w:tcPr>
          <w:p w14:paraId="3194446D"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000001</w:t>
            </w:r>
          </w:p>
        </w:tc>
        <w:tc>
          <w:tcPr>
            <w:tcW w:w="4253" w:type="dxa"/>
            <w:tcBorders>
              <w:top w:val="nil"/>
              <w:left w:val="nil"/>
              <w:bottom w:val="single" w:sz="4" w:space="0" w:color="auto"/>
              <w:right w:val="single" w:sz="4" w:space="0" w:color="auto"/>
            </w:tcBorders>
            <w:shd w:val="clear" w:color="auto" w:fill="auto"/>
            <w:hideMark/>
          </w:tcPr>
          <w:p w14:paraId="2011C7DE"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auto" w:fill="auto"/>
            <w:hideMark/>
          </w:tcPr>
          <w:p w14:paraId="652D40F3"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ЧЕЛ-Ч</w:t>
            </w:r>
          </w:p>
        </w:tc>
        <w:tc>
          <w:tcPr>
            <w:tcW w:w="1276" w:type="dxa"/>
            <w:tcBorders>
              <w:top w:val="nil"/>
              <w:left w:val="nil"/>
              <w:bottom w:val="single" w:sz="4" w:space="0" w:color="auto"/>
              <w:right w:val="single" w:sz="4" w:space="0" w:color="auto"/>
            </w:tcBorders>
            <w:shd w:val="clear" w:color="auto" w:fill="auto"/>
            <w:hideMark/>
          </w:tcPr>
          <w:p w14:paraId="1421980D"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52,73</w:t>
            </w:r>
          </w:p>
        </w:tc>
        <w:tc>
          <w:tcPr>
            <w:tcW w:w="1134" w:type="dxa"/>
            <w:tcBorders>
              <w:top w:val="nil"/>
              <w:left w:val="nil"/>
              <w:bottom w:val="single" w:sz="4" w:space="0" w:color="auto"/>
              <w:right w:val="single" w:sz="4" w:space="0" w:color="auto"/>
            </w:tcBorders>
            <w:shd w:val="clear" w:color="auto" w:fill="auto"/>
            <w:hideMark/>
          </w:tcPr>
          <w:p w14:paraId="67D2E22B"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168,736</w:t>
            </w:r>
          </w:p>
        </w:tc>
      </w:tr>
      <w:tr w:rsidR="00702B4B" w:rsidRPr="00702B4B" w14:paraId="1D1A1DC9"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24119620"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7.2</w:t>
            </w:r>
          </w:p>
        </w:tc>
        <w:tc>
          <w:tcPr>
            <w:tcW w:w="1684" w:type="dxa"/>
            <w:tcBorders>
              <w:top w:val="nil"/>
              <w:left w:val="nil"/>
              <w:bottom w:val="single" w:sz="4" w:space="0" w:color="auto"/>
              <w:right w:val="single" w:sz="4" w:space="0" w:color="auto"/>
            </w:tcBorders>
            <w:shd w:val="clear" w:color="auto" w:fill="auto"/>
            <w:hideMark/>
          </w:tcPr>
          <w:p w14:paraId="51B90558"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000003</w:t>
            </w:r>
          </w:p>
        </w:tc>
        <w:tc>
          <w:tcPr>
            <w:tcW w:w="4253" w:type="dxa"/>
            <w:tcBorders>
              <w:top w:val="nil"/>
              <w:left w:val="nil"/>
              <w:bottom w:val="single" w:sz="4" w:space="0" w:color="auto"/>
              <w:right w:val="single" w:sz="4" w:space="0" w:color="auto"/>
            </w:tcBorders>
            <w:shd w:val="clear" w:color="auto" w:fill="auto"/>
            <w:hideMark/>
          </w:tcPr>
          <w:p w14:paraId="420ED1E4"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ЗАТРАТЫ ТРУДА МАШИНИСТОВ</w:t>
            </w:r>
          </w:p>
        </w:tc>
        <w:tc>
          <w:tcPr>
            <w:tcW w:w="992" w:type="dxa"/>
            <w:tcBorders>
              <w:top w:val="nil"/>
              <w:left w:val="nil"/>
              <w:bottom w:val="single" w:sz="4" w:space="0" w:color="auto"/>
              <w:right w:val="single" w:sz="4" w:space="0" w:color="auto"/>
            </w:tcBorders>
            <w:shd w:val="clear" w:color="auto" w:fill="auto"/>
            <w:hideMark/>
          </w:tcPr>
          <w:p w14:paraId="4D96F843"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ЧЕЛ-Ч</w:t>
            </w:r>
          </w:p>
        </w:tc>
        <w:tc>
          <w:tcPr>
            <w:tcW w:w="1276" w:type="dxa"/>
            <w:tcBorders>
              <w:top w:val="nil"/>
              <w:left w:val="nil"/>
              <w:bottom w:val="single" w:sz="4" w:space="0" w:color="auto"/>
              <w:right w:val="single" w:sz="4" w:space="0" w:color="auto"/>
            </w:tcBorders>
            <w:shd w:val="clear" w:color="auto" w:fill="auto"/>
            <w:hideMark/>
          </w:tcPr>
          <w:p w14:paraId="33BEF36A"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0,85</w:t>
            </w:r>
          </w:p>
        </w:tc>
        <w:tc>
          <w:tcPr>
            <w:tcW w:w="1134" w:type="dxa"/>
            <w:tcBorders>
              <w:top w:val="nil"/>
              <w:left w:val="nil"/>
              <w:bottom w:val="single" w:sz="4" w:space="0" w:color="auto"/>
              <w:right w:val="single" w:sz="4" w:space="0" w:color="auto"/>
            </w:tcBorders>
            <w:shd w:val="clear" w:color="auto" w:fill="auto"/>
            <w:hideMark/>
          </w:tcPr>
          <w:p w14:paraId="3F8CF184"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2,72</w:t>
            </w:r>
          </w:p>
        </w:tc>
      </w:tr>
      <w:tr w:rsidR="00702B4B" w:rsidRPr="00702B4B" w14:paraId="2B205384"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0DF570C7"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7.3</w:t>
            </w:r>
          </w:p>
        </w:tc>
        <w:tc>
          <w:tcPr>
            <w:tcW w:w="1684" w:type="dxa"/>
            <w:tcBorders>
              <w:top w:val="nil"/>
              <w:left w:val="nil"/>
              <w:bottom w:val="single" w:sz="4" w:space="0" w:color="auto"/>
              <w:right w:val="single" w:sz="4" w:space="0" w:color="auto"/>
            </w:tcBorders>
            <w:shd w:val="clear" w:color="auto" w:fill="auto"/>
            <w:hideMark/>
          </w:tcPr>
          <w:p w14:paraId="1BF44415"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001522</w:t>
            </w:r>
          </w:p>
        </w:tc>
        <w:tc>
          <w:tcPr>
            <w:tcW w:w="4253" w:type="dxa"/>
            <w:tcBorders>
              <w:top w:val="nil"/>
              <w:left w:val="nil"/>
              <w:bottom w:val="single" w:sz="4" w:space="0" w:color="auto"/>
              <w:right w:val="single" w:sz="4" w:space="0" w:color="auto"/>
            </w:tcBorders>
            <w:shd w:val="clear" w:color="auto" w:fill="auto"/>
            <w:hideMark/>
          </w:tcPr>
          <w:p w14:paraId="04E49F8A"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ПОДЪЕМНИКИ МАЧТОВЫЕ СТРОИТЕЛЬНЫЕ 0,5</w:t>
            </w:r>
            <w:proofErr w:type="gramStart"/>
            <w:r w:rsidRPr="00702B4B">
              <w:rPr>
                <w:rFonts w:ascii="Times New Roman" w:hAnsi="Times New Roman"/>
                <w:i/>
                <w:iCs/>
                <w:color w:val="0000FF"/>
                <w:sz w:val="18"/>
                <w:szCs w:val="18"/>
                <w:lang w:val="ru-RU" w:eastAsia="ru-RU"/>
              </w:rPr>
              <w:t xml:space="preserve"> Т</w:t>
            </w:r>
            <w:proofErr w:type="gramEnd"/>
          </w:p>
        </w:tc>
        <w:tc>
          <w:tcPr>
            <w:tcW w:w="992" w:type="dxa"/>
            <w:tcBorders>
              <w:top w:val="nil"/>
              <w:left w:val="nil"/>
              <w:bottom w:val="single" w:sz="4" w:space="0" w:color="auto"/>
              <w:right w:val="single" w:sz="4" w:space="0" w:color="auto"/>
            </w:tcBorders>
            <w:shd w:val="clear" w:color="auto" w:fill="auto"/>
            <w:hideMark/>
          </w:tcPr>
          <w:p w14:paraId="51C936AA"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МАШ-Ч</w:t>
            </w:r>
          </w:p>
        </w:tc>
        <w:tc>
          <w:tcPr>
            <w:tcW w:w="1276" w:type="dxa"/>
            <w:tcBorders>
              <w:top w:val="nil"/>
              <w:left w:val="nil"/>
              <w:bottom w:val="single" w:sz="4" w:space="0" w:color="auto"/>
              <w:right w:val="single" w:sz="4" w:space="0" w:color="auto"/>
            </w:tcBorders>
            <w:shd w:val="clear" w:color="auto" w:fill="auto"/>
            <w:hideMark/>
          </w:tcPr>
          <w:p w14:paraId="2F43072D"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0,35</w:t>
            </w:r>
          </w:p>
        </w:tc>
        <w:tc>
          <w:tcPr>
            <w:tcW w:w="1134" w:type="dxa"/>
            <w:tcBorders>
              <w:top w:val="nil"/>
              <w:left w:val="nil"/>
              <w:bottom w:val="single" w:sz="4" w:space="0" w:color="auto"/>
              <w:right w:val="single" w:sz="4" w:space="0" w:color="auto"/>
            </w:tcBorders>
            <w:shd w:val="clear" w:color="auto" w:fill="auto"/>
            <w:hideMark/>
          </w:tcPr>
          <w:p w14:paraId="39772702"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1,12</w:t>
            </w:r>
          </w:p>
        </w:tc>
      </w:tr>
      <w:tr w:rsidR="00702B4B" w:rsidRPr="00702B4B" w14:paraId="0472CDB6"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1230B5FD"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lastRenderedPageBreak/>
              <w:t>7.4</w:t>
            </w:r>
          </w:p>
        </w:tc>
        <w:tc>
          <w:tcPr>
            <w:tcW w:w="1684" w:type="dxa"/>
            <w:tcBorders>
              <w:top w:val="nil"/>
              <w:left w:val="nil"/>
              <w:bottom w:val="single" w:sz="4" w:space="0" w:color="auto"/>
              <w:right w:val="single" w:sz="4" w:space="0" w:color="auto"/>
            </w:tcBorders>
            <w:shd w:val="clear" w:color="auto" w:fill="auto"/>
            <w:hideMark/>
          </w:tcPr>
          <w:p w14:paraId="71C265E0"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002509</w:t>
            </w:r>
          </w:p>
        </w:tc>
        <w:tc>
          <w:tcPr>
            <w:tcW w:w="4253" w:type="dxa"/>
            <w:tcBorders>
              <w:top w:val="nil"/>
              <w:left w:val="nil"/>
              <w:bottom w:val="single" w:sz="4" w:space="0" w:color="auto"/>
              <w:right w:val="single" w:sz="4" w:space="0" w:color="auto"/>
            </w:tcBorders>
            <w:shd w:val="clear" w:color="auto" w:fill="auto"/>
            <w:hideMark/>
          </w:tcPr>
          <w:p w14:paraId="49CB40B4"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АВТОМОБИЛИ БОРТОВЫЕ ГРУЗОПОДЪЕМНОСТЬЮ ДО 5</w:t>
            </w:r>
            <w:proofErr w:type="gramStart"/>
            <w:r w:rsidRPr="00702B4B">
              <w:rPr>
                <w:rFonts w:ascii="Times New Roman" w:hAnsi="Times New Roman"/>
                <w:i/>
                <w:iCs/>
                <w:color w:val="0000FF"/>
                <w:sz w:val="18"/>
                <w:szCs w:val="18"/>
                <w:lang w:val="ru-RU" w:eastAsia="ru-RU"/>
              </w:rPr>
              <w:t xml:space="preserve"> Т</w:t>
            </w:r>
            <w:proofErr w:type="gramEnd"/>
          </w:p>
        </w:tc>
        <w:tc>
          <w:tcPr>
            <w:tcW w:w="992" w:type="dxa"/>
            <w:tcBorders>
              <w:top w:val="nil"/>
              <w:left w:val="nil"/>
              <w:bottom w:val="single" w:sz="4" w:space="0" w:color="auto"/>
              <w:right w:val="single" w:sz="4" w:space="0" w:color="auto"/>
            </w:tcBorders>
            <w:shd w:val="clear" w:color="auto" w:fill="auto"/>
            <w:hideMark/>
          </w:tcPr>
          <w:p w14:paraId="157E1CD3"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МАШ-Ч</w:t>
            </w:r>
          </w:p>
        </w:tc>
        <w:tc>
          <w:tcPr>
            <w:tcW w:w="1276" w:type="dxa"/>
            <w:tcBorders>
              <w:top w:val="nil"/>
              <w:left w:val="nil"/>
              <w:bottom w:val="single" w:sz="4" w:space="0" w:color="auto"/>
              <w:right w:val="single" w:sz="4" w:space="0" w:color="auto"/>
            </w:tcBorders>
            <w:shd w:val="clear" w:color="auto" w:fill="auto"/>
            <w:hideMark/>
          </w:tcPr>
          <w:p w14:paraId="22247F8E"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0,5</w:t>
            </w:r>
          </w:p>
        </w:tc>
        <w:tc>
          <w:tcPr>
            <w:tcW w:w="1134" w:type="dxa"/>
            <w:tcBorders>
              <w:top w:val="nil"/>
              <w:left w:val="nil"/>
              <w:bottom w:val="single" w:sz="4" w:space="0" w:color="auto"/>
              <w:right w:val="single" w:sz="4" w:space="0" w:color="auto"/>
            </w:tcBorders>
            <w:shd w:val="clear" w:color="auto" w:fill="auto"/>
            <w:hideMark/>
          </w:tcPr>
          <w:p w14:paraId="6D3E2733"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1,6</w:t>
            </w:r>
          </w:p>
        </w:tc>
      </w:tr>
      <w:tr w:rsidR="00702B4B" w:rsidRPr="00702B4B" w14:paraId="0B4EAFD3"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434A6E19"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7.5</w:t>
            </w:r>
          </w:p>
        </w:tc>
        <w:tc>
          <w:tcPr>
            <w:tcW w:w="1684" w:type="dxa"/>
            <w:tcBorders>
              <w:top w:val="nil"/>
              <w:left w:val="nil"/>
              <w:bottom w:val="single" w:sz="4" w:space="0" w:color="auto"/>
              <w:right w:val="single" w:sz="4" w:space="0" w:color="auto"/>
            </w:tcBorders>
            <w:shd w:val="clear" w:color="auto" w:fill="auto"/>
            <w:hideMark/>
          </w:tcPr>
          <w:p w14:paraId="196E8AA7"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032121</w:t>
            </w:r>
          </w:p>
        </w:tc>
        <w:tc>
          <w:tcPr>
            <w:tcW w:w="4253" w:type="dxa"/>
            <w:tcBorders>
              <w:top w:val="nil"/>
              <w:left w:val="nil"/>
              <w:bottom w:val="single" w:sz="4" w:space="0" w:color="auto"/>
              <w:right w:val="single" w:sz="4" w:space="0" w:color="auto"/>
            </w:tcBorders>
            <w:shd w:val="clear" w:color="auto" w:fill="auto"/>
            <w:hideMark/>
          </w:tcPr>
          <w:p w14:paraId="40C9ECC7"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МАСТИКА КЛЕЯЩАЯ КАУЧУКОВАЯ КН-2</w:t>
            </w:r>
          </w:p>
        </w:tc>
        <w:tc>
          <w:tcPr>
            <w:tcW w:w="992" w:type="dxa"/>
            <w:tcBorders>
              <w:top w:val="nil"/>
              <w:left w:val="nil"/>
              <w:bottom w:val="single" w:sz="4" w:space="0" w:color="auto"/>
              <w:right w:val="single" w:sz="4" w:space="0" w:color="auto"/>
            </w:tcBorders>
            <w:shd w:val="clear" w:color="auto" w:fill="auto"/>
            <w:hideMark/>
          </w:tcPr>
          <w:p w14:paraId="1D8D6C68"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КГ</w:t>
            </w:r>
          </w:p>
        </w:tc>
        <w:tc>
          <w:tcPr>
            <w:tcW w:w="1276" w:type="dxa"/>
            <w:tcBorders>
              <w:top w:val="nil"/>
              <w:left w:val="nil"/>
              <w:bottom w:val="single" w:sz="4" w:space="0" w:color="auto"/>
              <w:right w:val="single" w:sz="4" w:space="0" w:color="auto"/>
            </w:tcBorders>
            <w:shd w:val="clear" w:color="auto" w:fill="auto"/>
            <w:hideMark/>
          </w:tcPr>
          <w:p w14:paraId="55848AA7"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66</w:t>
            </w:r>
          </w:p>
        </w:tc>
        <w:tc>
          <w:tcPr>
            <w:tcW w:w="1134" w:type="dxa"/>
            <w:tcBorders>
              <w:top w:val="nil"/>
              <w:left w:val="nil"/>
              <w:bottom w:val="single" w:sz="4" w:space="0" w:color="auto"/>
              <w:right w:val="single" w:sz="4" w:space="0" w:color="auto"/>
            </w:tcBorders>
            <w:shd w:val="clear" w:color="auto" w:fill="auto"/>
            <w:hideMark/>
          </w:tcPr>
          <w:p w14:paraId="58C7FD56"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211,2</w:t>
            </w:r>
          </w:p>
        </w:tc>
      </w:tr>
      <w:tr w:rsidR="00702B4B" w:rsidRPr="00702B4B" w14:paraId="121A1823" w14:textId="77777777" w:rsidTr="00702B4B">
        <w:trPr>
          <w:trHeight w:val="255"/>
        </w:trPr>
        <w:tc>
          <w:tcPr>
            <w:tcW w:w="579" w:type="dxa"/>
            <w:tcBorders>
              <w:top w:val="nil"/>
              <w:left w:val="single" w:sz="4" w:space="0" w:color="auto"/>
              <w:bottom w:val="single" w:sz="4" w:space="0" w:color="auto"/>
              <w:right w:val="single" w:sz="4" w:space="0" w:color="auto"/>
            </w:tcBorders>
            <w:shd w:val="clear" w:color="auto" w:fill="auto"/>
            <w:hideMark/>
          </w:tcPr>
          <w:p w14:paraId="64BBF47D"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7.6</w:t>
            </w:r>
          </w:p>
        </w:tc>
        <w:tc>
          <w:tcPr>
            <w:tcW w:w="1684" w:type="dxa"/>
            <w:tcBorders>
              <w:top w:val="nil"/>
              <w:left w:val="nil"/>
              <w:bottom w:val="single" w:sz="4" w:space="0" w:color="auto"/>
              <w:right w:val="single" w:sz="4" w:space="0" w:color="auto"/>
            </w:tcBorders>
            <w:shd w:val="clear" w:color="auto" w:fill="auto"/>
            <w:hideMark/>
          </w:tcPr>
          <w:p w14:paraId="199F3A27"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044059</w:t>
            </w:r>
          </w:p>
        </w:tc>
        <w:tc>
          <w:tcPr>
            <w:tcW w:w="4253" w:type="dxa"/>
            <w:tcBorders>
              <w:top w:val="nil"/>
              <w:left w:val="nil"/>
              <w:bottom w:val="single" w:sz="4" w:space="0" w:color="auto"/>
              <w:right w:val="single" w:sz="4" w:space="0" w:color="auto"/>
            </w:tcBorders>
            <w:shd w:val="clear" w:color="auto" w:fill="auto"/>
            <w:hideMark/>
          </w:tcPr>
          <w:p w14:paraId="0C869C60" w14:textId="77777777" w:rsidR="00702B4B" w:rsidRPr="00702B4B" w:rsidRDefault="00702B4B" w:rsidP="00702B4B">
            <w:pP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ВЕТОШЬ</w:t>
            </w:r>
          </w:p>
        </w:tc>
        <w:tc>
          <w:tcPr>
            <w:tcW w:w="992" w:type="dxa"/>
            <w:tcBorders>
              <w:top w:val="nil"/>
              <w:left w:val="nil"/>
              <w:bottom w:val="single" w:sz="4" w:space="0" w:color="auto"/>
              <w:right w:val="single" w:sz="4" w:space="0" w:color="auto"/>
            </w:tcBorders>
            <w:shd w:val="clear" w:color="auto" w:fill="auto"/>
            <w:hideMark/>
          </w:tcPr>
          <w:p w14:paraId="2329B6D0" w14:textId="77777777" w:rsidR="00702B4B" w:rsidRPr="00702B4B" w:rsidRDefault="00702B4B" w:rsidP="00702B4B">
            <w:pPr>
              <w:jc w:val="center"/>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КГ</w:t>
            </w:r>
          </w:p>
        </w:tc>
        <w:tc>
          <w:tcPr>
            <w:tcW w:w="1276" w:type="dxa"/>
            <w:tcBorders>
              <w:top w:val="nil"/>
              <w:left w:val="nil"/>
              <w:bottom w:val="single" w:sz="4" w:space="0" w:color="auto"/>
              <w:right w:val="single" w:sz="4" w:space="0" w:color="auto"/>
            </w:tcBorders>
            <w:shd w:val="clear" w:color="auto" w:fill="auto"/>
            <w:hideMark/>
          </w:tcPr>
          <w:p w14:paraId="12571C49"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0,5</w:t>
            </w:r>
          </w:p>
        </w:tc>
        <w:tc>
          <w:tcPr>
            <w:tcW w:w="1134" w:type="dxa"/>
            <w:tcBorders>
              <w:top w:val="nil"/>
              <w:left w:val="nil"/>
              <w:bottom w:val="single" w:sz="4" w:space="0" w:color="auto"/>
              <w:right w:val="single" w:sz="4" w:space="0" w:color="auto"/>
            </w:tcBorders>
            <w:shd w:val="clear" w:color="auto" w:fill="auto"/>
            <w:hideMark/>
          </w:tcPr>
          <w:p w14:paraId="32E4E460" w14:textId="77777777" w:rsidR="00702B4B" w:rsidRPr="00702B4B" w:rsidRDefault="00702B4B" w:rsidP="00702B4B">
            <w:pPr>
              <w:jc w:val="right"/>
              <w:rPr>
                <w:rFonts w:ascii="Times New Roman" w:hAnsi="Times New Roman"/>
                <w:i/>
                <w:iCs/>
                <w:color w:val="0000FF"/>
                <w:sz w:val="18"/>
                <w:szCs w:val="18"/>
                <w:lang w:val="ru-RU" w:eastAsia="ru-RU"/>
              </w:rPr>
            </w:pPr>
            <w:r w:rsidRPr="00702B4B">
              <w:rPr>
                <w:rFonts w:ascii="Times New Roman" w:hAnsi="Times New Roman"/>
                <w:i/>
                <w:iCs/>
                <w:color w:val="0000FF"/>
                <w:sz w:val="18"/>
                <w:szCs w:val="18"/>
                <w:lang w:val="ru-RU" w:eastAsia="ru-RU"/>
              </w:rPr>
              <w:t>1,6</w:t>
            </w:r>
          </w:p>
        </w:tc>
      </w:tr>
      <w:tr w:rsidR="00702B4B" w:rsidRPr="00702B4B" w14:paraId="2853134D" w14:textId="77777777" w:rsidTr="00702B4B">
        <w:trPr>
          <w:trHeight w:val="675"/>
        </w:trPr>
        <w:tc>
          <w:tcPr>
            <w:tcW w:w="579" w:type="dxa"/>
            <w:tcBorders>
              <w:top w:val="nil"/>
              <w:left w:val="single" w:sz="4" w:space="0" w:color="auto"/>
              <w:bottom w:val="single" w:sz="4" w:space="0" w:color="auto"/>
              <w:right w:val="single" w:sz="4" w:space="0" w:color="auto"/>
            </w:tcBorders>
            <w:shd w:val="clear" w:color="auto" w:fill="auto"/>
            <w:hideMark/>
          </w:tcPr>
          <w:p w14:paraId="0E1CA15A"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8</w:t>
            </w:r>
          </w:p>
        </w:tc>
        <w:tc>
          <w:tcPr>
            <w:tcW w:w="1684" w:type="dxa"/>
            <w:tcBorders>
              <w:top w:val="nil"/>
              <w:left w:val="nil"/>
              <w:bottom w:val="single" w:sz="4" w:space="0" w:color="auto"/>
              <w:right w:val="single" w:sz="4" w:space="0" w:color="auto"/>
            </w:tcBorders>
            <w:shd w:val="clear" w:color="auto" w:fill="auto"/>
            <w:hideMark/>
          </w:tcPr>
          <w:p w14:paraId="7B66BABB" w14:textId="77777777" w:rsidR="00702B4B" w:rsidRPr="00702B4B" w:rsidRDefault="00702B4B" w:rsidP="00702B4B">
            <w:pPr>
              <w:jc w:val="center"/>
              <w:rPr>
                <w:rFonts w:ascii="Times New Roman" w:hAnsi="Times New Roman"/>
                <w:b/>
                <w:bCs/>
                <w:color w:val="000080"/>
                <w:sz w:val="18"/>
                <w:szCs w:val="18"/>
                <w:lang w:val="ru-RU" w:eastAsia="ru-RU"/>
              </w:rPr>
            </w:pPr>
            <w:proofErr w:type="gramStart"/>
            <w:r w:rsidRPr="00702B4B">
              <w:rPr>
                <w:rFonts w:ascii="Times New Roman" w:hAnsi="Times New Roman"/>
                <w:b/>
                <w:bCs/>
                <w:color w:val="000080"/>
                <w:sz w:val="18"/>
                <w:szCs w:val="18"/>
                <w:lang w:val="ru-RU" w:eastAsia="ru-RU"/>
              </w:rPr>
              <w:t>Ц</w:t>
            </w:r>
            <w:proofErr w:type="gramEnd"/>
            <w:r w:rsidRPr="00702B4B">
              <w:rPr>
                <w:rFonts w:ascii="Times New Roman" w:hAnsi="Times New Roman"/>
                <w:b/>
                <w:bCs/>
                <w:color w:val="000080"/>
                <w:sz w:val="18"/>
                <w:szCs w:val="18"/>
                <w:lang w:val="ru-RU" w:eastAsia="ru-RU"/>
              </w:rPr>
              <w:t xml:space="preserve"> 10ЦЕ-НА</w:t>
            </w:r>
          </w:p>
        </w:tc>
        <w:tc>
          <w:tcPr>
            <w:tcW w:w="4253" w:type="dxa"/>
            <w:tcBorders>
              <w:top w:val="nil"/>
              <w:left w:val="nil"/>
              <w:bottom w:val="single" w:sz="4" w:space="0" w:color="auto"/>
              <w:right w:val="single" w:sz="4" w:space="0" w:color="auto"/>
            </w:tcBorders>
            <w:shd w:val="clear" w:color="auto" w:fill="auto"/>
            <w:hideMark/>
          </w:tcPr>
          <w:p w14:paraId="2F168B40" w14:textId="2065A67C" w:rsidR="00702B4B" w:rsidRPr="00702B4B" w:rsidRDefault="00702B4B" w:rsidP="00702B4B">
            <w:pP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КОВРОВАЯ ПЛИТКА 500Х500ММ, ПОЛИАМИД, БИТУМНАЯ ОСНОВА ECO FLEX STSTERA, ВЫСОТА ВОРСА 3,1ММ, БЕЛЬГИЯ</w:t>
            </w:r>
          </w:p>
        </w:tc>
        <w:tc>
          <w:tcPr>
            <w:tcW w:w="992" w:type="dxa"/>
            <w:tcBorders>
              <w:top w:val="nil"/>
              <w:left w:val="nil"/>
              <w:bottom w:val="single" w:sz="4" w:space="0" w:color="auto"/>
              <w:right w:val="single" w:sz="4" w:space="0" w:color="auto"/>
            </w:tcBorders>
            <w:shd w:val="clear" w:color="auto" w:fill="auto"/>
            <w:hideMark/>
          </w:tcPr>
          <w:p w14:paraId="0EE8DEB5"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М</w:t>
            </w:r>
            <w:proofErr w:type="gramStart"/>
            <w:r w:rsidRPr="00702B4B">
              <w:rPr>
                <w:rFonts w:ascii="Times New Roman" w:hAnsi="Times New Roman"/>
                <w:b/>
                <w:bCs/>
                <w:color w:val="000080"/>
                <w:sz w:val="18"/>
                <w:szCs w:val="18"/>
                <w:lang w:val="ru-RU" w:eastAsia="ru-RU"/>
              </w:rPr>
              <w:t>2</w:t>
            </w:r>
            <w:proofErr w:type="gramEnd"/>
          </w:p>
        </w:tc>
        <w:tc>
          <w:tcPr>
            <w:tcW w:w="2410" w:type="dxa"/>
            <w:gridSpan w:val="2"/>
            <w:tcBorders>
              <w:top w:val="single" w:sz="4" w:space="0" w:color="auto"/>
              <w:left w:val="nil"/>
              <w:bottom w:val="single" w:sz="4" w:space="0" w:color="auto"/>
              <w:right w:val="single" w:sz="4" w:space="0" w:color="000000"/>
            </w:tcBorders>
            <w:shd w:val="clear" w:color="auto" w:fill="auto"/>
            <w:hideMark/>
          </w:tcPr>
          <w:p w14:paraId="16B49209" w14:textId="77777777" w:rsidR="00702B4B" w:rsidRPr="00702B4B" w:rsidRDefault="00702B4B" w:rsidP="00702B4B">
            <w:pPr>
              <w:jc w:val="center"/>
              <w:rPr>
                <w:rFonts w:ascii="Times New Roman" w:hAnsi="Times New Roman"/>
                <w:b/>
                <w:bCs/>
                <w:color w:val="000080"/>
                <w:sz w:val="18"/>
                <w:szCs w:val="18"/>
                <w:lang w:val="ru-RU" w:eastAsia="ru-RU"/>
              </w:rPr>
            </w:pPr>
            <w:r w:rsidRPr="00702B4B">
              <w:rPr>
                <w:rFonts w:ascii="Times New Roman" w:hAnsi="Times New Roman"/>
                <w:b/>
                <w:bCs/>
                <w:color w:val="000080"/>
                <w:sz w:val="18"/>
                <w:szCs w:val="18"/>
                <w:lang w:val="ru-RU" w:eastAsia="ru-RU"/>
              </w:rPr>
              <w:t>352</w:t>
            </w:r>
          </w:p>
        </w:tc>
      </w:tr>
    </w:tbl>
    <w:p w14:paraId="2E71DAA7" w14:textId="35CA4C96" w:rsidR="002D7F98" w:rsidRDefault="002D7F98" w:rsidP="002D7F98">
      <w:pPr>
        <w:spacing w:after="160" w:line="259" w:lineRule="auto"/>
        <w:ind w:firstLine="567"/>
        <w:jc w:val="center"/>
        <w:rPr>
          <w:rFonts w:ascii="Times New Roman" w:hAnsi="Times New Roman"/>
          <w:sz w:val="22"/>
          <w:szCs w:val="22"/>
          <w:lang w:val="ru-RU"/>
        </w:rPr>
      </w:pPr>
    </w:p>
    <w:p w14:paraId="2CE8F534" w14:textId="7A00C0D6" w:rsidR="002D7F98" w:rsidRDefault="002D7F98">
      <w:pPr>
        <w:rPr>
          <w:rFonts w:ascii="Times New Roman" w:hAnsi="Times New Roman"/>
          <w:sz w:val="22"/>
          <w:szCs w:val="22"/>
          <w:lang w:val="ru-RU"/>
        </w:rPr>
      </w:pPr>
      <w:r>
        <w:rPr>
          <w:rFonts w:ascii="Times New Roman" w:hAnsi="Times New Roman"/>
          <w:sz w:val="22"/>
          <w:szCs w:val="22"/>
          <w:lang w:val="ru-RU"/>
        </w:rPr>
        <w:br w:type="page"/>
      </w:r>
    </w:p>
    <w:p w14:paraId="5D9572DF"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4964BE5C"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F03140" w14:paraId="222EEA0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7B819" w14:textId="77777777" w:rsidR="00A42F30" w:rsidRPr="003869BF" w:rsidRDefault="00A42F30" w:rsidP="0062710D">
            <w:pPr>
              <w:autoSpaceDE w:val="0"/>
              <w:autoSpaceDN w:val="0"/>
              <w:adjustRightInd w:val="0"/>
              <w:jc w:val="center"/>
              <w:rPr>
                <w:rFonts w:ascii="Times New Roman" w:hAnsi="Times New Roman"/>
                <w:sz w:val="22"/>
                <w:szCs w:val="22"/>
                <w:lang w:val="ru-RU"/>
              </w:rPr>
            </w:pPr>
            <w:r w:rsidRPr="003869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E6768" w14:textId="77777777" w:rsidR="00A42F30" w:rsidRPr="003869BF" w:rsidRDefault="00525B28" w:rsidP="00525B28">
            <w:pPr>
              <w:autoSpaceDE w:val="0"/>
              <w:autoSpaceDN w:val="0"/>
              <w:adjustRightInd w:val="0"/>
              <w:rPr>
                <w:rFonts w:ascii="Times New Roman" w:hAnsi="Times New Roman"/>
                <w:sz w:val="22"/>
                <w:szCs w:val="22"/>
                <w:lang w:val="ru-RU"/>
              </w:rPr>
            </w:pPr>
            <w:r w:rsidRPr="003869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9E27FB" w14:textId="77777777" w:rsidR="00702B4B" w:rsidRPr="00D24328" w:rsidRDefault="00702B4B" w:rsidP="00702B4B">
            <w:pPr>
              <w:jc w:val="both"/>
              <w:rPr>
                <w:rFonts w:ascii="Times New Roman" w:hAnsi="Times New Roman"/>
                <w:bCs/>
                <w:sz w:val="22"/>
                <w:szCs w:val="22"/>
                <w:lang w:val="ru-RU"/>
              </w:rPr>
            </w:pPr>
            <w:r>
              <w:rPr>
                <w:rFonts w:ascii="Times New Roman" w:hAnsi="Times New Roman"/>
                <w:bCs/>
                <w:sz w:val="22"/>
                <w:szCs w:val="22"/>
                <w:lang w:val="ru-RU"/>
              </w:rPr>
              <w:t>205 555 976</w:t>
            </w:r>
            <w:r w:rsidRPr="00526727">
              <w:rPr>
                <w:rFonts w:ascii="Times New Roman" w:hAnsi="Times New Roman"/>
                <w:bCs/>
                <w:sz w:val="22"/>
                <w:szCs w:val="22"/>
                <w:lang w:val="ru-RU"/>
              </w:rPr>
              <w:t>,</w:t>
            </w:r>
            <w:r>
              <w:rPr>
                <w:rFonts w:ascii="Times New Roman" w:hAnsi="Times New Roman"/>
                <w:bCs/>
                <w:sz w:val="22"/>
                <w:szCs w:val="22"/>
                <w:lang w:val="ru-RU"/>
              </w:rPr>
              <w:t>79 сум без учёта НДС;</w:t>
            </w:r>
          </w:p>
          <w:p w14:paraId="6E21CFD4" w14:textId="487093B6" w:rsidR="00A42F30" w:rsidRPr="002424C7" w:rsidRDefault="00702B4B" w:rsidP="00702B4B">
            <w:pPr>
              <w:autoSpaceDE w:val="0"/>
              <w:autoSpaceDN w:val="0"/>
              <w:adjustRightInd w:val="0"/>
              <w:jc w:val="both"/>
              <w:rPr>
                <w:rFonts w:ascii="Times New Roman" w:hAnsi="Times New Roman"/>
                <w:sz w:val="22"/>
                <w:szCs w:val="22"/>
                <w:lang w:val="ru-RU"/>
              </w:rPr>
            </w:pPr>
            <w:r w:rsidRPr="009B15BD">
              <w:rPr>
                <w:rFonts w:ascii="Times New Roman" w:hAnsi="Times New Roman"/>
                <w:bCs/>
                <w:sz w:val="22"/>
                <w:szCs w:val="22"/>
                <w:lang w:val="uz-Cyrl-UZ"/>
              </w:rPr>
              <w:t>230 222 694</w:t>
            </w:r>
            <w:r>
              <w:rPr>
                <w:rFonts w:ascii="Times New Roman" w:hAnsi="Times New Roman"/>
                <w:bCs/>
                <w:sz w:val="22"/>
                <w:szCs w:val="22"/>
                <w:lang w:val="uz-Cyrl-UZ"/>
              </w:rPr>
              <w:t>,00</w:t>
            </w:r>
            <w:r w:rsidRPr="00CC1706">
              <w:rPr>
                <w:rFonts w:ascii="Times New Roman" w:hAnsi="Times New Roman"/>
                <w:bCs/>
                <w:sz w:val="22"/>
                <w:szCs w:val="22"/>
                <w:lang w:val="uz-Cyrl-UZ"/>
              </w:rPr>
              <w:t xml:space="preserve"> сум с учетом НДС</w:t>
            </w:r>
            <w:r>
              <w:rPr>
                <w:rFonts w:ascii="Times New Roman" w:hAnsi="Times New Roman"/>
                <w:bCs/>
                <w:sz w:val="22"/>
                <w:szCs w:val="22"/>
                <w:lang w:val="uz-Cyrl-UZ"/>
              </w:rPr>
              <w:t>.</w:t>
            </w:r>
          </w:p>
        </w:tc>
      </w:tr>
      <w:tr w:rsidR="00A42F30" w:rsidRPr="007E1A1E" w14:paraId="736ADBD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D6069B"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C85B40"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61724D"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9B2E83" w14:paraId="3B18C167"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FFE0C" w14:textId="77777777" w:rsidR="00A42F30" w:rsidRPr="002424C7" w:rsidRDefault="00A42F30" w:rsidP="0062710D">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20ED0" w14:textId="77777777" w:rsidR="00A42F30" w:rsidRPr="002424C7" w:rsidRDefault="00A42F30" w:rsidP="00E0617F">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3F3673" w14:textId="408B68B7" w:rsidR="000007EB" w:rsidRPr="002424C7" w:rsidRDefault="00702B4B" w:rsidP="00BF15C6">
            <w:pPr>
              <w:autoSpaceDE w:val="0"/>
              <w:autoSpaceDN w:val="0"/>
              <w:adjustRightInd w:val="0"/>
              <w:jc w:val="both"/>
              <w:rPr>
                <w:rFonts w:ascii="Times New Roman" w:hAnsi="Times New Roman"/>
                <w:sz w:val="22"/>
                <w:szCs w:val="22"/>
                <w:lang w:val="ru-RU"/>
              </w:rPr>
            </w:pPr>
            <w:r w:rsidRPr="00702B4B">
              <w:rPr>
                <w:rFonts w:ascii="Times New Roman" w:hAnsi="Times New Roman"/>
                <w:sz w:val="22"/>
                <w:szCs w:val="22"/>
                <w:lang w:val="ru-RU"/>
              </w:rPr>
              <w:t>50% аванс, 50 % текущее финансирование за выполненные работы.</w:t>
            </w:r>
          </w:p>
        </w:tc>
      </w:tr>
      <w:tr w:rsidR="00A42F30" w:rsidRPr="007E1A1E" w14:paraId="261E5096"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C06E4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5355CF"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w:t>
            </w:r>
            <w:proofErr w:type="gramStart"/>
            <w:r w:rsidRPr="007E1A1E">
              <w:rPr>
                <w:rFonts w:ascii="Times New Roman" w:hAnsi="Times New Roman"/>
                <w:sz w:val="22"/>
                <w:szCs w:val="22"/>
                <w:lang w:val="ru-RU"/>
              </w:rPr>
              <w:t>для</w:t>
            </w:r>
            <w:proofErr w:type="gramEnd"/>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C0FD2FF"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2914CC" w:rsidRPr="007E483B" w14:paraId="06D71577" w14:textId="77777777" w:rsidTr="00730E38">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65D0F" w14:textId="77777777" w:rsidR="002914CC" w:rsidRPr="002424C7" w:rsidRDefault="002914CC" w:rsidP="002914CC">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D0F19" w14:textId="77777777" w:rsidR="002914CC" w:rsidRPr="002424C7" w:rsidRDefault="002914CC" w:rsidP="002914CC">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A8F54A" w14:textId="7938E0B5" w:rsidR="002914CC" w:rsidRPr="002424C7" w:rsidRDefault="002914CC" w:rsidP="002914CC">
            <w:pPr>
              <w:autoSpaceDE w:val="0"/>
              <w:autoSpaceDN w:val="0"/>
              <w:adjustRightInd w:val="0"/>
              <w:jc w:val="both"/>
              <w:rPr>
                <w:rFonts w:ascii="Times New Roman" w:hAnsi="Times New Roman"/>
                <w:sz w:val="22"/>
                <w:szCs w:val="22"/>
                <w:lang w:val="ru-RU"/>
              </w:rPr>
            </w:pPr>
            <w:r w:rsidRPr="00F167F6">
              <w:rPr>
                <w:rFonts w:ascii="Times New Roman" w:hAnsi="Times New Roman"/>
                <w:sz w:val="22"/>
                <w:szCs w:val="22"/>
                <w:lang w:val="ru-RU"/>
              </w:rPr>
              <w:t xml:space="preserve">г. Ташкент, </w:t>
            </w:r>
            <w:proofErr w:type="spellStart"/>
            <w:r>
              <w:rPr>
                <w:rFonts w:ascii="Times New Roman" w:hAnsi="Times New Roman"/>
                <w:sz w:val="22"/>
                <w:szCs w:val="22"/>
                <w:lang w:val="ru-RU"/>
              </w:rPr>
              <w:t>Шайхантохурский</w:t>
            </w:r>
            <w:proofErr w:type="spellEnd"/>
            <w:r>
              <w:rPr>
                <w:rFonts w:ascii="Times New Roman" w:hAnsi="Times New Roman"/>
                <w:sz w:val="22"/>
                <w:szCs w:val="22"/>
                <w:lang w:val="ru-RU"/>
              </w:rPr>
              <w:t xml:space="preserve"> район, </w:t>
            </w:r>
            <w:r w:rsidRPr="00F167F6">
              <w:rPr>
                <w:rFonts w:ascii="Times New Roman" w:hAnsi="Times New Roman"/>
                <w:sz w:val="22"/>
                <w:szCs w:val="22"/>
                <w:lang w:val="ru-RU"/>
              </w:rPr>
              <w:t xml:space="preserve">ул. </w:t>
            </w:r>
            <w:proofErr w:type="spellStart"/>
            <w:r w:rsidRPr="00F167F6">
              <w:rPr>
                <w:rFonts w:ascii="Times New Roman" w:hAnsi="Times New Roman"/>
                <w:sz w:val="22"/>
                <w:szCs w:val="22"/>
                <w:lang w:val="ru-RU"/>
              </w:rPr>
              <w:t>Себзар</w:t>
            </w:r>
            <w:proofErr w:type="spellEnd"/>
            <w:r w:rsidRPr="00F167F6">
              <w:rPr>
                <w:rFonts w:ascii="Times New Roman" w:hAnsi="Times New Roman"/>
                <w:sz w:val="22"/>
                <w:szCs w:val="22"/>
                <w:lang w:val="ru-RU"/>
              </w:rPr>
              <w:t>, 1</w:t>
            </w:r>
          </w:p>
        </w:tc>
      </w:tr>
      <w:tr w:rsidR="002914CC" w:rsidRPr="002424C7" w14:paraId="766260B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5F3A32" w14:textId="77777777" w:rsidR="002914CC" w:rsidRPr="002424C7" w:rsidRDefault="002914CC" w:rsidP="002914CC">
            <w:pPr>
              <w:autoSpaceDE w:val="0"/>
              <w:autoSpaceDN w:val="0"/>
              <w:adjustRightInd w:val="0"/>
              <w:jc w:val="center"/>
              <w:rPr>
                <w:rFonts w:ascii="Times New Roman" w:hAnsi="Times New Roman"/>
                <w:sz w:val="22"/>
                <w:szCs w:val="22"/>
                <w:lang w:val="ru-RU"/>
              </w:rPr>
            </w:pPr>
            <w:r w:rsidRPr="002424C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44839F9" w14:textId="77777777" w:rsidR="002914CC" w:rsidRPr="002424C7" w:rsidRDefault="002914CC" w:rsidP="002914CC">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1E4ECEE" w14:textId="6C6EEAF1" w:rsidR="002914CC" w:rsidRPr="002424C7" w:rsidRDefault="002914CC" w:rsidP="002914CC">
            <w:pPr>
              <w:autoSpaceDE w:val="0"/>
              <w:autoSpaceDN w:val="0"/>
              <w:adjustRightInd w:val="0"/>
              <w:rPr>
                <w:rFonts w:ascii="Times New Roman" w:hAnsi="Times New Roman"/>
                <w:sz w:val="22"/>
                <w:szCs w:val="22"/>
                <w:lang w:val="ru-RU"/>
              </w:rPr>
            </w:pPr>
            <w:r w:rsidRPr="002424C7">
              <w:rPr>
                <w:rFonts w:ascii="Times New Roman" w:hAnsi="Times New Roman"/>
                <w:sz w:val="22"/>
                <w:szCs w:val="22"/>
                <w:lang w:val="ru-RU"/>
              </w:rPr>
              <w:t xml:space="preserve">не более </w:t>
            </w:r>
            <w:r>
              <w:rPr>
                <w:rFonts w:ascii="Times New Roman" w:hAnsi="Times New Roman"/>
                <w:sz w:val="22"/>
                <w:szCs w:val="22"/>
                <w:lang w:val="ru-RU"/>
              </w:rPr>
              <w:t>45</w:t>
            </w:r>
            <w:r w:rsidRPr="002424C7">
              <w:rPr>
                <w:rFonts w:ascii="Times New Roman" w:hAnsi="Times New Roman"/>
                <w:sz w:val="22"/>
                <w:szCs w:val="22"/>
                <w:lang w:val="ru-RU"/>
              </w:rPr>
              <w:t xml:space="preserve"> дней</w:t>
            </w:r>
          </w:p>
        </w:tc>
      </w:tr>
      <w:tr w:rsidR="002914CC" w:rsidRPr="009B2E83" w14:paraId="5ADC793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643A6" w14:textId="77777777" w:rsidR="002914CC" w:rsidRPr="007E1A1E" w:rsidRDefault="002914CC" w:rsidP="002914CC">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1FDFD10" w14:textId="77777777" w:rsidR="002914CC" w:rsidRPr="007E1A1E" w:rsidRDefault="002914CC" w:rsidP="002914CC">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7E22CC6" w14:textId="77777777" w:rsidR="002914CC" w:rsidRPr="007E1A1E" w:rsidRDefault="002914CC" w:rsidP="002914CC">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572382FB" w14:textId="77777777" w:rsidR="00904AE7" w:rsidRDefault="00904AE7" w:rsidP="00942958">
      <w:pPr>
        <w:pStyle w:val="aff4"/>
        <w:spacing w:line="230" w:lineRule="auto"/>
        <w:jc w:val="center"/>
        <w:rPr>
          <w:rFonts w:ascii="Times New Roman" w:hAnsi="Times New Roman" w:cs="Times New Roman"/>
          <w:sz w:val="22"/>
          <w:szCs w:val="22"/>
        </w:rPr>
      </w:pPr>
    </w:p>
    <w:p w14:paraId="0864BA05" w14:textId="77777777" w:rsidR="00904AE7" w:rsidRDefault="00904AE7" w:rsidP="00942958">
      <w:pPr>
        <w:pStyle w:val="aff4"/>
        <w:spacing w:line="230" w:lineRule="auto"/>
        <w:jc w:val="center"/>
        <w:rPr>
          <w:rFonts w:ascii="Times New Roman" w:hAnsi="Times New Roman" w:cs="Times New Roman"/>
          <w:sz w:val="22"/>
          <w:szCs w:val="22"/>
        </w:rPr>
      </w:pPr>
    </w:p>
    <w:p w14:paraId="1B40F556" w14:textId="77777777" w:rsidR="00904AE7" w:rsidRDefault="00904AE7" w:rsidP="00942958">
      <w:pPr>
        <w:pStyle w:val="aff4"/>
        <w:spacing w:line="230" w:lineRule="auto"/>
        <w:jc w:val="center"/>
        <w:rPr>
          <w:rFonts w:ascii="Times New Roman" w:hAnsi="Times New Roman" w:cs="Times New Roman"/>
          <w:sz w:val="22"/>
          <w:szCs w:val="22"/>
        </w:rPr>
      </w:pPr>
    </w:p>
    <w:p w14:paraId="26109B77"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6628F90C"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10" w:name="_Hlk99380167"/>
      <w:r w:rsidRPr="007E1A1E">
        <w:rPr>
          <w:rFonts w:ascii="Times New Roman" w:hAnsi="Times New Roman" w:cs="Times New Roman"/>
          <w:b/>
          <w:sz w:val="22"/>
          <w:szCs w:val="22"/>
        </w:rPr>
        <w:lastRenderedPageBreak/>
        <w:t>ПРОЕКТ ДОГОВОРА</w:t>
      </w:r>
    </w:p>
    <w:p w14:paraId="4CE732E0"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5C979C55" w14:textId="77777777" w:rsidR="000551FB" w:rsidRDefault="000551FB" w:rsidP="000551FB">
      <w:pPr>
        <w:pStyle w:val="afff4"/>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3F55445E" w14:textId="6CE34115" w:rsidR="00833C2C" w:rsidRDefault="00833C2C" w:rsidP="00833C2C">
      <w:pPr>
        <w:spacing w:line="230" w:lineRule="auto"/>
        <w:ind w:firstLine="720"/>
        <w:rPr>
          <w:rFonts w:ascii="Times New Roman" w:hAnsi="Times New Roman"/>
          <w:sz w:val="22"/>
          <w:szCs w:val="22"/>
          <w:lang w:val="ru-RU" w:eastAsia="ru-RU"/>
        </w:rPr>
      </w:pPr>
    </w:p>
    <w:p w14:paraId="6544A8AE" w14:textId="77777777" w:rsidR="00154FCC" w:rsidRPr="007E1A1E" w:rsidRDefault="00154FCC" w:rsidP="00833C2C">
      <w:pPr>
        <w:spacing w:line="230" w:lineRule="auto"/>
        <w:ind w:firstLine="720"/>
        <w:rPr>
          <w:rFonts w:ascii="Times New Roman" w:hAnsi="Times New Roman"/>
          <w:sz w:val="22"/>
          <w:szCs w:val="22"/>
          <w:lang w:val="ru-RU" w:eastAsia="ru-RU"/>
        </w:rPr>
      </w:pPr>
    </w:p>
    <w:p w14:paraId="452C9BAC" w14:textId="16080457" w:rsidR="00833C2C" w:rsidRDefault="00833C2C" w:rsidP="00637FC4">
      <w:pPr>
        <w:spacing w:line="230" w:lineRule="auto"/>
        <w:jc w:val="center"/>
        <w:rPr>
          <w:rFonts w:ascii="Times New Roman" w:hAnsi="Times New Roman"/>
          <w:sz w:val="22"/>
          <w:szCs w:val="22"/>
          <w:u w:val="single"/>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637FC4">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C9B2B03" w14:textId="77777777" w:rsidR="00154FCC" w:rsidRPr="007E1A1E" w:rsidRDefault="00154FCC" w:rsidP="00637FC4">
      <w:pPr>
        <w:spacing w:line="230" w:lineRule="auto"/>
        <w:jc w:val="center"/>
        <w:rPr>
          <w:rFonts w:ascii="Times New Roman" w:hAnsi="Times New Roman"/>
          <w:sz w:val="22"/>
          <w:szCs w:val="22"/>
          <w:lang w:val="ru-RU" w:eastAsia="ru-RU"/>
        </w:rPr>
      </w:pPr>
    </w:p>
    <w:p w14:paraId="5B5CE0F0"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152E2DA8" w14:textId="2DA0967F" w:rsidR="000B4685" w:rsidRPr="000B4685" w:rsidRDefault="000B4685" w:rsidP="00F62EEB">
      <w:pPr>
        <w:ind w:firstLine="567"/>
        <w:jc w:val="both"/>
        <w:rPr>
          <w:rFonts w:ascii="Times New Roman" w:hAnsi="Times New Roman"/>
          <w:color w:val="000000"/>
          <w:sz w:val="22"/>
          <w:szCs w:val="22"/>
          <w:lang w:val="ru-RU" w:eastAsia="ru-RU"/>
        </w:rPr>
      </w:pPr>
      <w:bookmarkStart w:id="11" w:name="e173"/>
      <w:bookmarkStart w:id="12" w:name="_Hlk85619995"/>
      <w:bookmarkEnd w:id="10"/>
      <w:bookmarkEnd w:id="11"/>
      <w:proofErr w:type="gramStart"/>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w:t>
      </w:r>
      <w:r w:rsidR="002D0BAC">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890949">
        <w:rPr>
          <w:rFonts w:ascii="Times New Roman" w:hAnsi="Times New Roman"/>
          <w:color w:val="000000"/>
          <w:sz w:val="22"/>
          <w:szCs w:val="22"/>
          <w:lang w:val="ru-RU" w:eastAsia="ru-RU"/>
        </w:rPr>
        <w:t>3</w:t>
      </w:r>
      <w:r w:rsidRPr="000B4685">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bookmarkStart w:id="13" w:name="_Hlk133570992"/>
      <w:r w:rsidR="00890949" w:rsidRPr="00890949">
        <w:rPr>
          <w:rFonts w:ascii="Times New Roman" w:hAnsi="Times New Roman"/>
          <w:b/>
          <w:bCs/>
          <w:color w:val="000000"/>
          <w:sz w:val="22"/>
          <w:szCs w:val="22"/>
          <w:lang w:val="ru-RU" w:eastAsia="ru-RU"/>
        </w:rPr>
        <w:t>«</w:t>
      </w:r>
      <w:r w:rsidR="00CE76EF" w:rsidRPr="00CE76EF">
        <w:rPr>
          <w:rFonts w:ascii="Times New Roman" w:hAnsi="Times New Roman"/>
          <w:b/>
          <w:bCs/>
          <w:color w:val="000000"/>
          <w:sz w:val="22"/>
          <w:szCs w:val="22"/>
          <w:lang w:val="ru-RU" w:eastAsia="ru-RU"/>
        </w:rPr>
        <w:t>Замена ковровых покрытий в</w:t>
      </w:r>
      <w:proofErr w:type="gramEnd"/>
      <w:r w:rsidR="00CE76EF" w:rsidRPr="00CE76EF">
        <w:rPr>
          <w:rFonts w:ascii="Times New Roman" w:hAnsi="Times New Roman"/>
          <w:b/>
          <w:bCs/>
          <w:color w:val="000000"/>
          <w:sz w:val="22"/>
          <w:szCs w:val="22"/>
          <w:lang w:val="ru-RU" w:eastAsia="ru-RU"/>
        </w:rPr>
        <w:t xml:space="preserve"> здании ОПЕРУ при </w:t>
      </w:r>
      <w:r w:rsidR="00DB5918" w:rsidRPr="00DB5918">
        <w:rPr>
          <w:rFonts w:ascii="Times New Roman" w:hAnsi="Times New Roman"/>
          <w:b/>
          <w:bCs/>
          <w:color w:val="000000"/>
          <w:sz w:val="22"/>
          <w:szCs w:val="22"/>
          <w:lang w:val="ru-RU" w:eastAsia="ru-RU"/>
        </w:rPr>
        <w:t xml:space="preserve">ГУ по </w:t>
      </w:r>
      <w:proofErr w:type="spellStart"/>
      <w:r w:rsidR="00DB5918" w:rsidRPr="00DB5918">
        <w:rPr>
          <w:rFonts w:ascii="Times New Roman" w:hAnsi="Times New Roman"/>
          <w:b/>
          <w:bCs/>
          <w:color w:val="000000"/>
          <w:sz w:val="22"/>
          <w:szCs w:val="22"/>
          <w:lang w:val="ru-RU" w:eastAsia="ru-RU"/>
        </w:rPr>
        <w:t>г</w:t>
      </w:r>
      <w:proofErr w:type="gramStart"/>
      <w:r w:rsidR="00DB5918" w:rsidRPr="00DB5918">
        <w:rPr>
          <w:rFonts w:ascii="Times New Roman" w:hAnsi="Times New Roman"/>
          <w:b/>
          <w:bCs/>
          <w:color w:val="000000"/>
          <w:sz w:val="22"/>
          <w:szCs w:val="22"/>
          <w:lang w:val="ru-RU" w:eastAsia="ru-RU"/>
        </w:rPr>
        <w:t>.Т</w:t>
      </w:r>
      <w:proofErr w:type="gramEnd"/>
      <w:r w:rsidR="00DB5918" w:rsidRPr="00DB5918">
        <w:rPr>
          <w:rFonts w:ascii="Times New Roman" w:hAnsi="Times New Roman"/>
          <w:b/>
          <w:bCs/>
          <w:color w:val="000000"/>
          <w:sz w:val="22"/>
          <w:szCs w:val="22"/>
          <w:lang w:val="ru-RU" w:eastAsia="ru-RU"/>
        </w:rPr>
        <w:t>ашкенту</w:t>
      </w:r>
      <w:proofErr w:type="spellEnd"/>
      <w:r w:rsidR="00CE76EF" w:rsidRPr="00CE76EF">
        <w:rPr>
          <w:rFonts w:ascii="Times New Roman" w:hAnsi="Times New Roman"/>
          <w:b/>
          <w:bCs/>
          <w:color w:val="000000"/>
          <w:sz w:val="22"/>
          <w:szCs w:val="22"/>
          <w:lang w:val="ru-RU" w:eastAsia="ru-RU"/>
        </w:rPr>
        <w:t xml:space="preserve"> </w:t>
      </w:r>
      <w:r w:rsidR="006A5DB7" w:rsidRPr="006A5DB7">
        <w:rPr>
          <w:rFonts w:ascii="Times New Roman" w:hAnsi="Times New Roman"/>
          <w:b/>
          <w:bCs/>
          <w:color w:val="000000"/>
          <w:sz w:val="22"/>
          <w:szCs w:val="22"/>
          <w:lang w:val="ru-RU" w:eastAsia="ru-RU"/>
        </w:rPr>
        <w:t>АО «Национальный банк внешнеэкономической деятельности Республики Узбекистан»</w:t>
      </w:r>
      <w:r w:rsidR="00890949" w:rsidRPr="00890949">
        <w:rPr>
          <w:rFonts w:ascii="Times New Roman" w:hAnsi="Times New Roman"/>
          <w:b/>
          <w:bCs/>
          <w:color w:val="000000"/>
          <w:sz w:val="22"/>
          <w:szCs w:val="22"/>
          <w:lang w:val="ru-RU" w:eastAsia="ru-RU"/>
        </w:rPr>
        <w:t>»</w:t>
      </w:r>
      <w:bookmarkEnd w:id="13"/>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279A5109" w14:textId="77777777" w:rsidR="000B4685" w:rsidRPr="000B4685" w:rsidRDefault="000B4685" w:rsidP="000B4685">
      <w:pPr>
        <w:ind w:firstLine="567"/>
        <w:rPr>
          <w:rFonts w:ascii="Times New Roman" w:hAnsi="Times New Roman"/>
          <w:color w:val="000000"/>
          <w:sz w:val="22"/>
          <w:szCs w:val="22"/>
          <w:lang w:val="ru-RU" w:eastAsia="ru-RU"/>
        </w:rPr>
      </w:pPr>
    </w:p>
    <w:p w14:paraId="6623994A"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EBC8F9C" w14:textId="0D52FD24"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4"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4"/>
      <w:r w:rsidRPr="000B4685">
        <w:rPr>
          <w:rFonts w:ascii="Times New Roman" w:hAnsi="Times New Roman"/>
          <w:color w:val="000000"/>
          <w:sz w:val="22"/>
          <w:szCs w:val="22"/>
          <w:lang w:val="ru-RU" w:eastAsia="ru-RU"/>
        </w:rPr>
        <w:t xml:space="preserve"> </w:t>
      </w:r>
      <w:r w:rsidR="00890949" w:rsidRPr="00890949">
        <w:rPr>
          <w:rFonts w:ascii="Times New Roman" w:hAnsi="Times New Roman"/>
          <w:b/>
          <w:bCs/>
          <w:color w:val="000000"/>
          <w:sz w:val="22"/>
          <w:szCs w:val="22"/>
          <w:lang w:val="ru-RU" w:eastAsia="ru-RU"/>
        </w:rPr>
        <w:t>«</w:t>
      </w:r>
      <w:r w:rsidR="00CE76EF" w:rsidRPr="00CE76EF">
        <w:rPr>
          <w:rFonts w:ascii="Times New Roman" w:hAnsi="Times New Roman"/>
          <w:b/>
          <w:bCs/>
          <w:color w:val="000000"/>
          <w:sz w:val="22"/>
          <w:szCs w:val="22"/>
          <w:lang w:val="ru-RU" w:eastAsia="ru-RU"/>
        </w:rPr>
        <w:t xml:space="preserve">Замена ковровых покрытий в здании ОПЕРУ при </w:t>
      </w:r>
      <w:r w:rsidR="00DB5918" w:rsidRPr="00DB5918">
        <w:rPr>
          <w:rFonts w:ascii="Times New Roman" w:hAnsi="Times New Roman"/>
          <w:b/>
          <w:bCs/>
          <w:color w:val="000000"/>
          <w:sz w:val="22"/>
          <w:szCs w:val="22"/>
          <w:lang w:val="ru-RU" w:eastAsia="ru-RU"/>
        </w:rPr>
        <w:t xml:space="preserve">ГУ по </w:t>
      </w:r>
      <w:proofErr w:type="spellStart"/>
      <w:r w:rsidR="00DB5918" w:rsidRPr="00DB5918">
        <w:rPr>
          <w:rFonts w:ascii="Times New Roman" w:hAnsi="Times New Roman"/>
          <w:b/>
          <w:bCs/>
          <w:color w:val="000000"/>
          <w:sz w:val="22"/>
          <w:szCs w:val="22"/>
          <w:lang w:val="ru-RU" w:eastAsia="ru-RU"/>
        </w:rPr>
        <w:t>г</w:t>
      </w:r>
      <w:proofErr w:type="gramStart"/>
      <w:r w:rsidR="00DB5918" w:rsidRPr="00DB5918">
        <w:rPr>
          <w:rFonts w:ascii="Times New Roman" w:hAnsi="Times New Roman"/>
          <w:b/>
          <w:bCs/>
          <w:color w:val="000000"/>
          <w:sz w:val="22"/>
          <w:szCs w:val="22"/>
          <w:lang w:val="ru-RU" w:eastAsia="ru-RU"/>
        </w:rPr>
        <w:t>.Т</w:t>
      </w:r>
      <w:proofErr w:type="gramEnd"/>
      <w:r w:rsidR="00DB5918" w:rsidRPr="00DB5918">
        <w:rPr>
          <w:rFonts w:ascii="Times New Roman" w:hAnsi="Times New Roman"/>
          <w:b/>
          <w:bCs/>
          <w:color w:val="000000"/>
          <w:sz w:val="22"/>
          <w:szCs w:val="22"/>
          <w:lang w:val="ru-RU" w:eastAsia="ru-RU"/>
        </w:rPr>
        <w:t>ашкенту</w:t>
      </w:r>
      <w:proofErr w:type="spellEnd"/>
      <w:r w:rsidR="00CE76EF" w:rsidRPr="00CE76EF">
        <w:rPr>
          <w:rFonts w:ascii="Times New Roman" w:hAnsi="Times New Roman"/>
          <w:b/>
          <w:bCs/>
          <w:color w:val="000000"/>
          <w:sz w:val="22"/>
          <w:szCs w:val="22"/>
          <w:lang w:val="ru-RU" w:eastAsia="ru-RU"/>
        </w:rPr>
        <w:t xml:space="preserve"> </w:t>
      </w:r>
      <w:r w:rsidR="006A5DB7" w:rsidRPr="006A5DB7">
        <w:rPr>
          <w:rFonts w:ascii="Times New Roman" w:hAnsi="Times New Roman"/>
          <w:b/>
          <w:bCs/>
          <w:color w:val="000000"/>
          <w:sz w:val="22"/>
          <w:szCs w:val="22"/>
          <w:lang w:val="ru-RU" w:eastAsia="ru-RU"/>
        </w:rPr>
        <w:t>АО «Национальный банк внешнеэкономической деятельности Республики Узбекистан»</w:t>
      </w:r>
      <w:r w:rsidR="00890949" w:rsidRPr="00890949">
        <w:rPr>
          <w:rFonts w:ascii="Times New Roman" w:hAnsi="Times New Roman"/>
          <w:b/>
          <w:bCs/>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5"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5"/>
    </w:p>
    <w:p w14:paraId="22DE4ACF" w14:textId="77777777" w:rsidR="000B4685" w:rsidRPr="000B4685" w:rsidRDefault="000B4685" w:rsidP="000B4685">
      <w:pPr>
        <w:ind w:firstLine="567"/>
        <w:rPr>
          <w:rFonts w:ascii="Times New Roman" w:hAnsi="Times New Roman"/>
          <w:color w:val="000000"/>
          <w:sz w:val="22"/>
          <w:szCs w:val="22"/>
          <w:lang w:val="ru-RU" w:eastAsia="ru-RU"/>
        </w:rPr>
      </w:pPr>
    </w:p>
    <w:p w14:paraId="44E8B9D8" w14:textId="77777777" w:rsidR="000B4685" w:rsidRPr="000B4685" w:rsidRDefault="000B4685" w:rsidP="000B4685">
      <w:pPr>
        <w:ind w:firstLine="567"/>
        <w:jc w:val="center"/>
        <w:rPr>
          <w:rFonts w:ascii="Times New Roman" w:hAnsi="Times New Roman"/>
          <w:b/>
          <w:color w:val="000000"/>
          <w:sz w:val="22"/>
          <w:szCs w:val="22"/>
          <w:lang w:val="ru-RU" w:eastAsia="ru-RU"/>
        </w:rPr>
      </w:pPr>
      <w:bookmarkStart w:id="16" w:name="_Hlk68108478"/>
      <w:r w:rsidRPr="000B4685">
        <w:rPr>
          <w:rFonts w:ascii="Times New Roman" w:hAnsi="Times New Roman"/>
          <w:b/>
          <w:color w:val="000000"/>
          <w:sz w:val="22"/>
          <w:szCs w:val="22"/>
          <w:lang w:val="ru-RU" w:eastAsia="ru-RU"/>
        </w:rPr>
        <w:t>2. Цена договора</w:t>
      </w:r>
    </w:p>
    <w:p w14:paraId="2F2E7AB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2.1. Стоимость работ и общая сумма Договора составляет</w:t>
      </w:r>
      <w:proofErr w:type="gramStart"/>
      <w:r w:rsidRPr="000B4685">
        <w:rPr>
          <w:rFonts w:ascii="Times New Roman" w:hAnsi="Times New Roman"/>
          <w:color w:val="000000"/>
          <w:sz w:val="22"/>
          <w:szCs w:val="22"/>
          <w:lang w:val="ru-RU" w:eastAsia="ru-RU"/>
        </w:rPr>
        <w:t xml:space="preserve"> __________________ (_______________________________________________________________________) </w:t>
      </w:r>
      <w:proofErr w:type="gramEnd"/>
      <w:r w:rsidRPr="000B4685">
        <w:rPr>
          <w:rFonts w:ascii="Times New Roman" w:hAnsi="Times New Roman"/>
          <w:color w:val="000000"/>
          <w:sz w:val="22"/>
          <w:szCs w:val="22"/>
          <w:lang w:val="ru-RU" w:eastAsia="ru-RU"/>
        </w:rPr>
        <w:t xml:space="preserve">сум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14:paraId="2526CA39" w14:textId="77777777" w:rsidR="000B4685" w:rsidRPr="000B4685" w:rsidRDefault="000B4685" w:rsidP="000B4685">
      <w:pPr>
        <w:ind w:firstLine="567"/>
        <w:rPr>
          <w:rFonts w:ascii="Times New Roman" w:hAnsi="Times New Roman"/>
          <w:color w:val="000000"/>
          <w:sz w:val="22"/>
          <w:szCs w:val="22"/>
          <w:lang w:val="ru-RU" w:eastAsia="ru-RU"/>
        </w:rPr>
      </w:pPr>
    </w:p>
    <w:p w14:paraId="5C28BD54"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14:paraId="21F42A71" w14:textId="402B8D0F"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3.1. В течение </w:t>
      </w:r>
      <w:r w:rsidR="00CE76EF" w:rsidRPr="00CE76EF">
        <w:rPr>
          <w:rFonts w:ascii="Times New Roman" w:hAnsi="Times New Roman"/>
          <w:color w:val="000000"/>
          <w:sz w:val="22"/>
          <w:szCs w:val="22"/>
          <w:lang w:val="ru-RU" w:eastAsia="ru-RU"/>
        </w:rPr>
        <w:t>10</w:t>
      </w:r>
      <w:r w:rsidRPr="000B4685">
        <w:rPr>
          <w:rFonts w:ascii="Times New Roman" w:hAnsi="Times New Roman"/>
          <w:color w:val="000000"/>
          <w:sz w:val="22"/>
          <w:szCs w:val="22"/>
          <w:lang w:val="ru-RU" w:eastAsia="ru-RU"/>
        </w:rPr>
        <w:t xml:space="preserve"> банковских дней после вступления договора в силу, «Заказчик» перечисляет «Подрядчику» аванс в размере </w:t>
      </w:r>
      <w:r w:rsidR="00CE76EF" w:rsidRPr="00CE76EF">
        <w:rPr>
          <w:rFonts w:ascii="Times New Roman" w:hAnsi="Times New Roman"/>
          <w:color w:val="000000"/>
          <w:sz w:val="22"/>
          <w:szCs w:val="22"/>
          <w:lang w:val="ru-RU" w:eastAsia="ru-RU"/>
        </w:rPr>
        <w:t>5</w:t>
      </w:r>
      <w:r w:rsidRPr="000B4685">
        <w:rPr>
          <w:rFonts w:ascii="Times New Roman" w:hAnsi="Times New Roman"/>
          <w:color w:val="000000"/>
          <w:sz w:val="22"/>
          <w:szCs w:val="22"/>
          <w:lang w:val="ru-RU" w:eastAsia="ru-RU"/>
        </w:rPr>
        <w:t>0% от общей суммы договора, что составляет</w:t>
      </w:r>
      <w:proofErr w:type="gramStart"/>
      <w:r w:rsidRPr="000B4685">
        <w:rPr>
          <w:rFonts w:ascii="Times New Roman" w:hAnsi="Times New Roman"/>
          <w:color w:val="000000"/>
          <w:sz w:val="22"/>
          <w:szCs w:val="22"/>
          <w:lang w:val="ru-RU" w:eastAsia="ru-RU"/>
        </w:rPr>
        <w:t xml:space="preserve"> __________________ (_______________________________________) </w:t>
      </w:r>
      <w:proofErr w:type="gramEnd"/>
      <w:r w:rsidRPr="000B4685">
        <w:rPr>
          <w:rFonts w:ascii="Times New Roman" w:hAnsi="Times New Roman"/>
          <w:color w:val="000000"/>
          <w:sz w:val="22"/>
          <w:szCs w:val="22"/>
          <w:lang w:val="ru-RU" w:eastAsia="ru-RU"/>
        </w:rPr>
        <w:t>сум.</w:t>
      </w:r>
    </w:p>
    <w:p w14:paraId="2F0CEC3F" w14:textId="77777777"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3.2. Оплата за выполненные работы производится Заказчиком на основании представленной "Справки </w:t>
      </w:r>
      <w:proofErr w:type="gramStart"/>
      <w:r w:rsidRPr="000B4685">
        <w:rPr>
          <w:rFonts w:ascii="Times New Roman" w:hAnsi="Times New Roman"/>
          <w:color w:val="000000"/>
          <w:sz w:val="22"/>
          <w:szCs w:val="22"/>
          <w:lang w:val="ru-RU" w:eastAsia="ru-RU"/>
        </w:rPr>
        <w:t>счёт-фактуры</w:t>
      </w:r>
      <w:proofErr w:type="gramEnd"/>
      <w:r w:rsidRPr="000B4685">
        <w:rPr>
          <w:rFonts w:ascii="Times New Roman" w:hAnsi="Times New Roman"/>
          <w:color w:val="000000"/>
          <w:sz w:val="22"/>
          <w:szCs w:val="22"/>
          <w:lang w:val="ru-RU" w:eastAsia="ru-RU"/>
        </w:rPr>
        <w:t xml:space="preserve"> о стоимости выполненных работ (понесённых затрат)" и актам выполненных работ, с пропорциональным удержанием аванса.</w:t>
      </w:r>
    </w:p>
    <w:p w14:paraId="4DB9409C" w14:textId="45B874E1" w:rsidR="000B4685" w:rsidRPr="000B4685" w:rsidRDefault="000B4685" w:rsidP="00CE76EF">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5</w:t>
      </w:r>
      <w:r w:rsidR="00CE76EF" w:rsidRPr="00CE76EF">
        <w:rPr>
          <w:rFonts w:ascii="Times New Roman" w:hAnsi="Times New Roman"/>
          <w:color w:val="000000"/>
          <w:sz w:val="22"/>
          <w:szCs w:val="22"/>
          <w:lang w:val="ru-RU" w:eastAsia="ru-RU"/>
        </w:rPr>
        <w:t>0</w:t>
      </w:r>
      <w:r w:rsidRPr="000B4685">
        <w:rPr>
          <w:rFonts w:ascii="Times New Roman" w:hAnsi="Times New Roman"/>
          <w:color w:val="000000"/>
          <w:sz w:val="22"/>
          <w:szCs w:val="22"/>
          <w:lang w:val="ru-RU" w:eastAsia="ru-RU"/>
        </w:rPr>
        <w:t>% от общей договорной стоимости объекта.</w:t>
      </w:r>
    </w:p>
    <w:p w14:paraId="56F06F1F" w14:textId="77777777" w:rsidR="000B4685" w:rsidRPr="000B4685" w:rsidRDefault="000B4685" w:rsidP="000B4685">
      <w:pPr>
        <w:ind w:firstLine="567"/>
        <w:jc w:val="center"/>
        <w:rPr>
          <w:rFonts w:ascii="Times New Roman" w:hAnsi="Times New Roman"/>
          <w:b/>
          <w:color w:val="000000"/>
          <w:sz w:val="22"/>
          <w:szCs w:val="22"/>
          <w:lang w:val="ru-RU" w:eastAsia="ru-RU"/>
        </w:rPr>
      </w:pPr>
    </w:p>
    <w:p w14:paraId="60E3D8EB"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14:paraId="2005955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w:t>
      </w:r>
      <w:proofErr w:type="gramStart"/>
      <w:r w:rsidRPr="000B4685">
        <w:rPr>
          <w:rFonts w:ascii="Times New Roman" w:hAnsi="Times New Roman"/>
          <w:color w:val="000000"/>
          <w:sz w:val="22"/>
          <w:szCs w:val="22"/>
          <w:lang w:val="ru-RU" w:eastAsia="ru-RU"/>
        </w:rPr>
        <w:t xml:space="preserve"> ___ (_______) </w:t>
      </w:r>
      <w:proofErr w:type="gramEnd"/>
      <w:r w:rsidRPr="000B4685">
        <w:rPr>
          <w:rFonts w:ascii="Times New Roman" w:hAnsi="Times New Roman"/>
          <w:color w:val="000000"/>
          <w:sz w:val="22"/>
          <w:szCs w:val="22"/>
          <w:lang w:val="ru-RU" w:eastAsia="ru-RU"/>
        </w:rPr>
        <w:t>календарных дней с момента перечисления авансового платежа, предусмотренного в п.3.1. настоящего Договора.</w:t>
      </w:r>
    </w:p>
    <w:p w14:paraId="113F595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14:paraId="4653288F" w14:textId="52AE43BB"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14:paraId="02693577" w14:textId="77777777" w:rsidR="00154FCC" w:rsidRPr="000B4685" w:rsidRDefault="00154FCC" w:rsidP="000B4685">
      <w:pPr>
        <w:ind w:firstLine="567"/>
        <w:jc w:val="both"/>
        <w:rPr>
          <w:rFonts w:ascii="Times New Roman" w:hAnsi="Times New Roman"/>
          <w:color w:val="000000"/>
          <w:sz w:val="22"/>
          <w:szCs w:val="22"/>
          <w:lang w:val="ru-RU" w:eastAsia="ru-RU"/>
        </w:rPr>
      </w:pPr>
    </w:p>
    <w:p w14:paraId="7F47DA80" w14:textId="77777777" w:rsidR="000B4685" w:rsidRPr="000B4685" w:rsidRDefault="000B4685" w:rsidP="000B4685">
      <w:pPr>
        <w:ind w:firstLine="567"/>
        <w:rPr>
          <w:rFonts w:ascii="Times New Roman" w:hAnsi="Times New Roman"/>
          <w:color w:val="000000"/>
          <w:sz w:val="22"/>
          <w:szCs w:val="22"/>
          <w:lang w:val="ru-RU" w:eastAsia="ru-RU"/>
        </w:rPr>
      </w:pPr>
    </w:p>
    <w:p w14:paraId="5D04D52F" w14:textId="77777777" w:rsidR="00CE76EF" w:rsidRDefault="00CE76EF" w:rsidP="000B4685">
      <w:pPr>
        <w:ind w:firstLine="567"/>
        <w:jc w:val="center"/>
        <w:rPr>
          <w:rFonts w:ascii="Times New Roman" w:hAnsi="Times New Roman"/>
          <w:b/>
          <w:color w:val="000000"/>
          <w:sz w:val="22"/>
          <w:szCs w:val="22"/>
          <w:lang w:val="ru-RU" w:eastAsia="ru-RU"/>
        </w:rPr>
      </w:pPr>
    </w:p>
    <w:p w14:paraId="6DFFA921" w14:textId="77777777" w:rsidR="00CE76EF" w:rsidRDefault="00CE76EF" w:rsidP="000B4685">
      <w:pPr>
        <w:ind w:firstLine="567"/>
        <w:jc w:val="center"/>
        <w:rPr>
          <w:rFonts w:ascii="Times New Roman" w:hAnsi="Times New Roman"/>
          <w:b/>
          <w:color w:val="000000"/>
          <w:sz w:val="22"/>
          <w:szCs w:val="22"/>
          <w:lang w:val="ru-RU" w:eastAsia="ru-RU"/>
        </w:rPr>
      </w:pPr>
    </w:p>
    <w:p w14:paraId="02965791" w14:textId="1D735E91"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5. Срок действия договора</w:t>
      </w:r>
    </w:p>
    <w:p w14:paraId="5CA9FAE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0BC76B" w14:textId="77777777" w:rsidR="000B4685" w:rsidRPr="000B4685" w:rsidRDefault="000B4685" w:rsidP="000B4685">
      <w:pPr>
        <w:ind w:firstLine="567"/>
        <w:rPr>
          <w:rFonts w:ascii="Times New Roman" w:hAnsi="Times New Roman"/>
          <w:color w:val="000000"/>
          <w:sz w:val="22"/>
          <w:szCs w:val="22"/>
          <w:lang w:val="ru-RU" w:eastAsia="ru-RU"/>
        </w:rPr>
      </w:pPr>
    </w:p>
    <w:p w14:paraId="5EEE0745"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14:paraId="6C99D32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14:paraId="6445AA7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5FAAC0BF"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34B14DD5"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w:t>
      </w:r>
      <w:proofErr w:type="gramStart"/>
      <w:r w:rsidRPr="000B4685">
        <w:rPr>
          <w:rFonts w:ascii="Times New Roman" w:hAnsi="Times New Roman"/>
          <w:color w:val="000000"/>
          <w:sz w:val="22"/>
          <w:szCs w:val="22"/>
          <w:lang w:val="ru-RU" w:eastAsia="ru-RU"/>
        </w:rPr>
        <w:t>с даты получения</w:t>
      </w:r>
      <w:proofErr w:type="gramEnd"/>
      <w:r w:rsidRPr="000B4685">
        <w:rPr>
          <w:rFonts w:ascii="Times New Roman" w:hAnsi="Times New Roman"/>
          <w:color w:val="000000"/>
          <w:sz w:val="22"/>
          <w:szCs w:val="22"/>
          <w:lang w:val="ru-RU" w:eastAsia="ru-RU"/>
        </w:rPr>
        <w:t xml:space="preserve">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14:paraId="1103B42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56240D5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4020D17E"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4611B786"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0BA66F9"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7A0D2962" w14:textId="77777777"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14:paraId="65F98704"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14:paraId="30BD8C61"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72BF3C9A"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2D84D835" w14:textId="77777777" w:rsidR="000B4685" w:rsidRPr="000B4685" w:rsidRDefault="000B4685" w:rsidP="000B4685">
      <w:pPr>
        <w:ind w:firstLine="567"/>
        <w:rPr>
          <w:rFonts w:ascii="Times New Roman" w:hAnsi="Times New Roman"/>
          <w:color w:val="000000"/>
          <w:sz w:val="22"/>
          <w:szCs w:val="22"/>
          <w:lang w:val="ru-RU" w:eastAsia="ru-RU"/>
        </w:rPr>
      </w:pPr>
    </w:p>
    <w:p w14:paraId="5C673142"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14:paraId="7DD9A02B"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20E280BE"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2C71BAE3" w14:textId="77777777" w:rsidR="00FC3797" w:rsidRPr="000B4685" w:rsidRDefault="00FC3797" w:rsidP="000B4685">
      <w:pPr>
        <w:ind w:firstLine="567"/>
        <w:jc w:val="both"/>
        <w:rPr>
          <w:rFonts w:ascii="Times New Roman" w:hAnsi="Times New Roman"/>
          <w:color w:val="000000"/>
          <w:sz w:val="22"/>
          <w:szCs w:val="22"/>
          <w:lang w:val="ru-RU" w:eastAsia="ru-RU"/>
        </w:rPr>
      </w:pPr>
    </w:p>
    <w:p w14:paraId="221B6358"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14:paraId="0FBEE862"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9E5C108"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6E2B2A0B" w14:textId="77777777" w:rsidR="000B4685" w:rsidRPr="000B4685" w:rsidRDefault="000B4685" w:rsidP="000B4685">
      <w:pPr>
        <w:ind w:firstLine="567"/>
        <w:jc w:val="both"/>
        <w:rPr>
          <w:rFonts w:ascii="Times New Roman" w:hAnsi="Times New Roman"/>
          <w:color w:val="000000"/>
          <w:sz w:val="22"/>
          <w:szCs w:val="22"/>
          <w:lang w:val="ru-RU" w:eastAsia="ru-RU"/>
        </w:rPr>
      </w:pPr>
    </w:p>
    <w:p w14:paraId="08F8D58C"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14:paraId="4D24FE8D"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1F4644E3" w14:textId="77777777" w:rsidR="000B4685" w:rsidRDefault="000B4685" w:rsidP="000B4685">
      <w:pPr>
        <w:ind w:firstLine="567"/>
        <w:rPr>
          <w:rFonts w:ascii="Times New Roman" w:hAnsi="Times New Roman"/>
          <w:color w:val="000000"/>
          <w:sz w:val="22"/>
          <w:szCs w:val="22"/>
          <w:lang w:val="ru-RU" w:eastAsia="ru-RU"/>
        </w:rPr>
      </w:pPr>
    </w:p>
    <w:p w14:paraId="65CD6DE3" w14:textId="77777777" w:rsidR="00637FC4" w:rsidRPr="00637FC4" w:rsidRDefault="00637FC4" w:rsidP="00637FC4">
      <w:pPr>
        <w:widowControl w:val="0"/>
        <w:autoSpaceDE w:val="0"/>
        <w:autoSpaceDN w:val="0"/>
        <w:adjustRightInd w:val="0"/>
        <w:ind w:left="-142" w:firstLine="33"/>
        <w:jc w:val="center"/>
        <w:rPr>
          <w:rFonts w:ascii="Times New Roman" w:hAnsi="Times New Roman"/>
          <w:b/>
          <w:sz w:val="22"/>
          <w:szCs w:val="22"/>
          <w:lang w:val="ru-RU"/>
        </w:rPr>
      </w:pPr>
      <w:r w:rsidRPr="003F0D14">
        <w:rPr>
          <w:rFonts w:ascii="Times New Roman" w:hAnsi="Times New Roman"/>
          <w:b/>
          <w:sz w:val="22"/>
          <w:szCs w:val="22"/>
          <w:lang w:val="ru-RU"/>
        </w:rPr>
        <w:t>10</w:t>
      </w:r>
      <w:r w:rsidRPr="00637FC4">
        <w:rPr>
          <w:rFonts w:ascii="Times New Roman" w:hAnsi="Times New Roman"/>
          <w:b/>
          <w:sz w:val="22"/>
          <w:szCs w:val="22"/>
          <w:lang w:val="ru-RU"/>
        </w:rPr>
        <w:t>. Антикоррупционная оговорка</w:t>
      </w:r>
    </w:p>
    <w:p w14:paraId="14FD8ADD"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.1. </w:t>
      </w:r>
      <w:proofErr w:type="gramStart"/>
      <w:r w:rsidRPr="00637FC4">
        <w:rPr>
          <w:rFonts w:ascii="Times New Roman" w:hAnsi="Times New Roman"/>
          <w:color w:val="000000"/>
          <w:sz w:val="22"/>
          <w:szCs w:val="22"/>
          <w:lang w:val="ru-RU" w:eastAsia="ru-RU"/>
        </w:rPr>
        <w:t xml:space="preserve">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w:t>
      </w:r>
      <w:r w:rsidRPr="00637FC4">
        <w:rPr>
          <w:rFonts w:ascii="Times New Roman" w:hAnsi="Times New Roman"/>
          <w:color w:val="000000"/>
          <w:sz w:val="22"/>
          <w:szCs w:val="22"/>
          <w:lang w:val="ru-RU" w:eastAsia="ru-RU"/>
        </w:rPr>
        <w:lastRenderedPageBreak/>
        <w:t>полученных преступным путём, и иные коррупционные нарушения – как</w:t>
      </w:r>
      <w:proofErr w:type="gramEnd"/>
      <w:r w:rsidRPr="00637FC4">
        <w:rPr>
          <w:rFonts w:ascii="Times New Roman" w:hAnsi="Times New Roman"/>
          <w:color w:val="000000"/>
          <w:sz w:val="22"/>
          <w:szCs w:val="22"/>
          <w:lang w:val="ru-RU" w:eastAsia="ru-RU"/>
        </w:rPr>
        <w:t xml:space="preserve">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DC4FB41"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.2. </w:t>
      </w:r>
      <w:proofErr w:type="gramStart"/>
      <w:r w:rsidRPr="00637FC4">
        <w:rPr>
          <w:rFonts w:ascii="Times New Roman" w:hAnsi="Times New Roman"/>
          <w:color w:val="000000"/>
          <w:sz w:val="22"/>
          <w:szCs w:val="22"/>
          <w:lang w:val="ru-RU" w:eastAsia="ru-RU"/>
        </w:rPr>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8E7C494"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.3. Под действием работника, </w:t>
      </w:r>
      <w:proofErr w:type="gramStart"/>
      <w:r w:rsidRPr="00637FC4">
        <w:rPr>
          <w:rFonts w:ascii="Times New Roman" w:hAnsi="Times New Roman"/>
          <w:color w:val="000000"/>
          <w:sz w:val="22"/>
          <w:szCs w:val="22"/>
          <w:lang w:val="ru-RU" w:eastAsia="ru-RU"/>
        </w:rPr>
        <w:t>осуществляемыми</w:t>
      </w:r>
      <w:proofErr w:type="gramEnd"/>
      <w:r w:rsidRPr="00637FC4">
        <w:rPr>
          <w:rFonts w:ascii="Times New Roman" w:hAnsi="Times New Roman"/>
          <w:color w:val="000000"/>
          <w:sz w:val="22"/>
          <w:szCs w:val="22"/>
          <w:lang w:val="ru-RU" w:eastAsia="ru-RU"/>
        </w:rPr>
        <w:t xml:space="preserve"> в пользу стимулирующей его стороны понимаются, в том числе:</w:t>
      </w:r>
    </w:p>
    <w:p w14:paraId="1E6D450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a)</w:t>
      </w:r>
      <w:r w:rsidRPr="00637FC4">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60FEAAAF"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b)</w:t>
      </w:r>
      <w:r w:rsidRPr="00637FC4">
        <w:rPr>
          <w:rFonts w:ascii="Times New Roman" w:hAnsi="Times New Roman"/>
          <w:color w:val="000000"/>
          <w:sz w:val="22"/>
          <w:szCs w:val="22"/>
          <w:lang w:val="ru-RU" w:eastAsia="ru-RU"/>
        </w:rPr>
        <w:tab/>
        <w:t>предоставление каких-либо гарантий;</w:t>
      </w:r>
    </w:p>
    <w:p w14:paraId="24E6E6CC"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c)</w:t>
      </w:r>
      <w:r w:rsidRPr="00637FC4">
        <w:rPr>
          <w:rFonts w:ascii="Times New Roman" w:hAnsi="Times New Roman"/>
          <w:color w:val="000000"/>
          <w:sz w:val="22"/>
          <w:szCs w:val="22"/>
          <w:lang w:val="ru-RU" w:eastAsia="ru-RU"/>
        </w:rPr>
        <w:tab/>
        <w:t>ускорение существующих процедур;</w:t>
      </w:r>
    </w:p>
    <w:p w14:paraId="4930F72D" w14:textId="77777777" w:rsidR="00637FC4" w:rsidRPr="00637FC4" w:rsidRDefault="00637FC4" w:rsidP="00637FC4">
      <w:pPr>
        <w:ind w:firstLine="567"/>
        <w:jc w:val="both"/>
        <w:rPr>
          <w:rFonts w:ascii="Times New Roman" w:hAnsi="Times New Roman"/>
          <w:color w:val="000000"/>
          <w:sz w:val="22"/>
          <w:szCs w:val="22"/>
          <w:lang w:val="ru-RU" w:eastAsia="ru-RU"/>
        </w:rPr>
      </w:pPr>
      <w:r w:rsidRPr="00637FC4">
        <w:rPr>
          <w:rFonts w:ascii="Times New Roman" w:hAnsi="Times New Roman"/>
          <w:color w:val="000000"/>
          <w:sz w:val="22"/>
          <w:szCs w:val="22"/>
          <w:lang w:val="ru-RU" w:eastAsia="ru-RU"/>
        </w:rPr>
        <w:t>d)</w:t>
      </w:r>
      <w:r w:rsidRPr="00637FC4">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68755BB"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F0E5B6"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w:t>
      </w:r>
      <w:proofErr w:type="gramStart"/>
      <w:r w:rsidRPr="00637FC4">
        <w:rPr>
          <w:rFonts w:ascii="Times New Roman" w:hAnsi="Times New Roman"/>
          <w:color w:val="000000"/>
          <w:sz w:val="22"/>
          <w:szCs w:val="22"/>
          <w:lang w:val="ru-RU" w:eastAsia="ru-RU"/>
        </w:rPr>
        <w:t>с даты получения</w:t>
      </w:r>
      <w:proofErr w:type="gramEnd"/>
      <w:r w:rsidRPr="00637FC4">
        <w:rPr>
          <w:rFonts w:ascii="Times New Roman" w:hAnsi="Times New Roman"/>
          <w:color w:val="000000"/>
          <w:sz w:val="22"/>
          <w:szCs w:val="22"/>
          <w:lang w:val="ru-RU" w:eastAsia="ru-RU"/>
        </w:rPr>
        <w:t xml:space="preserve"> письменного уведомления.</w:t>
      </w:r>
    </w:p>
    <w:p w14:paraId="74A95DD7" w14:textId="77777777" w:rsidR="00637FC4" w:rsidRPr="00637FC4" w:rsidRDefault="00637FC4" w:rsidP="00637FC4">
      <w:pPr>
        <w:ind w:firstLine="567"/>
        <w:jc w:val="both"/>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82026F" w14:textId="77777777" w:rsidR="00637FC4" w:rsidRDefault="00637FC4" w:rsidP="00637FC4">
      <w:pPr>
        <w:ind w:firstLine="567"/>
        <w:rPr>
          <w:rFonts w:ascii="Times New Roman" w:hAnsi="Times New Roman"/>
          <w:color w:val="000000"/>
          <w:sz w:val="22"/>
          <w:szCs w:val="22"/>
          <w:lang w:val="ru-RU" w:eastAsia="ru-RU"/>
        </w:rPr>
      </w:pPr>
      <w:r w:rsidRPr="003F0D14">
        <w:rPr>
          <w:rFonts w:ascii="Times New Roman" w:hAnsi="Times New Roman"/>
          <w:color w:val="000000"/>
          <w:sz w:val="22"/>
          <w:szCs w:val="22"/>
          <w:lang w:val="ru-RU" w:eastAsia="ru-RU"/>
        </w:rPr>
        <w:t>10</w:t>
      </w:r>
      <w:r w:rsidRPr="00637FC4">
        <w:rPr>
          <w:rFonts w:ascii="Times New Roman" w:hAnsi="Times New Roman"/>
          <w:color w:val="000000"/>
          <w:sz w:val="22"/>
          <w:szCs w:val="22"/>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637FC4">
        <w:rPr>
          <w:rFonts w:ascii="Times New Roman" w:hAnsi="Times New Roman"/>
          <w:color w:val="000000"/>
          <w:sz w:val="22"/>
          <w:szCs w:val="22"/>
          <w:lang w:val="ru-RU" w:eastAsia="ru-RU"/>
        </w:rPr>
        <w:t>позднее</w:t>
      </w:r>
      <w:proofErr w:type="gramEnd"/>
      <w:r w:rsidRPr="00637FC4">
        <w:rPr>
          <w:rFonts w:ascii="Times New Roman" w:hAnsi="Times New Roman"/>
          <w:color w:val="000000"/>
          <w:sz w:val="22"/>
          <w:szCs w:val="22"/>
          <w:lang w:val="ru-RU" w:eastAsia="ru-RU"/>
        </w:rPr>
        <w:t xml:space="preserve"> чем за 30 (тридцать) календарных дней до даты прекращения действия настоящего Договора.</w:t>
      </w:r>
    </w:p>
    <w:p w14:paraId="36A42395" w14:textId="77777777" w:rsidR="00637FC4" w:rsidRPr="000B4685" w:rsidRDefault="00637FC4" w:rsidP="000B4685">
      <w:pPr>
        <w:ind w:firstLine="567"/>
        <w:rPr>
          <w:rFonts w:ascii="Times New Roman" w:hAnsi="Times New Roman"/>
          <w:color w:val="000000"/>
          <w:sz w:val="22"/>
          <w:szCs w:val="22"/>
          <w:lang w:val="ru-RU" w:eastAsia="ru-RU"/>
        </w:rPr>
      </w:pPr>
    </w:p>
    <w:p w14:paraId="51F5DB00"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w:t>
      </w:r>
      <w:r w:rsidR="00637FC4" w:rsidRPr="003F0D14">
        <w:rPr>
          <w:rFonts w:ascii="Times New Roman" w:hAnsi="Times New Roman"/>
          <w:b/>
          <w:color w:val="000000"/>
          <w:sz w:val="22"/>
          <w:szCs w:val="22"/>
          <w:lang w:val="ru-RU" w:eastAsia="ru-RU"/>
        </w:rPr>
        <w:t>1</w:t>
      </w:r>
      <w:r w:rsidRPr="000B4685">
        <w:rPr>
          <w:rFonts w:ascii="Times New Roman" w:hAnsi="Times New Roman"/>
          <w:b/>
          <w:color w:val="000000"/>
          <w:sz w:val="22"/>
          <w:szCs w:val="22"/>
          <w:lang w:val="ru-RU" w:eastAsia="ru-RU"/>
        </w:rPr>
        <w:t>. Прочие условия</w:t>
      </w:r>
    </w:p>
    <w:p w14:paraId="5FDF80F7" w14:textId="77777777"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.1. Настоящий договор составлен в двух экземплярах, имеющих одинаковую юридическую силу, по одному экземпляру для каждой стороны.</w:t>
      </w:r>
    </w:p>
    <w:p w14:paraId="1C636823" w14:textId="77777777"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w:t>
      </w:r>
      <w:r w:rsidR="00637FC4" w:rsidRPr="003F0D14">
        <w:rPr>
          <w:rFonts w:ascii="Times New Roman" w:hAnsi="Times New Roman"/>
          <w:color w:val="000000"/>
          <w:sz w:val="22"/>
          <w:szCs w:val="22"/>
          <w:lang w:val="ru-RU" w:eastAsia="ru-RU"/>
        </w:rPr>
        <w:t>1</w:t>
      </w:r>
      <w:r w:rsidRPr="000B4685">
        <w:rPr>
          <w:rFonts w:ascii="Times New Roman" w:hAnsi="Times New Roman"/>
          <w:color w:val="000000"/>
          <w:sz w:val="22"/>
          <w:szCs w:val="22"/>
          <w:lang w:val="ru-RU" w:eastAsia="ru-RU"/>
        </w:rPr>
        <w:t xml:space="preserve">.2. </w:t>
      </w:r>
      <w:proofErr w:type="gramStart"/>
      <w:r w:rsidRPr="000B4685">
        <w:rPr>
          <w:rFonts w:ascii="Times New Roman" w:hAnsi="Times New Roman"/>
          <w:color w:val="000000"/>
          <w:sz w:val="22"/>
          <w:szCs w:val="22"/>
          <w:lang w:val="ru-RU" w:eastAsia="ru-RU"/>
        </w:rPr>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2C9EC97A" w14:textId="77777777" w:rsidR="000B4685" w:rsidRPr="000B4685" w:rsidRDefault="000B4685" w:rsidP="000B4685">
      <w:pPr>
        <w:ind w:firstLine="567"/>
        <w:jc w:val="both"/>
        <w:rPr>
          <w:rFonts w:ascii="Times New Roman" w:hAnsi="Times New Roman"/>
          <w:color w:val="000000"/>
          <w:sz w:val="22"/>
          <w:szCs w:val="22"/>
          <w:lang w:val="ru-RU" w:eastAsia="ru-RU"/>
        </w:rPr>
      </w:pPr>
    </w:p>
    <w:bookmarkEnd w:id="16"/>
    <w:p w14:paraId="19C90F51" w14:textId="77777777" w:rsidR="00154FCC" w:rsidRDefault="00154FCC">
      <w:pP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br w:type="page"/>
      </w:r>
    </w:p>
    <w:p w14:paraId="62A42117" w14:textId="1934CDD4"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lastRenderedPageBreak/>
        <w:t>1</w:t>
      </w:r>
      <w:r w:rsidR="00637FC4" w:rsidRPr="003F0D14">
        <w:rPr>
          <w:rFonts w:ascii="Times New Roman" w:hAnsi="Times New Roman"/>
          <w:b/>
          <w:color w:val="000000"/>
          <w:sz w:val="22"/>
          <w:szCs w:val="22"/>
          <w:lang w:val="ru-RU" w:eastAsia="ru-RU"/>
        </w:rPr>
        <w:t>2</w:t>
      </w:r>
      <w:r w:rsidRPr="000B4685">
        <w:rPr>
          <w:rFonts w:ascii="Times New Roman" w:hAnsi="Times New Roman"/>
          <w:b/>
          <w:color w:val="000000"/>
          <w:sz w:val="22"/>
          <w:szCs w:val="22"/>
          <w:lang w:val="ru-RU" w:eastAsia="ru-RU"/>
        </w:rPr>
        <w:t>. Юридические адреса, банковские реквизиты и подписи сторон</w:t>
      </w:r>
    </w:p>
    <w:p w14:paraId="4D964C0B" w14:textId="77777777"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1C9578A4" w14:textId="77777777" w:rsidTr="00075966">
        <w:tc>
          <w:tcPr>
            <w:tcW w:w="4395" w:type="dxa"/>
          </w:tcPr>
          <w:p w14:paraId="19F00FED"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14:paraId="299FA6F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6CD5A14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A99268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0685ED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F0A33DD"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4574B17A"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28C96977" w14:textId="77777777" w:rsidR="000B4685" w:rsidRPr="000B4685" w:rsidRDefault="000B4685" w:rsidP="000B4685">
            <w:pPr>
              <w:ind w:firstLine="567"/>
              <w:jc w:val="both"/>
              <w:rPr>
                <w:rFonts w:ascii="Times New Roman" w:hAnsi="Times New Roman"/>
                <w:sz w:val="22"/>
                <w:szCs w:val="22"/>
                <w:lang w:val="ru-RU" w:eastAsia="ru-RU"/>
              </w:rPr>
            </w:pPr>
          </w:p>
          <w:p w14:paraId="51DFD365" w14:textId="77777777" w:rsidR="000B4685" w:rsidRPr="000B4685" w:rsidRDefault="000B4685" w:rsidP="000B4685">
            <w:pPr>
              <w:ind w:firstLine="567"/>
              <w:jc w:val="both"/>
              <w:rPr>
                <w:rFonts w:ascii="Times New Roman" w:hAnsi="Times New Roman"/>
                <w:sz w:val="22"/>
                <w:szCs w:val="22"/>
                <w:lang w:val="ru-RU" w:eastAsia="ru-RU"/>
              </w:rPr>
            </w:pPr>
          </w:p>
          <w:p w14:paraId="12BDA961" w14:textId="77777777" w:rsidR="000B4685" w:rsidRPr="00637FC4" w:rsidRDefault="00637FC4" w:rsidP="000B4685">
            <w:pPr>
              <w:ind w:firstLine="567"/>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Руководиткель</w:t>
            </w:r>
            <w:proofErr w:type="spellEnd"/>
          </w:p>
          <w:p w14:paraId="11179FFE" w14:textId="77777777" w:rsidR="000B4685" w:rsidRPr="000B4685" w:rsidRDefault="000B4685" w:rsidP="000B4685">
            <w:pPr>
              <w:ind w:firstLine="567"/>
              <w:jc w:val="both"/>
              <w:rPr>
                <w:rFonts w:ascii="Times New Roman" w:hAnsi="Times New Roman"/>
                <w:sz w:val="22"/>
                <w:szCs w:val="22"/>
                <w:lang w:val="ru-RU" w:eastAsia="ru-RU"/>
              </w:rPr>
            </w:pPr>
          </w:p>
          <w:p w14:paraId="52619E20" w14:textId="77777777" w:rsidR="000B4685" w:rsidRPr="000B4685" w:rsidRDefault="000B4685" w:rsidP="000B4685">
            <w:pPr>
              <w:ind w:firstLine="567"/>
              <w:jc w:val="both"/>
              <w:rPr>
                <w:rFonts w:ascii="Times New Roman" w:hAnsi="Times New Roman"/>
                <w:sz w:val="22"/>
                <w:szCs w:val="22"/>
                <w:lang w:val="ru-RU" w:eastAsia="ru-RU"/>
              </w:rPr>
            </w:pPr>
          </w:p>
          <w:p w14:paraId="05FC1D13"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33F42783" w14:textId="77777777" w:rsidR="000B4685" w:rsidRPr="000B4685" w:rsidRDefault="000B4685" w:rsidP="000B4685">
            <w:pPr>
              <w:ind w:firstLine="567"/>
              <w:jc w:val="both"/>
              <w:rPr>
                <w:rFonts w:ascii="Times New Roman" w:hAnsi="Times New Roman"/>
                <w:sz w:val="22"/>
                <w:szCs w:val="22"/>
                <w:lang w:val="ru-RU" w:eastAsia="ru-RU"/>
              </w:rPr>
            </w:pPr>
          </w:p>
          <w:p w14:paraId="389C9C9D" w14:textId="77777777" w:rsidR="000B4685" w:rsidRPr="000B4685" w:rsidRDefault="000B4685" w:rsidP="000B4685">
            <w:pPr>
              <w:ind w:firstLine="567"/>
              <w:jc w:val="both"/>
              <w:rPr>
                <w:rFonts w:ascii="Times New Roman" w:hAnsi="Times New Roman"/>
                <w:sz w:val="22"/>
                <w:szCs w:val="22"/>
                <w:lang w:val="ru-RU" w:eastAsia="ru-RU"/>
              </w:rPr>
            </w:pPr>
          </w:p>
          <w:p w14:paraId="6B310C92"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53BC3F90" w14:textId="77777777" w:rsidR="000B4685" w:rsidRPr="000B4685" w:rsidRDefault="000B4685" w:rsidP="000B4685">
            <w:pPr>
              <w:ind w:firstLine="567"/>
              <w:jc w:val="both"/>
              <w:rPr>
                <w:rFonts w:ascii="Times New Roman" w:hAnsi="Times New Roman"/>
                <w:sz w:val="22"/>
                <w:szCs w:val="22"/>
                <w:lang w:val="ru-RU" w:eastAsia="ru-RU"/>
              </w:rPr>
            </w:pPr>
          </w:p>
          <w:p w14:paraId="77DF6155"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4FA5FAE8" w14:textId="77777777" w:rsidR="000B4685" w:rsidRPr="000B4685" w:rsidRDefault="000B4685" w:rsidP="000B4685">
            <w:pPr>
              <w:ind w:firstLine="567"/>
              <w:jc w:val="both"/>
              <w:rPr>
                <w:rFonts w:ascii="Times New Roman" w:hAnsi="Times New Roman"/>
                <w:sz w:val="22"/>
                <w:szCs w:val="22"/>
                <w:lang w:val="ru-RU" w:eastAsia="ru-RU"/>
              </w:rPr>
            </w:pPr>
          </w:p>
        </w:tc>
        <w:tc>
          <w:tcPr>
            <w:tcW w:w="708" w:type="dxa"/>
          </w:tcPr>
          <w:p w14:paraId="2D976808" w14:textId="77777777" w:rsidR="000B4685" w:rsidRPr="000B4685" w:rsidRDefault="000B4685" w:rsidP="000B4685">
            <w:pPr>
              <w:ind w:firstLine="567"/>
              <w:jc w:val="both"/>
              <w:rPr>
                <w:rFonts w:ascii="Times New Roman" w:hAnsi="Times New Roman"/>
                <w:sz w:val="22"/>
                <w:szCs w:val="22"/>
                <w:lang w:val="ru-RU" w:eastAsia="ru-RU"/>
              </w:rPr>
            </w:pPr>
          </w:p>
        </w:tc>
        <w:tc>
          <w:tcPr>
            <w:tcW w:w="4395" w:type="dxa"/>
          </w:tcPr>
          <w:p w14:paraId="247EB4E7" w14:textId="77777777"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14:paraId="2BEECC06"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315CE5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76987527"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51D34BCF"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1031A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324E556C"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14:paraId="022FE415" w14:textId="77777777" w:rsidR="000B4685" w:rsidRPr="000B4685" w:rsidRDefault="000B4685" w:rsidP="000B4685">
            <w:pPr>
              <w:ind w:firstLine="567"/>
              <w:jc w:val="both"/>
              <w:rPr>
                <w:rFonts w:ascii="Times New Roman" w:hAnsi="Times New Roman"/>
                <w:sz w:val="22"/>
                <w:szCs w:val="22"/>
                <w:lang w:val="ru-RU" w:eastAsia="ru-RU"/>
              </w:rPr>
            </w:pPr>
          </w:p>
          <w:p w14:paraId="024DB6ED" w14:textId="77777777" w:rsidR="000B4685" w:rsidRPr="000B4685" w:rsidRDefault="000B4685" w:rsidP="000B4685">
            <w:pPr>
              <w:ind w:firstLine="567"/>
              <w:jc w:val="both"/>
              <w:rPr>
                <w:rFonts w:ascii="Times New Roman" w:hAnsi="Times New Roman"/>
                <w:sz w:val="22"/>
                <w:szCs w:val="22"/>
                <w:lang w:val="ru-RU" w:eastAsia="ru-RU"/>
              </w:rPr>
            </w:pPr>
          </w:p>
          <w:p w14:paraId="7A6F458A" w14:textId="77777777" w:rsidR="000B4685" w:rsidRDefault="00637FC4" w:rsidP="000B4685">
            <w:pPr>
              <w:ind w:firstLine="567"/>
              <w:jc w:val="both"/>
              <w:rPr>
                <w:rFonts w:ascii="Times New Roman" w:hAnsi="Times New Roman"/>
                <w:sz w:val="22"/>
                <w:szCs w:val="22"/>
                <w:lang w:val="ru-RU" w:eastAsia="ru-RU"/>
              </w:rPr>
            </w:pPr>
            <w:proofErr w:type="spellStart"/>
            <w:r w:rsidRPr="00637FC4">
              <w:rPr>
                <w:rFonts w:ascii="Times New Roman" w:hAnsi="Times New Roman"/>
                <w:sz w:val="22"/>
                <w:szCs w:val="22"/>
                <w:lang w:val="ru-RU" w:eastAsia="ru-RU"/>
              </w:rPr>
              <w:t>Руководиткель</w:t>
            </w:r>
            <w:proofErr w:type="spellEnd"/>
          </w:p>
          <w:p w14:paraId="19CBACC0" w14:textId="77777777" w:rsidR="00637FC4" w:rsidRPr="000B4685" w:rsidRDefault="00637FC4" w:rsidP="000B4685">
            <w:pPr>
              <w:ind w:firstLine="567"/>
              <w:jc w:val="both"/>
              <w:rPr>
                <w:rFonts w:ascii="Times New Roman" w:hAnsi="Times New Roman"/>
                <w:sz w:val="22"/>
                <w:szCs w:val="22"/>
                <w:lang w:val="ru-RU" w:eastAsia="ru-RU"/>
              </w:rPr>
            </w:pPr>
          </w:p>
          <w:p w14:paraId="35AF0A0F" w14:textId="77777777" w:rsidR="000B4685" w:rsidRPr="000B4685" w:rsidRDefault="000B4685" w:rsidP="000B4685">
            <w:pPr>
              <w:ind w:firstLine="567"/>
              <w:jc w:val="both"/>
              <w:rPr>
                <w:rFonts w:ascii="Times New Roman" w:hAnsi="Times New Roman"/>
                <w:sz w:val="22"/>
                <w:szCs w:val="22"/>
                <w:lang w:val="ru-RU" w:eastAsia="ru-RU"/>
              </w:rPr>
            </w:pPr>
          </w:p>
          <w:p w14:paraId="17219FCB"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14:paraId="7FFBE703" w14:textId="77777777" w:rsidR="000B4685" w:rsidRPr="000B4685" w:rsidRDefault="000B4685" w:rsidP="000B4685">
            <w:pPr>
              <w:ind w:firstLine="567"/>
              <w:jc w:val="both"/>
              <w:rPr>
                <w:rFonts w:ascii="Times New Roman" w:hAnsi="Times New Roman"/>
                <w:sz w:val="22"/>
                <w:szCs w:val="22"/>
                <w:lang w:val="ru-RU" w:eastAsia="ru-RU"/>
              </w:rPr>
            </w:pPr>
          </w:p>
          <w:p w14:paraId="7DDA6E19" w14:textId="77777777" w:rsidR="000B4685" w:rsidRPr="000B4685" w:rsidRDefault="000B4685" w:rsidP="000B4685">
            <w:pPr>
              <w:ind w:firstLine="567"/>
              <w:jc w:val="both"/>
              <w:rPr>
                <w:rFonts w:ascii="Times New Roman" w:hAnsi="Times New Roman"/>
                <w:sz w:val="22"/>
                <w:szCs w:val="22"/>
                <w:lang w:val="ru-RU" w:eastAsia="ru-RU"/>
              </w:rPr>
            </w:pPr>
          </w:p>
          <w:p w14:paraId="3FBEB9C8"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14:paraId="12E9FB83" w14:textId="77777777" w:rsidR="000B4685" w:rsidRPr="000B4685" w:rsidRDefault="000B4685" w:rsidP="000B4685">
            <w:pPr>
              <w:ind w:firstLine="567"/>
              <w:jc w:val="both"/>
              <w:rPr>
                <w:rFonts w:ascii="Times New Roman" w:hAnsi="Times New Roman"/>
                <w:sz w:val="22"/>
                <w:szCs w:val="22"/>
                <w:lang w:val="ru-RU" w:eastAsia="ru-RU"/>
              </w:rPr>
            </w:pPr>
          </w:p>
          <w:p w14:paraId="35627980" w14:textId="77777777"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14:paraId="1DDC0416" w14:textId="77777777" w:rsidR="000B4685" w:rsidRPr="000B4685" w:rsidRDefault="000B4685" w:rsidP="000B4685">
            <w:pPr>
              <w:ind w:firstLine="567"/>
              <w:jc w:val="both"/>
              <w:rPr>
                <w:rFonts w:ascii="Times New Roman" w:hAnsi="Times New Roman"/>
                <w:sz w:val="22"/>
                <w:szCs w:val="22"/>
                <w:lang w:val="ru-RU" w:eastAsia="ru-RU"/>
              </w:rPr>
            </w:pPr>
          </w:p>
        </w:tc>
      </w:tr>
      <w:bookmarkEnd w:id="12"/>
    </w:tbl>
    <w:p w14:paraId="54EE588C" w14:textId="4883C741" w:rsidR="000551FB" w:rsidRDefault="000551FB">
      <w:pPr>
        <w:rPr>
          <w:rFonts w:ascii="Times New Roman" w:hAnsi="Times New Roman"/>
          <w:sz w:val="22"/>
          <w:szCs w:val="22"/>
          <w:lang w:val="ru-RU"/>
        </w:rPr>
      </w:pPr>
    </w:p>
    <w:sectPr w:rsidR="000551FB"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9EC6B" w14:textId="77777777" w:rsidR="00D60B32" w:rsidRDefault="00D60B32">
      <w:r>
        <w:separator/>
      </w:r>
    </w:p>
  </w:endnote>
  <w:endnote w:type="continuationSeparator" w:id="0">
    <w:p w14:paraId="6ACAD6E0" w14:textId="77777777" w:rsidR="00D60B32" w:rsidRDefault="00D6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4713" w14:textId="77777777" w:rsidR="00C97016" w:rsidRDefault="00C9701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C97016" w:rsidRDefault="00C9701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18BD" w14:textId="77777777" w:rsidR="00C97016" w:rsidRDefault="00C97016">
    <w:pPr>
      <w:pStyle w:val="aa"/>
      <w:jc w:val="right"/>
    </w:pPr>
    <w:r>
      <w:fldChar w:fldCharType="begin"/>
    </w:r>
    <w:r>
      <w:instrText>PAGE   \* MERGEFORMAT</w:instrText>
    </w:r>
    <w:r>
      <w:fldChar w:fldCharType="separate"/>
    </w:r>
    <w:r w:rsidR="009B2E8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A4BD5" w14:textId="77777777" w:rsidR="00D60B32" w:rsidRDefault="00D60B32">
      <w:r>
        <w:separator/>
      </w:r>
    </w:p>
  </w:footnote>
  <w:footnote w:type="continuationSeparator" w:id="0">
    <w:p w14:paraId="2501BFB0" w14:textId="77777777" w:rsidR="00D60B32" w:rsidRDefault="00D60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0"/>
  </w:num>
  <w:num w:numId="4">
    <w:abstractNumId w:val="29"/>
  </w:num>
  <w:num w:numId="5">
    <w:abstractNumId w:val="23"/>
  </w:num>
  <w:num w:numId="6">
    <w:abstractNumId w:val="33"/>
  </w:num>
  <w:num w:numId="7">
    <w:abstractNumId w:val="19"/>
  </w:num>
  <w:num w:numId="8">
    <w:abstractNumId w:val="8"/>
  </w:num>
  <w:num w:numId="9">
    <w:abstractNumId w:val="35"/>
  </w:num>
  <w:num w:numId="10">
    <w:abstractNumId w:val="7"/>
  </w:num>
  <w:num w:numId="11">
    <w:abstractNumId w:val="9"/>
  </w:num>
  <w:num w:numId="12">
    <w:abstractNumId w:val="20"/>
  </w:num>
  <w:num w:numId="13">
    <w:abstractNumId w:val="18"/>
  </w:num>
  <w:num w:numId="14">
    <w:abstractNumId w:val="26"/>
  </w:num>
  <w:num w:numId="15">
    <w:abstractNumId w:val="25"/>
  </w:num>
  <w:num w:numId="16">
    <w:abstractNumId w:val="31"/>
  </w:num>
  <w:num w:numId="17">
    <w:abstractNumId w:val="37"/>
  </w:num>
  <w:num w:numId="18">
    <w:abstractNumId w:val="28"/>
  </w:num>
  <w:num w:numId="19">
    <w:abstractNumId w:val="22"/>
  </w:num>
  <w:num w:numId="20">
    <w:abstractNumId w:val="34"/>
  </w:num>
  <w:num w:numId="21">
    <w:abstractNumId w:val="38"/>
  </w:num>
  <w:num w:numId="22">
    <w:abstractNumId w:val="36"/>
  </w:num>
  <w:num w:numId="23">
    <w:abstractNumId w:val="4"/>
  </w:num>
  <w:num w:numId="24">
    <w:abstractNumId w:val="17"/>
  </w:num>
  <w:num w:numId="25">
    <w:abstractNumId w:val="27"/>
  </w:num>
  <w:num w:numId="26">
    <w:abstractNumId w:val="11"/>
  </w:num>
  <w:num w:numId="27">
    <w:abstractNumId w:val="14"/>
  </w:num>
  <w:num w:numId="28">
    <w:abstractNumId w:val="30"/>
  </w:num>
  <w:num w:numId="29">
    <w:abstractNumId w:val="21"/>
  </w:num>
  <w:num w:numId="30">
    <w:abstractNumId w:val="13"/>
  </w:num>
  <w:num w:numId="31">
    <w:abstractNumId w:val="6"/>
  </w:num>
  <w:num w:numId="32">
    <w:abstractNumId w:val="3"/>
  </w:num>
  <w:num w:numId="33">
    <w:abstractNumId w:val="24"/>
  </w:num>
  <w:num w:numId="34">
    <w:abstractNumId w:val="32"/>
  </w:num>
  <w:num w:numId="35">
    <w:abstractNumId w:val="2"/>
  </w:num>
  <w:num w:numId="36">
    <w:abstractNumId w:val="16"/>
  </w:num>
  <w:num w:numId="37">
    <w:abstractNumId w:val="15"/>
  </w:num>
  <w:num w:numId="3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041D"/>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A76"/>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4CC"/>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07562"/>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BBB"/>
    <w:rsid w:val="003E03D3"/>
    <w:rsid w:val="003E5A82"/>
    <w:rsid w:val="003E60B5"/>
    <w:rsid w:val="003E6112"/>
    <w:rsid w:val="003E6856"/>
    <w:rsid w:val="003E6B20"/>
    <w:rsid w:val="003E6C52"/>
    <w:rsid w:val="003F0D14"/>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6727"/>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57BBD"/>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6EFE"/>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5DB7"/>
    <w:rsid w:val="006A69C4"/>
    <w:rsid w:val="006A6BD0"/>
    <w:rsid w:val="006A703A"/>
    <w:rsid w:val="006A75BD"/>
    <w:rsid w:val="006A7E09"/>
    <w:rsid w:val="006B046F"/>
    <w:rsid w:val="006B1C72"/>
    <w:rsid w:val="006B4AAE"/>
    <w:rsid w:val="006B5F35"/>
    <w:rsid w:val="006C2EA3"/>
    <w:rsid w:val="006C3DE0"/>
    <w:rsid w:val="006C452A"/>
    <w:rsid w:val="006C6C3D"/>
    <w:rsid w:val="006C6F73"/>
    <w:rsid w:val="006C7662"/>
    <w:rsid w:val="006C7E77"/>
    <w:rsid w:val="006D0482"/>
    <w:rsid w:val="006D184E"/>
    <w:rsid w:val="006D2378"/>
    <w:rsid w:val="006D3BAA"/>
    <w:rsid w:val="006D4DFE"/>
    <w:rsid w:val="006D543E"/>
    <w:rsid w:val="006D5EEC"/>
    <w:rsid w:val="006E0006"/>
    <w:rsid w:val="006E00F2"/>
    <w:rsid w:val="006E04E6"/>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4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483B"/>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1F70"/>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FF8"/>
    <w:rsid w:val="009A38FF"/>
    <w:rsid w:val="009A4AA4"/>
    <w:rsid w:val="009A51AB"/>
    <w:rsid w:val="009A53EB"/>
    <w:rsid w:val="009A5B63"/>
    <w:rsid w:val="009B15BD"/>
    <w:rsid w:val="009B1A17"/>
    <w:rsid w:val="009B1E7A"/>
    <w:rsid w:val="009B2E83"/>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5F4"/>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F92"/>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A9"/>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97016"/>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706"/>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1B62"/>
    <w:rsid w:val="00CE23F1"/>
    <w:rsid w:val="00CE38E0"/>
    <w:rsid w:val="00CE4AD4"/>
    <w:rsid w:val="00CE630C"/>
    <w:rsid w:val="00CE6741"/>
    <w:rsid w:val="00CE71B4"/>
    <w:rsid w:val="00CE76EF"/>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328"/>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0B32"/>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5918"/>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43AA"/>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140"/>
    <w:rsid w:val="00F03647"/>
    <w:rsid w:val="00F06AAD"/>
    <w:rsid w:val="00F073A7"/>
    <w:rsid w:val="00F10CE4"/>
    <w:rsid w:val="00F10FFB"/>
    <w:rsid w:val="00F11025"/>
    <w:rsid w:val="00F11634"/>
    <w:rsid w:val="00F123CC"/>
    <w:rsid w:val="00F136DF"/>
    <w:rsid w:val="00F13B52"/>
    <w:rsid w:val="00F13F77"/>
    <w:rsid w:val="00F15FC5"/>
    <w:rsid w:val="00F16193"/>
    <w:rsid w:val="00F167F6"/>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1EB"/>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numbering" w:customStyle="1" w:styleId="56">
    <w:name w:val="Нет списка5"/>
    <w:next w:val="a2"/>
    <w:uiPriority w:val="99"/>
    <w:semiHidden/>
    <w:unhideWhenUsed/>
    <w:rsid w:val="00557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5">
    <w:name w:val="Document Map"/>
    <w:basedOn w:val="a"/>
    <w:link w:val="afff6"/>
    <w:semiHidden/>
    <w:rsid w:val="007729B7"/>
    <w:pPr>
      <w:shd w:val="clear" w:color="auto" w:fill="000080"/>
    </w:pPr>
    <w:rPr>
      <w:rFonts w:ascii="Tahoma" w:hAnsi="Tahoma" w:cs="Tahoma"/>
      <w:sz w:val="20"/>
      <w:szCs w:val="20"/>
      <w:lang w:val="ru-RU" w:eastAsia="ru-RU"/>
    </w:rPr>
  </w:style>
  <w:style w:type="character" w:customStyle="1" w:styleId="afff6">
    <w:name w:val="Схема документа Знак"/>
    <w:basedOn w:val="a0"/>
    <w:link w:val="afff5"/>
    <w:semiHidden/>
    <w:rsid w:val="007729B7"/>
    <w:rPr>
      <w:rFonts w:ascii="Tahoma" w:hAnsi="Tahoma" w:cs="Tahoma"/>
      <w:shd w:val="clear" w:color="auto" w:fill="000080"/>
    </w:rPr>
  </w:style>
  <w:style w:type="paragraph" w:customStyle="1" w:styleId="afff7">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8">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numbering" w:customStyle="1" w:styleId="56">
    <w:name w:val="Нет списка5"/>
    <w:next w:val="a2"/>
    <w:uiPriority w:val="99"/>
    <w:semiHidden/>
    <w:unhideWhenUsed/>
    <w:rsid w:val="0055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08230582">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28497974">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6789563">
      <w:bodyDiv w:val="1"/>
      <w:marLeft w:val="0"/>
      <w:marRight w:val="0"/>
      <w:marTop w:val="0"/>
      <w:marBottom w:val="0"/>
      <w:divBdr>
        <w:top w:val="none" w:sz="0" w:space="0" w:color="auto"/>
        <w:left w:val="none" w:sz="0" w:space="0" w:color="auto"/>
        <w:bottom w:val="none" w:sz="0" w:space="0" w:color="auto"/>
        <w:right w:val="none" w:sz="0" w:space="0" w:color="auto"/>
      </w:divBdr>
    </w:div>
    <w:div w:id="131579186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376877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3578146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49492074">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8940581">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5AB5C-7E2A-4DC8-A538-AD015ED9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7480</Words>
  <Characters>42641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50021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2023-07-31T05:31:00Z</dcterms:created>
  <dcterms:modified xsi:type="dcterms:W3CDTF">2023-07-31T05:31:00Z</dcterms:modified>
</cp:coreProperties>
</file>