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6D8" w:rsidRDefault="004B26D8">
      <w:bookmarkStart w:id="0" w:name="_GoBack"/>
      <w:bookmarkEnd w:id="0"/>
    </w:p>
    <w:p w:rsidR="004B26D8" w:rsidRDefault="004B26D8"/>
    <w:p w:rsidR="004B26D8" w:rsidRDefault="004B26D8"/>
    <w:p w:rsidR="004B26D8" w:rsidRDefault="004B26D8"/>
    <w:tbl>
      <w:tblPr>
        <w:tblW w:w="9888" w:type="dxa"/>
        <w:tblInd w:w="-426" w:type="dxa"/>
        <w:tblLook w:val="01E0" w:firstRow="1" w:lastRow="1" w:firstColumn="1" w:lastColumn="1" w:noHBand="0" w:noVBand="0"/>
      </w:tblPr>
      <w:tblGrid>
        <w:gridCol w:w="4287"/>
        <w:gridCol w:w="817"/>
        <w:gridCol w:w="4784"/>
      </w:tblGrid>
      <w:tr w:rsidR="00CD60D5" w:rsidRPr="00C51AD7" w:rsidTr="004B26D8">
        <w:tc>
          <w:tcPr>
            <w:tcW w:w="4287"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bookmarkStart w:id="1" w:name="_Toc517582288" w:colFirst="2" w:colLast="2"/>
            <w:bookmarkStart w:id="2" w:name="_Toc517582612" w:colFirst="2" w:colLast="2"/>
          </w:p>
        </w:tc>
        <w:tc>
          <w:tcPr>
            <w:tcW w:w="817" w:type="dxa"/>
          </w:tcPr>
          <w:p w:rsidR="00CD60D5" w:rsidRPr="00C51AD7"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CD60D5" w:rsidRPr="006864A5" w:rsidTr="004B26D8">
        <w:tc>
          <w:tcPr>
            <w:tcW w:w="4287" w:type="dxa"/>
          </w:tcPr>
          <w:p w:rsidR="00CD60D5" w:rsidRPr="00C51AD7"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rsidR="00CD60D5" w:rsidRPr="00C51AD7" w:rsidRDefault="00CD60D5">
            <w:pPr>
              <w:keepNext/>
              <w:spacing w:line="252" w:lineRule="auto"/>
              <w:jc w:val="center"/>
              <w:rPr>
                <w:rFonts w:ascii="Times New Roman" w:hAnsi="Times New Roman"/>
                <w:bCs/>
                <w:noProof/>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r>
      <w:bookmarkEnd w:id="1"/>
      <w:bookmarkEnd w:id="2"/>
    </w:tbl>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1E080F" w:rsidRPr="00684E68" w:rsidRDefault="00DA3F20" w:rsidP="00684E68">
      <w:pPr>
        <w:spacing w:before="60" w:after="60"/>
        <w:jc w:val="center"/>
        <w:rPr>
          <w:rFonts w:ascii="Times New Roman" w:hAnsi="Times New Roman"/>
          <w:szCs w:val="28"/>
          <w:lang w:val="ru-RU"/>
        </w:rPr>
      </w:pPr>
      <w:r w:rsidRPr="00DA3F20">
        <w:rPr>
          <w:rFonts w:ascii="Times New Roman" w:hAnsi="Times New Roman"/>
          <w:szCs w:val="28"/>
          <w:lang w:val="ru-RU"/>
        </w:rPr>
        <w:t>Предоставление услуг по техническому сопровождению Корпоративного хранилища данных в</w:t>
      </w:r>
      <w:r w:rsidR="00684E68" w:rsidRPr="00684E68">
        <w:rPr>
          <w:rFonts w:ascii="Times New Roman" w:hAnsi="Times New Roman"/>
          <w:szCs w:val="28"/>
          <w:lang w:val="ru-RU"/>
        </w:rPr>
        <w:t xml:space="preserve"> </w:t>
      </w:r>
      <w:r w:rsidR="00CC4FFA"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934C9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934C9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934C9E"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4B26D8"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DA3F20" w:rsidP="00DA3F20">
            <w:pPr>
              <w:jc w:val="both"/>
              <w:rPr>
                <w:rFonts w:ascii="Times New Roman" w:hAnsi="Times New Roman"/>
                <w:sz w:val="22"/>
                <w:szCs w:val="22"/>
                <w:lang w:val="ru-RU" w:eastAsia="ru-RU"/>
              </w:rPr>
            </w:pPr>
            <w:r w:rsidRPr="00DA3F20">
              <w:rPr>
                <w:rFonts w:ascii="Times New Roman" w:hAnsi="Times New Roman"/>
                <w:sz w:val="22"/>
                <w:szCs w:val="22"/>
                <w:lang w:val="ru-RU" w:eastAsia="ru-RU"/>
              </w:rPr>
              <w:t>Предоставление услуг по техническому сопровождению Корпоративного хранилища данных в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D967BB" w:rsidRDefault="00E55D94" w:rsidP="00092E62">
            <w:pPr>
              <w:rPr>
                <w:rFonts w:ascii="Times New Roman" w:hAnsi="Times New Roman"/>
                <w:b/>
                <w:sz w:val="22"/>
                <w:szCs w:val="22"/>
              </w:rPr>
            </w:pPr>
            <w:proofErr w:type="spellStart"/>
            <w:r w:rsidRPr="00D967BB">
              <w:rPr>
                <w:rFonts w:ascii="Times New Roman" w:hAnsi="Times New Roman"/>
                <w:b/>
                <w:sz w:val="22"/>
                <w:szCs w:val="22"/>
              </w:rPr>
              <w:t>Источник</w:t>
            </w:r>
            <w:proofErr w:type="spellEnd"/>
            <w:r w:rsidRPr="00D967BB">
              <w:rPr>
                <w:rFonts w:ascii="Times New Roman" w:hAnsi="Times New Roman"/>
                <w:b/>
                <w:sz w:val="22"/>
                <w:szCs w:val="22"/>
              </w:rPr>
              <w:t xml:space="preserve"> </w:t>
            </w:r>
            <w:proofErr w:type="spellStart"/>
            <w:r w:rsidRPr="00D967BB">
              <w:rPr>
                <w:rFonts w:ascii="Times New Roman" w:hAnsi="Times New Roman"/>
                <w:b/>
                <w:sz w:val="22"/>
                <w:szCs w:val="22"/>
              </w:rPr>
              <w:t>финансирования</w:t>
            </w:r>
            <w:proofErr w:type="spellEnd"/>
          </w:p>
        </w:tc>
        <w:tc>
          <w:tcPr>
            <w:tcW w:w="5783" w:type="dxa"/>
            <w:vAlign w:val="center"/>
          </w:tcPr>
          <w:p w:rsidR="00E55D94" w:rsidRPr="00D967BB" w:rsidRDefault="00E55D94" w:rsidP="00092E62">
            <w:pPr>
              <w:rPr>
                <w:rFonts w:ascii="Times New Roman" w:hAnsi="Times New Roman"/>
                <w:sz w:val="22"/>
                <w:szCs w:val="22"/>
                <w:lang w:val="ru-RU"/>
              </w:rPr>
            </w:pPr>
            <w:r w:rsidRPr="00D967BB">
              <w:rPr>
                <w:rFonts w:ascii="Times New Roman" w:hAnsi="Times New Roman"/>
                <w:sz w:val="22"/>
                <w:szCs w:val="22"/>
                <w:lang w:val="ru-RU"/>
              </w:rPr>
              <w:t>Собственные</w:t>
            </w:r>
            <w:r w:rsidRPr="00D967BB">
              <w:rPr>
                <w:rFonts w:ascii="Times New Roman" w:hAnsi="Times New Roman"/>
                <w:sz w:val="22"/>
                <w:szCs w:val="22"/>
                <w:lang w:val="uz-Cyrl-UZ"/>
              </w:rPr>
              <w:t xml:space="preserve"> </w:t>
            </w:r>
            <w:r w:rsidRPr="00D967BB">
              <w:rPr>
                <w:rFonts w:ascii="Times New Roman" w:hAnsi="Times New Roman"/>
                <w:sz w:val="22"/>
                <w:szCs w:val="22"/>
                <w:lang w:val="ru-RU"/>
              </w:rPr>
              <w:t xml:space="preserve">средства </w:t>
            </w:r>
          </w:p>
        </w:tc>
      </w:tr>
      <w:tr w:rsidR="00E55D94" w:rsidRPr="004B26D8" w:rsidTr="00E55D94">
        <w:trPr>
          <w:trHeight w:val="359"/>
        </w:trPr>
        <w:tc>
          <w:tcPr>
            <w:tcW w:w="3998" w:type="dxa"/>
            <w:vAlign w:val="center"/>
          </w:tcPr>
          <w:p w:rsidR="00E55D94" w:rsidRPr="00D967BB" w:rsidRDefault="00E55D94" w:rsidP="00092E62">
            <w:pPr>
              <w:rPr>
                <w:rFonts w:ascii="Times New Roman" w:hAnsi="Times New Roman"/>
                <w:b/>
                <w:sz w:val="22"/>
                <w:szCs w:val="22"/>
                <w:lang w:val="ru-RU"/>
              </w:rPr>
            </w:pPr>
            <w:r w:rsidRPr="00D967BB">
              <w:rPr>
                <w:rFonts w:ascii="Times New Roman" w:hAnsi="Times New Roman"/>
                <w:b/>
                <w:sz w:val="22"/>
                <w:szCs w:val="22"/>
                <w:lang w:val="ru-RU"/>
              </w:rPr>
              <w:t>Стартовая цена</w:t>
            </w:r>
          </w:p>
        </w:tc>
        <w:tc>
          <w:tcPr>
            <w:tcW w:w="5783" w:type="dxa"/>
            <w:vAlign w:val="center"/>
          </w:tcPr>
          <w:p w:rsidR="00E55D94" w:rsidRPr="00D967BB" w:rsidRDefault="00DA3F20" w:rsidP="00092E62">
            <w:pPr>
              <w:jc w:val="both"/>
              <w:rPr>
                <w:rFonts w:ascii="Times New Roman" w:hAnsi="Times New Roman"/>
                <w:i/>
                <w:color w:val="FF0000"/>
                <w:sz w:val="22"/>
                <w:szCs w:val="22"/>
                <w:lang w:val="ru-RU"/>
              </w:rPr>
            </w:pPr>
            <w:r w:rsidRPr="00DA3F20">
              <w:rPr>
                <w:rFonts w:ascii="Times New Roman" w:hAnsi="Times New Roman"/>
                <w:sz w:val="22"/>
                <w:szCs w:val="22"/>
                <w:lang w:val="ru-RU"/>
              </w:rPr>
              <w:t xml:space="preserve">533 923,33 </w:t>
            </w:r>
            <w:r w:rsidR="00937BEB" w:rsidRPr="00D967BB">
              <w:rPr>
                <w:rFonts w:ascii="Times New Roman" w:hAnsi="Times New Roman"/>
                <w:sz w:val="22"/>
                <w:szCs w:val="22"/>
                <w:lang w:val="ru-RU"/>
              </w:rPr>
              <w:t>Долларов США без учета НДС</w:t>
            </w:r>
          </w:p>
        </w:tc>
      </w:tr>
      <w:tr w:rsidR="00E55D94" w:rsidRPr="00937BEB" w:rsidTr="00E55D94">
        <w:trPr>
          <w:trHeight w:val="359"/>
        </w:trPr>
        <w:tc>
          <w:tcPr>
            <w:tcW w:w="3998" w:type="dxa"/>
            <w:vAlign w:val="center"/>
          </w:tcPr>
          <w:p w:rsidR="00E55D94" w:rsidRPr="00D967BB" w:rsidRDefault="00E55D94" w:rsidP="00092E62">
            <w:pPr>
              <w:rPr>
                <w:rFonts w:ascii="Times New Roman" w:hAnsi="Times New Roman"/>
                <w:b/>
                <w:sz w:val="22"/>
                <w:szCs w:val="22"/>
                <w:lang w:val="ru-RU"/>
              </w:rPr>
            </w:pPr>
            <w:r w:rsidRPr="00D967BB">
              <w:rPr>
                <w:rFonts w:ascii="Times New Roman" w:hAnsi="Times New Roman"/>
                <w:b/>
                <w:sz w:val="22"/>
                <w:szCs w:val="22"/>
                <w:lang w:val="ru-RU"/>
              </w:rPr>
              <w:t>Условия оплаты</w:t>
            </w:r>
          </w:p>
        </w:tc>
        <w:tc>
          <w:tcPr>
            <w:tcW w:w="5783" w:type="dxa"/>
          </w:tcPr>
          <w:p w:rsidR="002346FE" w:rsidRPr="00D967BB" w:rsidRDefault="00A900F7" w:rsidP="00092E62">
            <w:pPr>
              <w:jc w:val="both"/>
              <w:rPr>
                <w:rFonts w:ascii="Times New Roman" w:hAnsi="Times New Roman"/>
                <w:sz w:val="22"/>
                <w:szCs w:val="22"/>
                <w:lang w:val="ru-RU"/>
              </w:rPr>
            </w:pPr>
            <w:r w:rsidRPr="00D967BB">
              <w:rPr>
                <w:rFonts w:ascii="Times New Roman" w:hAnsi="Times New Roman"/>
                <w:sz w:val="22"/>
                <w:szCs w:val="22"/>
                <w:lang w:val="ru-RU"/>
              </w:rPr>
              <w:t>Предоплата 100% ежеквартально</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E55D94"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p w:rsidR="009C2B13" w:rsidRPr="00C51AD7" w:rsidRDefault="009C2B13" w:rsidP="00092E62">
            <w:pPr>
              <w:rPr>
                <w:rFonts w:ascii="Times New Roman" w:hAnsi="Times New Roman"/>
                <w:sz w:val="22"/>
                <w:szCs w:val="22"/>
                <w:lang w:val="ru-RU"/>
              </w:rPr>
            </w:pPr>
          </w:p>
          <w:p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нерезидентов – долл. США</w:t>
            </w:r>
          </w:p>
        </w:tc>
      </w:tr>
      <w:tr w:rsidR="00E55D94" w:rsidRPr="004B26D8"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A704EC" w:rsidP="009C2B13">
            <w:pPr>
              <w:autoSpaceDE w:val="0"/>
              <w:autoSpaceDN w:val="0"/>
              <w:adjustRightInd w:val="0"/>
              <w:jc w:val="both"/>
              <w:rPr>
                <w:rFonts w:ascii="Times New Roman" w:hAnsi="Times New Roman"/>
                <w:sz w:val="22"/>
                <w:szCs w:val="22"/>
                <w:lang w:val="ru-RU"/>
              </w:rPr>
            </w:pPr>
            <w:r w:rsidRPr="00C51AD7">
              <w:rPr>
                <w:rFonts w:ascii="Times New Roman" w:hAnsi="Times New Roman"/>
                <w:sz w:val="22"/>
                <w:szCs w:val="22"/>
                <w:lang w:val="ru-RU"/>
              </w:rPr>
              <w:t xml:space="preserve">г. Ташкент, проспект Амира </w:t>
            </w:r>
            <w:proofErr w:type="spellStart"/>
            <w:r w:rsidRPr="00C51AD7">
              <w:rPr>
                <w:rFonts w:ascii="Times New Roman" w:hAnsi="Times New Roman"/>
                <w:sz w:val="22"/>
                <w:szCs w:val="22"/>
                <w:lang w:val="ru-RU"/>
              </w:rPr>
              <w:t>Темура</w:t>
            </w:r>
            <w:proofErr w:type="spellEnd"/>
            <w:r w:rsidRPr="00C51AD7">
              <w:rPr>
                <w:rFonts w:ascii="Times New Roman" w:hAnsi="Times New Roman"/>
                <w:sz w:val="22"/>
                <w:szCs w:val="22"/>
                <w:lang w:val="ru-RU"/>
              </w:rPr>
              <w:t xml:space="preserve">, 101, Головной офис </w:t>
            </w:r>
            <w:r w:rsidRPr="00C51AD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A900F7" w:rsidRDefault="00A900F7" w:rsidP="00092E62">
            <w:pPr>
              <w:rPr>
                <w:rFonts w:ascii="Times New Roman" w:hAnsi="Times New Roman"/>
                <w:sz w:val="22"/>
                <w:szCs w:val="22"/>
                <w:lang w:val="ru-RU"/>
              </w:rPr>
            </w:pPr>
            <w:r>
              <w:rPr>
                <w:rFonts w:ascii="Times New Roman" w:hAnsi="Times New Roman"/>
                <w:sz w:val="22"/>
                <w:szCs w:val="22"/>
              </w:rPr>
              <w:t xml:space="preserve">12 </w:t>
            </w:r>
            <w:r>
              <w:rPr>
                <w:rFonts w:ascii="Times New Roman" w:hAnsi="Times New Roman"/>
                <w:sz w:val="22"/>
                <w:szCs w:val="22"/>
                <w:lang w:val="ru-RU"/>
              </w:rPr>
              <w:t>месяцев</w:t>
            </w:r>
          </w:p>
        </w:tc>
      </w:tr>
      <w:tr w:rsidR="00E55D94" w:rsidRPr="004B26D8"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4B26D8"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4B26D8"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4B26D8"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4B26D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DA3F20" w:rsidRPr="00DA3F20">
              <w:rPr>
                <w:rFonts w:ascii="Times New Roman" w:hAnsi="Times New Roman"/>
                <w:sz w:val="22"/>
                <w:szCs w:val="22"/>
                <w:lang w:val="ru-RU"/>
              </w:rPr>
              <w:t>Предоставление услуг по техническому сопровождению Корпоративного хранилища данных в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4B26D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0B5085">
              <w:rPr>
                <w:rFonts w:ascii="Times New Roman" w:hAnsi="Times New Roman"/>
                <w:sz w:val="22"/>
                <w:szCs w:val="22"/>
                <w:lang w:val="ru-RU"/>
              </w:rPr>
              <w:t xml:space="preserve"> является</w:t>
            </w:r>
            <w:r w:rsidR="00DE13D0">
              <w:rPr>
                <w:rFonts w:ascii="Times New Roman" w:hAnsi="Times New Roman"/>
                <w:sz w:val="22"/>
                <w:szCs w:val="22"/>
                <w:lang w:val="ru-RU"/>
              </w:rPr>
              <w:t xml:space="preserve"> </w:t>
            </w:r>
            <w:r w:rsidR="00DE13D0" w:rsidRPr="00DE13D0">
              <w:rPr>
                <w:rFonts w:ascii="Times New Roman" w:hAnsi="Times New Roman"/>
                <w:sz w:val="22"/>
                <w:szCs w:val="22"/>
                <w:lang w:val="ru-RU"/>
              </w:rPr>
              <w:t>необходимость обеспечения бесперебойного предоставления банковских услуг АО «Национальный Банк ВЭД РУ» клиентам Банка, в соответствии со следующими документами:</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Pr>
                <w:rFonts w:ascii="Times New Roman" w:hAnsi="Times New Roman"/>
                <w:sz w:val="22"/>
                <w:szCs w:val="22"/>
                <w:lang w:val="ru-RU"/>
              </w:rPr>
              <w:br/>
            </w:r>
            <w:r w:rsidRPr="00DE13D0">
              <w:rPr>
                <w:rFonts w:ascii="Times New Roman" w:hAnsi="Times New Roman"/>
                <w:sz w:val="22"/>
                <w:szCs w:val="22"/>
                <w:lang w:val="ru-RU"/>
              </w:rPr>
              <w:t>№ ПП-1730 от 21.03.2012 г «О мерах по дальнейшему внедрению и развитию современных информационно-коммуникационных технологий»;</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мерах по дальнейшему развитию и повышению устойчивости банковской системы Республики» от 12.09.2017 года № ПП-3270;</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дополнительных мерах по повышению доступности банковских услуг» от 23.03.2018 года № ПП-3620;</w:t>
            </w:r>
          </w:p>
          <w:p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Рапорт на имя 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 от 24.</w:t>
            </w:r>
            <w:r w:rsidR="00A900F7">
              <w:rPr>
                <w:rFonts w:ascii="Times New Roman" w:hAnsi="Times New Roman"/>
                <w:sz w:val="22"/>
                <w:szCs w:val="22"/>
                <w:lang w:val="ru-RU"/>
              </w:rPr>
              <w:t>07</w:t>
            </w:r>
            <w:r w:rsidRPr="00DE13D0">
              <w:rPr>
                <w:rFonts w:ascii="Times New Roman" w:hAnsi="Times New Roman"/>
                <w:sz w:val="22"/>
                <w:szCs w:val="22"/>
                <w:lang w:val="ru-RU"/>
              </w:rPr>
              <w:t>.2021г.</w:t>
            </w:r>
            <w:r w:rsidR="00BC79BD" w:rsidRPr="007277E4">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4B26D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01502D" w:rsidRDefault="00EA7010" w:rsidP="00D87A20">
            <w:pPr>
              <w:spacing w:before="60" w:after="60"/>
              <w:jc w:val="center"/>
              <w:rPr>
                <w:rFonts w:ascii="Times New Roman" w:hAnsi="Times New Roman"/>
                <w:sz w:val="22"/>
                <w:szCs w:val="22"/>
                <w:lang w:val="ru-RU"/>
              </w:rPr>
            </w:pPr>
            <w:r w:rsidRPr="0001502D">
              <w:rPr>
                <w:rFonts w:ascii="Times New Roman" w:hAnsi="Times New Roman"/>
                <w:sz w:val="22"/>
                <w:szCs w:val="22"/>
                <w:lang w:val="ru-RU"/>
              </w:rPr>
              <w:t>1.</w:t>
            </w:r>
            <w:r w:rsidR="00C35FF4" w:rsidRPr="0001502D">
              <w:rPr>
                <w:rFonts w:ascii="Times New Roman" w:hAnsi="Times New Roman"/>
                <w:sz w:val="22"/>
                <w:szCs w:val="22"/>
                <w:lang w:val="ru-RU"/>
              </w:rPr>
              <w:t>4</w:t>
            </w:r>
          </w:p>
        </w:tc>
        <w:tc>
          <w:tcPr>
            <w:tcW w:w="284" w:type="dxa"/>
            <w:shd w:val="clear" w:color="auto" w:fill="auto"/>
          </w:tcPr>
          <w:p w:rsidR="00EA7010" w:rsidRPr="0001502D"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01502D" w:rsidRDefault="00525B28" w:rsidP="0088204B">
            <w:pPr>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Стартовая цена </w:t>
            </w:r>
            <w:r w:rsidR="00852ED6" w:rsidRPr="0001502D">
              <w:rPr>
                <w:rFonts w:ascii="Times New Roman" w:hAnsi="Times New Roman"/>
                <w:sz w:val="22"/>
                <w:szCs w:val="22"/>
                <w:lang w:val="ru-RU"/>
              </w:rPr>
              <w:t>отбора</w:t>
            </w:r>
            <w:r w:rsidR="00E55D94" w:rsidRPr="0001502D">
              <w:rPr>
                <w:rFonts w:ascii="Times New Roman" w:hAnsi="Times New Roman"/>
                <w:sz w:val="22"/>
                <w:szCs w:val="22"/>
                <w:lang w:val="ru-RU"/>
              </w:rPr>
              <w:t>:</w:t>
            </w:r>
            <w:r w:rsidR="00872E9F" w:rsidRPr="0001502D">
              <w:rPr>
                <w:rFonts w:ascii="Times New Roman" w:hAnsi="Times New Roman"/>
                <w:sz w:val="22"/>
                <w:szCs w:val="22"/>
                <w:lang w:val="ru-RU"/>
              </w:rPr>
              <w:t xml:space="preserve"> </w:t>
            </w:r>
            <w:r w:rsidR="00DA3F20" w:rsidRPr="00DA3F20">
              <w:rPr>
                <w:rFonts w:ascii="Times New Roman" w:hAnsi="Times New Roman"/>
                <w:sz w:val="22"/>
                <w:szCs w:val="22"/>
                <w:lang w:val="ru-RU"/>
              </w:rPr>
              <w:t>533 923,33</w:t>
            </w:r>
            <w:r w:rsidR="00F525F5">
              <w:rPr>
                <w:rFonts w:ascii="Times New Roman" w:hAnsi="Times New Roman"/>
                <w:sz w:val="22"/>
                <w:szCs w:val="22"/>
                <w:lang w:val="ru-RU"/>
              </w:rPr>
              <w:t xml:space="preserve"> </w:t>
            </w:r>
            <w:r w:rsidR="0001502D" w:rsidRPr="0001502D">
              <w:rPr>
                <w:rFonts w:ascii="Times New Roman" w:hAnsi="Times New Roman"/>
                <w:sz w:val="22"/>
                <w:szCs w:val="22"/>
                <w:lang w:val="ru-RU"/>
              </w:rPr>
              <w:t>(</w:t>
            </w:r>
            <w:r w:rsidR="00DA3F20" w:rsidRPr="00DA3F20">
              <w:rPr>
                <w:rFonts w:ascii="Times New Roman" w:hAnsi="Times New Roman"/>
                <w:sz w:val="22"/>
                <w:szCs w:val="22"/>
                <w:lang w:val="ru-RU"/>
              </w:rPr>
              <w:t>пятьсот тридцать три тысячи девятьсот двадцать три</w:t>
            </w:r>
            <w:r w:rsidR="0001502D" w:rsidRPr="0001502D">
              <w:rPr>
                <w:rFonts w:ascii="Times New Roman" w:hAnsi="Times New Roman"/>
                <w:sz w:val="22"/>
                <w:szCs w:val="22"/>
                <w:lang w:val="ru-RU"/>
              </w:rPr>
              <w:t xml:space="preserve">) </w:t>
            </w:r>
            <w:r w:rsidR="000B28A8">
              <w:rPr>
                <w:rFonts w:ascii="Times New Roman" w:hAnsi="Times New Roman"/>
                <w:sz w:val="22"/>
                <w:szCs w:val="22"/>
                <w:lang w:val="ru-RU"/>
              </w:rPr>
              <w:t>д</w:t>
            </w:r>
            <w:r w:rsidR="00A900F7">
              <w:rPr>
                <w:rFonts w:ascii="Times New Roman" w:hAnsi="Times New Roman"/>
                <w:sz w:val="22"/>
                <w:szCs w:val="22"/>
                <w:lang w:val="ru-RU"/>
              </w:rPr>
              <w:t>оллар</w:t>
            </w:r>
            <w:r w:rsidR="000B28A8">
              <w:rPr>
                <w:rFonts w:ascii="Times New Roman" w:hAnsi="Times New Roman"/>
                <w:sz w:val="22"/>
                <w:szCs w:val="22"/>
                <w:lang w:val="ru-RU"/>
              </w:rPr>
              <w:t>а</w:t>
            </w:r>
            <w:r w:rsidR="00A900F7">
              <w:rPr>
                <w:rFonts w:ascii="Times New Roman" w:hAnsi="Times New Roman"/>
                <w:sz w:val="22"/>
                <w:szCs w:val="22"/>
                <w:lang w:val="ru-RU"/>
              </w:rPr>
              <w:t xml:space="preserve"> США</w:t>
            </w:r>
            <w:r w:rsidR="0001502D" w:rsidRPr="0001502D">
              <w:rPr>
                <w:rFonts w:ascii="Times New Roman" w:hAnsi="Times New Roman"/>
                <w:sz w:val="22"/>
                <w:szCs w:val="22"/>
                <w:lang w:val="ru-RU"/>
              </w:rPr>
              <w:t xml:space="preserve"> </w:t>
            </w:r>
            <w:r w:rsidR="000B28A8">
              <w:rPr>
                <w:rFonts w:ascii="Times New Roman" w:hAnsi="Times New Roman"/>
                <w:sz w:val="22"/>
                <w:szCs w:val="22"/>
                <w:lang w:val="ru-RU"/>
              </w:rPr>
              <w:t xml:space="preserve">33 цента </w:t>
            </w:r>
            <w:r w:rsidR="00F525F5" w:rsidRPr="00F525F5">
              <w:rPr>
                <w:rFonts w:ascii="Times New Roman" w:hAnsi="Times New Roman"/>
                <w:sz w:val="22"/>
                <w:szCs w:val="22"/>
                <w:lang w:val="ru-RU"/>
              </w:rPr>
              <w:t>без учета НДС</w:t>
            </w:r>
          </w:p>
          <w:p w:rsidR="00EA7010" w:rsidRPr="007277E4" w:rsidRDefault="00EA7010" w:rsidP="00872E9F">
            <w:pPr>
              <w:spacing w:before="60" w:after="60"/>
              <w:jc w:val="both"/>
              <w:rPr>
                <w:rFonts w:ascii="Times New Roman" w:hAnsi="Times New Roman"/>
                <w:sz w:val="22"/>
                <w:szCs w:val="22"/>
                <w:lang w:val="ru-RU"/>
              </w:rPr>
            </w:pPr>
            <w:r w:rsidRPr="0001502D">
              <w:rPr>
                <w:rFonts w:ascii="Times New Roman" w:hAnsi="Times New Roman"/>
                <w:sz w:val="22"/>
                <w:szCs w:val="22"/>
                <w:lang w:val="ru-RU"/>
              </w:rPr>
              <w:t>Цены, указанные в предложении,</w:t>
            </w:r>
            <w:r w:rsidR="00852ED6" w:rsidRPr="0001502D">
              <w:rPr>
                <w:rFonts w:ascii="Times New Roman" w:hAnsi="Times New Roman"/>
                <w:sz w:val="22"/>
                <w:szCs w:val="22"/>
                <w:lang w:val="ru-RU"/>
              </w:rPr>
              <w:t xml:space="preserve"> </w:t>
            </w:r>
            <w:r w:rsidRPr="0001502D">
              <w:rPr>
                <w:rFonts w:ascii="Times New Roman" w:hAnsi="Times New Roman"/>
                <w:sz w:val="22"/>
                <w:szCs w:val="22"/>
                <w:lang w:val="ru-RU"/>
              </w:rPr>
              <w:t xml:space="preserve">не должны превышать </w:t>
            </w:r>
            <w:r w:rsidR="00525B28" w:rsidRPr="0001502D">
              <w:rPr>
                <w:rFonts w:ascii="Times New Roman" w:hAnsi="Times New Roman"/>
                <w:sz w:val="22"/>
                <w:szCs w:val="22"/>
                <w:lang w:val="ru-RU"/>
              </w:rPr>
              <w:t>стартовую цену</w:t>
            </w:r>
            <w:r w:rsidRPr="0001502D">
              <w:rPr>
                <w:rFonts w:ascii="Times New Roman" w:hAnsi="Times New Roman"/>
                <w:sz w:val="22"/>
                <w:szCs w:val="22"/>
                <w:lang w:val="ru-RU"/>
              </w:rPr>
              <w:t>.</w:t>
            </w:r>
          </w:p>
        </w:tc>
      </w:tr>
      <w:tr w:rsidR="0094081D" w:rsidRPr="004B26D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4B26D8"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4B26D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260D0E" w:rsidRPr="004B26D8"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B26D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B26D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4B26D8"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4B26D8"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4B26D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62BB0"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4B26D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4B26D8"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4B26D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4B26D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4B26D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4B26D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4B26D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lastRenderedPageBreak/>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lastRenderedPageBreak/>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lastRenderedPageBreak/>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4B26D8"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0B28A8">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C24969">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Default="00B8622E"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7277E4">
              <w:rPr>
                <w:rFonts w:ascii="Times New Roman" w:hAnsi="Times New Roman"/>
                <w:sz w:val="22"/>
                <w:szCs w:val="22"/>
                <w:lang w:val="ru-RU"/>
              </w:rPr>
              <w:t>улугу</w:t>
            </w:r>
            <w:proofErr w:type="spellEnd"/>
            <w:r w:rsidRPr="007277E4">
              <w:rPr>
                <w:rFonts w:ascii="Times New Roman" w:hAnsi="Times New Roman"/>
                <w:sz w:val="22"/>
                <w:szCs w:val="22"/>
                <w:lang w:val="ru-RU"/>
              </w:rPr>
              <w:t xml:space="preserve"> в соответствии с формой №</w:t>
            </w:r>
            <w:r w:rsidR="007E5446">
              <w:rPr>
                <w:rFonts w:ascii="Times New Roman" w:hAnsi="Times New Roman"/>
                <w:sz w:val="22"/>
                <w:szCs w:val="22"/>
                <w:lang w:val="ru-RU"/>
              </w:rPr>
              <w:t>6</w:t>
            </w:r>
            <w:r w:rsidRPr="007277E4">
              <w:rPr>
                <w:rFonts w:ascii="Times New Roman" w:hAnsi="Times New Roman"/>
                <w:sz w:val="22"/>
                <w:szCs w:val="22"/>
                <w:lang w:val="ru-RU"/>
              </w:rPr>
              <w:t>, прилагаемой к данной инструкции;</w:t>
            </w:r>
          </w:p>
          <w:p w:rsidR="007E5446" w:rsidRDefault="007E5446"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Pr>
                <w:rFonts w:ascii="Times New Roman" w:hAnsi="Times New Roman"/>
                <w:sz w:val="22"/>
                <w:szCs w:val="22"/>
                <w:lang w:val="ru-RU"/>
              </w:rPr>
              <w:lastRenderedPageBreak/>
              <w:t>Наличие</w:t>
            </w:r>
            <w:r w:rsidRPr="00805445">
              <w:rPr>
                <w:rFonts w:ascii="Times New Roman" w:hAnsi="Times New Roman"/>
                <w:sz w:val="22"/>
                <w:szCs w:val="22"/>
                <w:lang w:val="ru-RU"/>
              </w:rPr>
              <w:t xml:space="preserve"> </w:t>
            </w:r>
            <w:r w:rsidRPr="00B3047C">
              <w:rPr>
                <w:rFonts w:ascii="Times New Roman" w:hAnsi="Times New Roman"/>
                <w:sz w:val="22"/>
                <w:szCs w:val="22"/>
                <w:lang w:val="ru-RU"/>
              </w:rPr>
              <w:t>в штате сертифицированных специалистов (не менее 3-х), имеющих необходимый опыт для реализации данного проекта</w:t>
            </w:r>
            <w:r w:rsidR="00C24969">
              <w:rPr>
                <w:rFonts w:ascii="Times New Roman" w:hAnsi="Times New Roman"/>
                <w:sz w:val="22"/>
                <w:szCs w:val="22"/>
                <w:lang w:val="ru-RU"/>
              </w:rPr>
              <w:t>;</w:t>
            </w:r>
          </w:p>
          <w:p w:rsidR="007E5446" w:rsidRDefault="00C24969"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C24969">
              <w:rPr>
                <w:rFonts w:ascii="Times New Roman" w:hAnsi="Times New Roman"/>
                <w:sz w:val="22"/>
                <w:szCs w:val="22"/>
                <w:lang w:val="ru-RU"/>
              </w:rPr>
              <w:t>Информацию о предоставлении ранее услуг (не менее 3-х) по комплексному техническому сопровождению систем аналогичных данному проекту</w:t>
            </w:r>
            <w:r w:rsidR="005D6BDF">
              <w:rPr>
                <w:rFonts w:ascii="Times New Roman" w:hAnsi="Times New Roman"/>
                <w:sz w:val="22"/>
                <w:szCs w:val="22"/>
                <w:lang w:val="ru-RU"/>
              </w:rPr>
              <w:t>.</w:t>
            </w:r>
            <w:r>
              <w:rPr>
                <w:rFonts w:ascii="Times New Roman" w:hAnsi="Times New Roman"/>
                <w:sz w:val="22"/>
                <w:szCs w:val="22"/>
                <w:lang w:val="ru-RU"/>
              </w:rPr>
              <w:t>;</w:t>
            </w:r>
          </w:p>
          <w:p w:rsidR="00C24969" w:rsidRDefault="00C24969"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proofErr w:type="spellStart"/>
            <w:r w:rsidRPr="00C24969">
              <w:rPr>
                <w:rFonts w:ascii="Times New Roman" w:hAnsi="Times New Roman"/>
                <w:sz w:val="22"/>
                <w:szCs w:val="22"/>
                <w:lang w:val="ru-RU"/>
              </w:rPr>
              <w:t>Авторизационное</w:t>
            </w:r>
            <w:proofErr w:type="spellEnd"/>
            <w:r w:rsidRPr="00C24969">
              <w:rPr>
                <w:rFonts w:ascii="Times New Roman" w:hAnsi="Times New Roman"/>
                <w:sz w:val="22"/>
                <w:szCs w:val="22"/>
                <w:lang w:val="ru-RU"/>
              </w:rPr>
              <w:t xml:space="preserve"> письмо от подразделения производителя систем, подлежащих Техническому сопровождению, имеющего полномочия осуществлять деятельность непосредственно в стране Заказчика, на предоставление услуг по данному проекту</w:t>
            </w:r>
            <w:r>
              <w:rPr>
                <w:rFonts w:ascii="Times New Roman" w:hAnsi="Times New Roman"/>
                <w:sz w:val="22"/>
                <w:szCs w:val="22"/>
                <w:lang w:val="ru-RU"/>
              </w:rPr>
              <w:t>;</w:t>
            </w:r>
          </w:p>
          <w:p w:rsidR="005D6BDF" w:rsidRPr="007277E4" w:rsidRDefault="005D6BDF"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5D6BDF">
              <w:rPr>
                <w:rFonts w:ascii="Times New Roman"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r w:rsidR="00C24969">
              <w:rPr>
                <w:rFonts w:ascii="Times New Roman" w:hAnsi="Times New Roman"/>
                <w:sz w:val="22"/>
                <w:szCs w:val="22"/>
                <w:lang w:val="ru-RU"/>
              </w:rPr>
              <w:t>.</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C24969">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4B26D8"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01502D" w:rsidRPr="00F57800" w:rsidRDefault="0001502D" w:rsidP="0001502D">
      <w:pPr>
        <w:jc w:val="both"/>
        <w:rPr>
          <w:rFonts w:ascii="Times New Roman" w:hAnsi="Times New Roman"/>
          <w:sz w:val="22"/>
          <w:szCs w:val="22"/>
          <w:lang w:val="ru-RU"/>
        </w:rPr>
      </w:pPr>
      <w:r w:rsidRPr="00F57800">
        <w:rPr>
          <w:rFonts w:ascii="Times New Roman" w:hAnsi="Times New Roman"/>
          <w:sz w:val="22"/>
          <w:szCs w:val="22"/>
          <w:lang w:val="ru-RU"/>
        </w:rPr>
        <w:t>-</w:t>
      </w:r>
      <w:r>
        <w:rPr>
          <w:rFonts w:ascii="Times New Roman" w:hAnsi="Times New Roman"/>
          <w:sz w:val="22"/>
          <w:szCs w:val="22"/>
          <w:lang w:val="ru-RU"/>
        </w:rPr>
        <w:t> </w:t>
      </w:r>
      <w:r w:rsidRPr="00F57800">
        <w:rPr>
          <w:rFonts w:ascii="Times New Roman" w:hAnsi="Times New Roman"/>
          <w:sz w:val="22"/>
          <w:szCs w:val="22"/>
          <w:lang w:val="ru-RU"/>
        </w:rPr>
        <w:t>не находится в стадии реорганизации, ликвидации</w:t>
      </w:r>
      <w:r w:rsidRPr="00504334">
        <w:rPr>
          <w:rFonts w:ascii="Times New Roman" w:hAnsi="Times New Roman"/>
          <w:sz w:val="22"/>
          <w:szCs w:val="22"/>
          <w:lang w:val="ru-RU"/>
        </w:rPr>
        <w:t xml:space="preserve"> </w:t>
      </w:r>
      <w:r>
        <w:rPr>
          <w:rFonts w:ascii="Times New Roman" w:hAnsi="Times New Roman"/>
          <w:sz w:val="22"/>
          <w:szCs w:val="22"/>
          <w:lang w:val="ru-RU"/>
        </w:rPr>
        <w:t>и банкротства</w:t>
      </w:r>
      <w:r w:rsidRPr="00F57800">
        <w:rPr>
          <w:rFonts w:ascii="Times New Roman" w:hAnsi="Times New Roman"/>
          <w:sz w:val="22"/>
          <w:szCs w:val="22"/>
          <w:lang w:val="ru-RU"/>
        </w:rPr>
        <w:t xml:space="preserve">; </w:t>
      </w:r>
    </w:p>
    <w:p w:rsidR="0001502D" w:rsidRPr="00F57800" w:rsidRDefault="0001502D" w:rsidP="0001502D">
      <w:pPr>
        <w:jc w:val="both"/>
        <w:rPr>
          <w:rFonts w:ascii="Times New Roman" w:hAnsi="Times New Roman"/>
          <w:sz w:val="22"/>
          <w:szCs w:val="22"/>
          <w:lang w:val="ru-RU"/>
        </w:rPr>
      </w:pPr>
      <w:r w:rsidRPr="00F57800">
        <w:rPr>
          <w:rFonts w:ascii="Times New Roman" w:hAnsi="Times New Roman"/>
          <w:sz w:val="22"/>
          <w:szCs w:val="22"/>
          <w:lang w:val="ru-RU"/>
        </w:rPr>
        <w:t>-</w:t>
      </w:r>
      <w:r>
        <w:rPr>
          <w:rFonts w:ascii="Times New Roman" w:hAnsi="Times New Roman"/>
          <w:sz w:val="22"/>
          <w:szCs w:val="22"/>
          <w:lang w:val="ru-RU"/>
        </w:rPr>
        <w:t> </w:t>
      </w:r>
      <w:r w:rsidRPr="00F57800">
        <w:rPr>
          <w:rFonts w:ascii="Times New Roman" w:hAnsi="Times New Roman"/>
          <w:sz w:val="22"/>
          <w:szCs w:val="22"/>
          <w:lang w:val="ru-RU"/>
        </w:rPr>
        <w:t xml:space="preserve">не находится в состоянии судебного или арбитражного разбирательства с </w:t>
      </w:r>
      <w:r w:rsidRPr="00F57800">
        <w:rPr>
          <w:rFonts w:ascii="Times New Roman" w:hAnsi="Times New Roman"/>
          <w:i/>
          <w:sz w:val="22"/>
          <w:szCs w:val="22"/>
          <w:lang w:val="ru-RU"/>
        </w:rPr>
        <w:t>(наименование заказчика);</w:t>
      </w:r>
    </w:p>
    <w:p w:rsidR="0001502D" w:rsidRPr="00F57800" w:rsidRDefault="0001502D" w:rsidP="0001502D">
      <w:pPr>
        <w:jc w:val="both"/>
        <w:rPr>
          <w:rFonts w:ascii="Times New Roman" w:hAnsi="Times New Roman"/>
          <w:sz w:val="22"/>
          <w:szCs w:val="22"/>
          <w:lang w:val="ru-RU"/>
        </w:rPr>
      </w:pPr>
      <w:r w:rsidRPr="00F57800">
        <w:rPr>
          <w:rFonts w:ascii="Times New Roman" w:hAnsi="Times New Roman"/>
          <w:sz w:val="22"/>
          <w:szCs w:val="22"/>
          <w:lang w:val="ru-RU"/>
        </w:rPr>
        <w:t>-</w:t>
      </w:r>
      <w:r>
        <w:rPr>
          <w:rFonts w:ascii="Times New Roman" w:hAnsi="Times New Roman"/>
          <w:sz w:val="22"/>
          <w:szCs w:val="22"/>
          <w:lang w:val="ru-RU"/>
        </w:rPr>
        <w:t> </w:t>
      </w:r>
      <w:r w:rsidRPr="00F57800">
        <w:rPr>
          <w:rFonts w:ascii="Times New Roman" w:hAnsi="Times New Roman"/>
          <w:sz w:val="22"/>
          <w:szCs w:val="22"/>
          <w:lang w:val="ru-RU"/>
        </w:rPr>
        <w:t xml:space="preserve">отсутствуют ненадлежащим образом исполненные обязательства по ранее заключенным договорам с </w:t>
      </w:r>
      <w:r w:rsidRPr="00F57800">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4B26D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4B26D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4B26D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rsidR="00BF15C6" w:rsidRPr="007E1A1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7E1A1E"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01502D" w:rsidRPr="00566B8A" w:rsidTr="0001502D">
        <w:trPr>
          <w:trHeight w:val="250"/>
        </w:trPr>
        <w:tc>
          <w:tcPr>
            <w:tcW w:w="136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01502D">
        <w:trPr>
          <w:trHeight w:val="26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0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4B26D8"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4B26D8"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28"/>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6"/>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24"/>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01502D">
        <w:trPr>
          <w:trHeight w:val="372"/>
        </w:trPr>
        <w:tc>
          <w:tcPr>
            <w:tcW w:w="136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4B26D8"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BF15C6" w:rsidRPr="007E1A1E" w:rsidRDefault="00BF15C6" w:rsidP="00BF15C6">
      <w:pPr>
        <w:pStyle w:val="Normal1"/>
        <w:spacing w:line="264" w:lineRule="auto"/>
        <w:ind w:firstLine="720"/>
        <w:rPr>
          <w:sz w:val="22"/>
          <w:szCs w:val="22"/>
        </w:rPr>
      </w:pPr>
      <w:r w:rsidRPr="007E1A1E">
        <w:rPr>
          <w:sz w:val="22"/>
          <w:szCs w:val="22"/>
        </w:rPr>
        <w:t>1.</w:t>
      </w:r>
      <w:r w:rsidR="007E5446">
        <w:rPr>
          <w:sz w:val="22"/>
          <w:szCs w:val="22"/>
        </w:rPr>
        <w:t> </w:t>
      </w:r>
      <w:r w:rsidRPr="007E1A1E">
        <w:rPr>
          <w:sz w:val="22"/>
          <w:szCs w:val="22"/>
        </w:rPr>
        <w:t>Сравнительная таблица к составу услуг на ____ листах;</w:t>
      </w:r>
    </w:p>
    <w:p w:rsidR="007E5446" w:rsidRDefault="00D47AFB" w:rsidP="007E5446">
      <w:pPr>
        <w:pStyle w:val="Normal1"/>
        <w:spacing w:line="264" w:lineRule="auto"/>
        <w:ind w:firstLine="720"/>
        <w:rPr>
          <w:sz w:val="22"/>
          <w:szCs w:val="22"/>
        </w:rPr>
      </w:pPr>
      <w:r w:rsidRPr="00D47AFB">
        <w:rPr>
          <w:sz w:val="22"/>
          <w:szCs w:val="22"/>
        </w:rPr>
        <w:t>2</w:t>
      </w:r>
      <w:r w:rsidR="007E5446">
        <w:rPr>
          <w:sz w:val="22"/>
          <w:szCs w:val="22"/>
        </w:rPr>
        <w:t>. </w:t>
      </w:r>
      <w:r w:rsidR="007E5446" w:rsidRPr="007E5446">
        <w:rPr>
          <w:sz w:val="22"/>
          <w:szCs w:val="22"/>
        </w:rPr>
        <w:t>Наличие в штате сертифицированных специалистов (не менее 3-х), имеющих необходимый опыт для реализации данного проекта.</w:t>
      </w:r>
    </w:p>
    <w:p w:rsidR="007E5446" w:rsidRDefault="00D47AFB" w:rsidP="007E5446">
      <w:pPr>
        <w:pStyle w:val="Normal1"/>
        <w:spacing w:line="264" w:lineRule="auto"/>
        <w:ind w:firstLine="720"/>
        <w:rPr>
          <w:sz w:val="22"/>
          <w:szCs w:val="22"/>
        </w:rPr>
      </w:pPr>
      <w:r w:rsidRPr="00D47AFB">
        <w:rPr>
          <w:sz w:val="22"/>
          <w:szCs w:val="22"/>
        </w:rPr>
        <w:t>3</w:t>
      </w:r>
      <w:r w:rsidR="007E5446">
        <w:rPr>
          <w:sz w:val="22"/>
          <w:szCs w:val="22"/>
        </w:rPr>
        <w:t>. </w:t>
      </w:r>
      <w:r w:rsidR="00C24969" w:rsidRPr="00C24969">
        <w:rPr>
          <w:sz w:val="22"/>
          <w:szCs w:val="22"/>
        </w:rPr>
        <w:t>Информацию о предоставлении ранее услуг (не менее 3-х) по комплексному техническому сопровождению систем аналогичных данному проекту</w:t>
      </w:r>
      <w:r w:rsidR="00C24969">
        <w:rPr>
          <w:sz w:val="22"/>
          <w:szCs w:val="22"/>
        </w:rPr>
        <w:t>.</w:t>
      </w:r>
    </w:p>
    <w:p w:rsidR="00C24969" w:rsidRDefault="00D47AFB" w:rsidP="007E5446">
      <w:pPr>
        <w:pStyle w:val="Normal1"/>
        <w:spacing w:line="264" w:lineRule="auto"/>
        <w:ind w:firstLine="720"/>
        <w:rPr>
          <w:sz w:val="22"/>
          <w:szCs w:val="22"/>
        </w:rPr>
      </w:pPr>
      <w:r w:rsidRPr="00D47AFB">
        <w:rPr>
          <w:sz w:val="22"/>
          <w:szCs w:val="22"/>
        </w:rPr>
        <w:t>4</w:t>
      </w:r>
      <w:r w:rsidR="00C24969">
        <w:rPr>
          <w:sz w:val="22"/>
          <w:szCs w:val="22"/>
        </w:rPr>
        <w:t xml:space="preserve">. </w:t>
      </w:r>
      <w:proofErr w:type="spellStart"/>
      <w:r w:rsidR="00C24969" w:rsidRPr="00C24969">
        <w:rPr>
          <w:sz w:val="22"/>
          <w:szCs w:val="22"/>
        </w:rPr>
        <w:t>Авторизационное</w:t>
      </w:r>
      <w:proofErr w:type="spellEnd"/>
      <w:r w:rsidR="00C24969" w:rsidRPr="00C24969">
        <w:rPr>
          <w:sz w:val="22"/>
          <w:szCs w:val="22"/>
        </w:rPr>
        <w:t xml:space="preserve"> письмо от подразделения производителя систем, подлежащих Техническому сопровождению, имеющего полномочия осуществлять деятельность непосредственно в стране Заказчика, на предоставление услуг по данному проекту</w:t>
      </w:r>
      <w:r w:rsidR="00C24969">
        <w:rPr>
          <w:sz w:val="22"/>
          <w:szCs w:val="22"/>
        </w:rPr>
        <w:t>.</w:t>
      </w:r>
    </w:p>
    <w:p w:rsidR="00C24969" w:rsidRPr="007E1A1E" w:rsidRDefault="00D47AFB" w:rsidP="007E5446">
      <w:pPr>
        <w:pStyle w:val="Normal1"/>
        <w:spacing w:line="264" w:lineRule="auto"/>
        <w:ind w:firstLine="720"/>
        <w:rPr>
          <w:sz w:val="22"/>
          <w:szCs w:val="22"/>
        </w:rPr>
      </w:pPr>
      <w:r w:rsidRPr="00D47AFB">
        <w:rPr>
          <w:sz w:val="22"/>
          <w:szCs w:val="22"/>
        </w:rPr>
        <w:t>5</w:t>
      </w:r>
      <w:r w:rsidR="00C24969">
        <w:rPr>
          <w:sz w:val="22"/>
          <w:szCs w:val="22"/>
        </w:rPr>
        <w:t xml:space="preserve">. </w:t>
      </w:r>
      <w:r w:rsidR="00C24969" w:rsidRPr="00C24969">
        <w:rPr>
          <w:sz w:val="22"/>
          <w:szCs w:val="22"/>
        </w:rPr>
        <w:t>Перечень количества необходимых специалистов и необходимого количества человека-часов для технического сопровождения системы.</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BF15C6" w:rsidRPr="007E1A1E" w:rsidRDefault="00BF15C6" w:rsidP="00BF15C6">
      <w:pPr>
        <w:jc w:val="center"/>
        <w:rPr>
          <w:rStyle w:val="27"/>
          <w:b/>
          <w:sz w:val="22"/>
          <w:szCs w:val="22"/>
        </w:rPr>
      </w:pPr>
      <w:r w:rsidRPr="007E1A1E">
        <w:rPr>
          <w:rFonts w:ascii="Times New Roman" w:hAnsi="Times New Roman"/>
          <w:b/>
          <w:sz w:val="22"/>
          <w:szCs w:val="22"/>
          <w:lang w:val="ru-RU"/>
        </w:rPr>
        <w:lastRenderedPageBreak/>
        <w:t>Сравнительная таблица к составу услуг</w:t>
      </w:r>
    </w:p>
    <w:p w:rsidR="00BF15C6" w:rsidRPr="007E1A1E" w:rsidRDefault="00BF15C6" w:rsidP="00BF15C6">
      <w:pPr>
        <w:jc w:val="center"/>
        <w:rPr>
          <w:rFonts w:ascii="Times New Roman" w:hAnsi="Times New Roman"/>
          <w:sz w:val="22"/>
          <w:szCs w:val="22"/>
          <w:lang w:val="ru-RU"/>
        </w:rPr>
      </w:pPr>
      <w:r w:rsidRPr="007E1A1E">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7E1A1E"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spacing w:line="240" w:lineRule="exact"/>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(соответствует/</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не соответствует)</w:t>
            </w:r>
          </w:p>
        </w:tc>
      </w:tr>
      <w:tr w:rsidR="00BF15C6" w:rsidRPr="007E1A1E"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r w:rsidR="00BF15C6" w:rsidRPr="007E1A1E" w:rsidTr="00BF15C6">
        <w:trPr>
          <w:trHeight w:hRule="exact" w:val="24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pStyle w:val="64"/>
        <w:shd w:val="clear" w:color="auto" w:fill="auto"/>
        <w:spacing w:line="295" w:lineRule="exact"/>
        <w:ind w:right="180"/>
        <w:rPr>
          <w:i w:val="0"/>
          <w:sz w:val="22"/>
          <w:szCs w:val="22"/>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D47AFB" w:rsidP="0001502D">
            <w:pPr>
              <w:rPr>
                <w:rFonts w:ascii="Times New Roman" w:hAnsi="Times New Roman"/>
                <w:sz w:val="22"/>
                <w:szCs w:val="22"/>
                <w:lang w:val="ru-RU"/>
              </w:rPr>
            </w:pPr>
            <w:r w:rsidRPr="00D47AFB">
              <w:rPr>
                <w:rFonts w:ascii="Times New Roman" w:hAnsi="Times New Roman"/>
                <w:sz w:val="22"/>
                <w:szCs w:val="22"/>
                <w:lang w:val="ru-RU"/>
              </w:rPr>
              <w:t>Финансовое положение участника</w:t>
            </w:r>
            <w:r w:rsidR="0001502D" w:rsidRPr="007E5446">
              <w:rPr>
                <w:rFonts w:ascii="Times New Roman" w:hAnsi="Times New Roman"/>
                <w:sz w:val="22"/>
                <w:szCs w:val="22"/>
                <w:lang w:val="ru-RU"/>
              </w:rPr>
              <w:t>:</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4B26D8"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w:t>
      </w:r>
      <w:r>
        <w:rPr>
          <w:rFonts w:ascii="Times New Roman" w:eastAsiaTheme="majorEastAsia" w:hAnsi="Times New Roman"/>
          <w:b/>
          <w:spacing w:val="-10"/>
          <w:kern w:val="28"/>
          <w:sz w:val="22"/>
          <w:szCs w:val="22"/>
          <w:lang w:val="ru-RU"/>
        </w:rPr>
        <w:t xml:space="preserve"> </w:t>
      </w:r>
      <w:r w:rsidRPr="000B28A8">
        <w:rPr>
          <w:rFonts w:ascii="Times New Roman" w:eastAsiaTheme="majorEastAsia" w:hAnsi="Times New Roman"/>
          <w:b/>
          <w:spacing w:val="-10"/>
          <w:kern w:val="28"/>
          <w:sz w:val="22"/>
          <w:szCs w:val="22"/>
          <w:lang w:val="ru-RU"/>
        </w:rPr>
        <w:t>Полное наименование проекта и цель проекта</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«Предоставление услуг по техническому сопровождению Корпоративного хранилища данных в АО «Национальный Банк ВЭД РУ».</w:t>
      </w:r>
    </w:p>
    <w:p w:rsidR="000B28A8" w:rsidRPr="000B28A8" w:rsidRDefault="000B28A8" w:rsidP="000B28A8">
      <w:pPr>
        <w:spacing w:after="160"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Целью проекта является бесперебойное функционирование системы Корпоративного хранилища данных и актуализация текущих КРС отчетов согласно требованиям Центрального Банка </w:t>
      </w:r>
      <w:proofErr w:type="spellStart"/>
      <w:r w:rsidRPr="000B28A8">
        <w:rPr>
          <w:rFonts w:ascii="Times New Roman" w:eastAsiaTheme="minorHAnsi" w:hAnsi="Times New Roman"/>
          <w:sz w:val="22"/>
          <w:szCs w:val="22"/>
          <w:lang w:val="ru-RU"/>
        </w:rPr>
        <w:t>РУз</w:t>
      </w:r>
      <w:proofErr w:type="spellEnd"/>
      <w:r w:rsidRPr="000B28A8">
        <w:rPr>
          <w:rFonts w:ascii="Times New Roman" w:eastAsiaTheme="minorHAnsi" w:hAnsi="Times New Roman"/>
          <w:sz w:val="22"/>
          <w:szCs w:val="22"/>
          <w:lang w:val="ru-RU"/>
        </w:rPr>
        <w:t>.</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Pr>
          <w:rFonts w:ascii="Times New Roman" w:eastAsiaTheme="majorEastAsia" w:hAnsi="Times New Roman"/>
          <w:b/>
          <w:spacing w:val="-10"/>
          <w:kern w:val="28"/>
          <w:sz w:val="22"/>
          <w:szCs w:val="22"/>
          <w:lang w:val="ru-RU"/>
        </w:rPr>
        <w:t xml:space="preserve">2. </w:t>
      </w:r>
      <w:r w:rsidRPr="000B28A8">
        <w:rPr>
          <w:rFonts w:ascii="Times New Roman" w:eastAsiaTheme="majorEastAsia" w:hAnsi="Times New Roman"/>
          <w:b/>
          <w:spacing w:val="-10"/>
          <w:kern w:val="28"/>
          <w:sz w:val="22"/>
          <w:szCs w:val="22"/>
          <w:lang w:val="ru-RU"/>
        </w:rPr>
        <w:t>Основание для реализации проекта</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Основанием для реализации проекта является необходимость обеспечения бесперебойного функционирования системы корпоративного хранилища данных АО «Национальный Банк ВЭД РУ», в соответствии со следующими документами:</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1.</w:t>
      </w:r>
      <w:r w:rsidRPr="000B28A8">
        <w:rPr>
          <w:rFonts w:ascii="Times New Roman" w:eastAsiaTheme="minorHAnsi" w:hAnsi="Times New Roman"/>
          <w:sz w:val="22"/>
          <w:szCs w:val="22"/>
          <w:lang w:val="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2.</w:t>
      </w:r>
      <w:r w:rsidRPr="000B28A8">
        <w:rPr>
          <w:rFonts w:ascii="Times New Roman" w:eastAsiaTheme="minorHAnsi" w:hAnsi="Times New Roman"/>
          <w:sz w:val="22"/>
          <w:szCs w:val="22"/>
          <w:lang w:val="ru-RU"/>
        </w:rPr>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3.</w:t>
      </w:r>
      <w:r w:rsidRPr="000B28A8">
        <w:rPr>
          <w:rFonts w:ascii="Times New Roman" w:eastAsiaTheme="minorHAnsi" w:hAnsi="Times New Roman"/>
          <w:sz w:val="22"/>
          <w:szCs w:val="22"/>
          <w:lang w:val="ru-RU"/>
        </w:rPr>
        <w:tab/>
        <w:t>Постановление Президента Республики Узбекистан «О дополнительных мерах по повышению доступности банковских услуг» от 23.03.2018 года № ПП-3620;</w:t>
      </w:r>
    </w:p>
    <w:p w:rsidR="000B28A8" w:rsidRPr="000B28A8" w:rsidRDefault="000B28A8" w:rsidP="000B28A8">
      <w:pPr>
        <w:spacing w:after="160" w:line="259" w:lineRule="auto"/>
        <w:ind w:firstLine="426"/>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4.</w:t>
      </w:r>
      <w:r w:rsidRPr="000B28A8">
        <w:rPr>
          <w:rFonts w:ascii="Times New Roman" w:eastAsiaTheme="minorHAnsi" w:hAnsi="Times New Roman"/>
          <w:sz w:val="22"/>
          <w:szCs w:val="22"/>
          <w:lang w:val="ru-RU"/>
        </w:rPr>
        <w:tab/>
        <w:t>Рапорт на имя Председателя Правления АО «</w:t>
      </w:r>
      <w:proofErr w:type="spellStart"/>
      <w:r w:rsidRPr="000B28A8">
        <w:rPr>
          <w:rFonts w:ascii="Times New Roman" w:eastAsiaTheme="minorHAnsi" w:hAnsi="Times New Roman"/>
          <w:sz w:val="22"/>
          <w:szCs w:val="22"/>
          <w:lang w:val="ru-RU"/>
        </w:rPr>
        <w:t>Узнацбанк</w:t>
      </w:r>
      <w:proofErr w:type="spellEnd"/>
      <w:r w:rsidRPr="000B28A8">
        <w:rPr>
          <w:rFonts w:ascii="Times New Roman" w:eastAsiaTheme="minorHAnsi" w:hAnsi="Times New Roman"/>
          <w:sz w:val="22"/>
          <w:szCs w:val="22"/>
          <w:lang w:val="ru-RU"/>
        </w:rPr>
        <w:t>» от 24.07.2021г.</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3. Источники финансирования</w:t>
      </w:r>
    </w:p>
    <w:p w:rsidR="000B28A8" w:rsidRPr="000B28A8" w:rsidRDefault="000B28A8" w:rsidP="000B28A8">
      <w:pPr>
        <w:spacing w:after="160"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Источником финансирования работ по проекту являются собственные средства Национального Банка ВЭД </w:t>
      </w:r>
      <w:proofErr w:type="spellStart"/>
      <w:r w:rsidRPr="000B28A8">
        <w:rPr>
          <w:rFonts w:ascii="Times New Roman" w:eastAsiaTheme="minorHAnsi" w:hAnsi="Times New Roman"/>
          <w:sz w:val="22"/>
          <w:szCs w:val="22"/>
          <w:lang w:val="ru-RU"/>
        </w:rPr>
        <w:t>РУз</w:t>
      </w:r>
      <w:proofErr w:type="spellEnd"/>
      <w:r w:rsidRPr="000B28A8">
        <w:rPr>
          <w:rFonts w:ascii="Times New Roman" w:eastAsiaTheme="minorHAnsi" w:hAnsi="Times New Roman"/>
          <w:sz w:val="22"/>
          <w:szCs w:val="22"/>
          <w:lang w:val="ru-RU"/>
        </w:rPr>
        <w:t>.</w:t>
      </w:r>
    </w:p>
    <w:p w:rsidR="000B28A8" w:rsidRPr="000B28A8" w:rsidRDefault="000B28A8" w:rsidP="000B28A8">
      <w:pPr>
        <w:spacing w:after="160" w:line="259" w:lineRule="auto"/>
        <w:ind w:firstLine="567"/>
        <w:jc w:val="both"/>
        <w:rPr>
          <w:rFonts w:ascii="Times New Roman" w:eastAsiaTheme="minorHAnsi" w:hAnsi="Times New Roman"/>
          <w:b/>
          <w:sz w:val="22"/>
          <w:szCs w:val="22"/>
          <w:lang w:val="ru-RU"/>
        </w:rPr>
      </w:pPr>
      <w:r w:rsidRPr="000B28A8">
        <w:rPr>
          <w:rFonts w:ascii="Times New Roman" w:eastAsiaTheme="minorHAnsi" w:hAnsi="Times New Roman"/>
          <w:b/>
          <w:sz w:val="22"/>
          <w:szCs w:val="22"/>
          <w:lang w:val="ru-RU"/>
        </w:rPr>
        <w:t>4. Условия оплаты</w:t>
      </w:r>
    </w:p>
    <w:p w:rsidR="000B28A8" w:rsidRPr="000B28A8" w:rsidRDefault="000B28A8" w:rsidP="000B28A8">
      <w:pPr>
        <w:spacing w:after="160" w:line="259" w:lineRule="auto"/>
        <w:ind w:firstLine="426"/>
        <w:jc w:val="both"/>
        <w:rPr>
          <w:rFonts w:ascii="Times New Roman" w:eastAsiaTheme="minorHAnsi" w:hAnsi="Times New Roman"/>
          <w:b/>
          <w:sz w:val="22"/>
          <w:szCs w:val="22"/>
          <w:lang w:val="ru-RU"/>
        </w:rPr>
      </w:pPr>
      <w:r w:rsidRPr="000B28A8">
        <w:rPr>
          <w:rFonts w:ascii="Times New Roman" w:eastAsiaTheme="minorHAnsi" w:hAnsi="Times New Roman"/>
          <w:sz w:val="22"/>
          <w:szCs w:val="22"/>
          <w:lang w:val="ru-RU"/>
        </w:rPr>
        <w:t>Предоплата 100% ежеквартально</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5. Требования к исполнителю</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Исполнитель должен предоставить следующую дополнительную информацию:</w:t>
      </w:r>
    </w:p>
    <w:p w:rsidR="000B28A8" w:rsidRPr="000B28A8" w:rsidRDefault="000B28A8" w:rsidP="000B28A8">
      <w:pPr>
        <w:numPr>
          <w:ilvl w:val="0"/>
          <w:numId w:val="13"/>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rsidR="000B28A8" w:rsidRPr="000B28A8" w:rsidRDefault="000B28A8" w:rsidP="000B28A8">
      <w:pPr>
        <w:numPr>
          <w:ilvl w:val="0"/>
          <w:numId w:val="13"/>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Информацию о предоставлении ранее услуг (не менее 3-х) по комплексному техническому сопровождению систем аналогичных данному проекту;</w:t>
      </w:r>
    </w:p>
    <w:p w:rsidR="000B28A8" w:rsidRPr="000B28A8" w:rsidRDefault="000B28A8" w:rsidP="000B28A8">
      <w:pPr>
        <w:numPr>
          <w:ilvl w:val="0"/>
          <w:numId w:val="13"/>
        </w:numPr>
        <w:spacing w:after="160" w:line="259" w:lineRule="auto"/>
        <w:ind w:left="0" w:firstLine="567"/>
        <w:contextualSpacing/>
        <w:jc w:val="both"/>
        <w:rPr>
          <w:rFonts w:ascii="Times New Roman" w:eastAsiaTheme="minorHAnsi" w:hAnsi="Times New Roman"/>
          <w:sz w:val="22"/>
          <w:szCs w:val="22"/>
          <w:lang w:val="ru-RU"/>
        </w:rPr>
      </w:pPr>
      <w:proofErr w:type="spellStart"/>
      <w:r w:rsidRPr="000B28A8">
        <w:rPr>
          <w:rFonts w:ascii="Times New Roman" w:eastAsiaTheme="minorHAnsi" w:hAnsi="Times New Roman"/>
          <w:sz w:val="22"/>
          <w:szCs w:val="22"/>
          <w:lang w:val="ru-RU"/>
        </w:rPr>
        <w:t>Авторизационное</w:t>
      </w:r>
      <w:proofErr w:type="spellEnd"/>
      <w:r w:rsidRPr="000B28A8">
        <w:rPr>
          <w:rFonts w:ascii="Times New Roman" w:eastAsiaTheme="minorHAnsi" w:hAnsi="Times New Roman"/>
          <w:sz w:val="22"/>
          <w:szCs w:val="22"/>
          <w:lang w:val="ru-RU"/>
        </w:rPr>
        <w:t xml:space="preserve"> письмо от подразделения производителя, имеющего полномочия осуществлять деятельность непосредственно в стране Заказчика, на предоставление услуг по данному проекту;</w:t>
      </w:r>
    </w:p>
    <w:p w:rsidR="000B28A8" w:rsidRDefault="000B28A8" w:rsidP="000B28A8">
      <w:pPr>
        <w:numPr>
          <w:ilvl w:val="0"/>
          <w:numId w:val="13"/>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p>
    <w:p w:rsidR="000B28A8" w:rsidRPr="000B28A8" w:rsidRDefault="000B28A8" w:rsidP="000B28A8">
      <w:pPr>
        <w:spacing w:after="160" w:line="259" w:lineRule="auto"/>
        <w:ind w:left="567"/>
        <w:contextualSpacing/>
        <w:jc w:val="both"/>
        <w:rPr>
          <w:rFonts w:ascii="Times New Roman" w:eastAsiaTheme="minorHAnsi" w:hAnsi="Times New Roman"/>
          <w:sz w:val="22"/>
          <w:szCs w:val="22"/>
          <w:lang w:val="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6. Перечень приобретаемых услуг</w:t>
      </w:r>
    </w:p>
    <w:p w:rsidR="000B28A8" w:rsidRPr="000B28A8" w:rsidRDefault="000B28A8" w:rsidP="000B28A8">
      <w:pPr>
        <w:spacing w:line="259" w:lineRule="auto"/>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В услуги по техническому сопровождению должно входить следующее:</w:t>
      </w:r>
    </w:p>
    <w:p w:rsidR="000B28A8" w:rsidRPr="000B28A8" w:rsidRDefault="000B28A8" w:rsidP="00FA1479">
      <w:pPr>
        <w:numPr>
          <w:ilvl w:val="0"/>
          <w:numId w:val="6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color w:val="000000"/>
          <w:sz w:val="22"/>
          <w:szCs w:val="22"/>
          <w:bdr w:val="none" w:sz="0" w:space="0" w:color="auto" w:frame="1"/>
          <w:lang w:val="ru-RU"/>
        </w:rPr>
        <w:t>Плановые задачи по технической поддержке и оптимизации работы программного обеспечения</w:t>
      </w:r>
      <w:r w:rsidRPr="000B28A8">
        <w:rPr>
          <w:rFonts w:ascii="Times New Roman" w:eastAsiaTheme="minorHAnsi" w:hAnsi="Times New Roman"/>
          <w:sz w:val="22"/>
          <w:szCs w:val="22"/>
          <w:lang w:val="ru-RU"/>
        </w:rPr>
        <w:t>:</w:t>
      </w:r>
    </w:p>
    <w:p w:rsidR="000B28A8" w:rsidRPr="000B28A8" w:rsidRDefault="000B28A8" w:rsidP="00FA1479">
      <w:pPr>
        <w:numPr>
          <w:ilvl w:val="0"/>
          <w:numId w:val="1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Оптимизация работоспособности, исправление ошибок (дефектов) или неявной некорректной логики работы решения, не выявленных в ходе приемки решения. Услуга распространяется на: а) настройки и конфигурацию, выполненных к моменту приемки решения; б) программные разработки (исходные коды), выполненных к моменту приемки решения;</w:t>
      </w:r>
    </w:p>
    <w:p w:rsidR="000B28A8" w:rsidRPr="000B28A8" w:rsidRDefault="000B28A8" w:rsidP="00FA1479">
      <w:pPr>
        <w:numPr>
          <w:ilvl w:val="0"/>
          <w:numId w:val="1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Проведение плановых профилактических проверок работоспособности решения.</w:t>
      </w:r>
    </w:p>
    <w:p w:rsidR="000B28A8" w:rsidRPr="000B28A8" w:rsidRDefault="000B28A8" w:rsidP="00FA1479">
      <w:pPr>
        <w:numPr>
          <w:ilvl w:val="0"/>
          <w:numId w:val="6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Обработка запросов пользователей по технической поддержке ПО:</w:t>
      </w:r>
    </w:p>
    <w:p w:rsidR="000B28A8" w:rsidRPr="000B28A8" w:rsidRDefault="000B28A8" w:rsidP="00FA1479">
      <w:pPr>
        <w:numPr>
          <w:ilvl w:val="0"/>
          <w:numId w:val="15"/>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lastRenderedPageBreak/>
        <w:t xml:space="preserve">Консультации бизнес-пользователей и сотрудников ИТ Заказчика по вопросам эксплуатации и настройки решения; </w:t>
      </w:r>
    </w:p>
    <w:p w:rsidR="000B28A8" w:rsidRPr="000B28A8" w:rsidRDefault="000B28A8" w:rsidP="00FA1479">
      <w:pPr>
        <w:numPr>
          <w:ilvl w:val="0"/>
          <w:numId w:val="15"/>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Внесение изменений в конфигурацию решения в пользовательском режиме, не требующих доработок – по запросу Заказчика.</w:t>
      </w:r>
    </w:p>
    <w:p w:rsidR="000B28A8" w:rsidRPr="000B28A8" w:rsidRDefault="000B28A8" w:rsidP="00FA1479">
      <w:pPr>
        <w:numPr>
          <w:ilvl w:val="0"/>
          <w:numId w:val="6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Техническая поддержка комплекса </w:t>
      </w:r>
      <w:r w:rsidRPr="000B28A8">
        <w:rPr>
          <w:rFonts w:ascii="Times New Roman" w:eastAsiaTheme="minorHAnsi" w:hAnsi="Times New Roman"/>
          <w:sz w:val="22"/>
          <w:szCs w:val="22"/>
        </w:rPr>
        <w:t>BASIS</w:t>
      </w:r>
      <w:r w:rsidRPr="000B28A8">
        <w:rPr>
          <w:rFonts w:ascii="Times New Roman" w:eastAsiaTheme="minorHAnsi" w:hAnsi="Times New Roman"/>
          <w:sz w:val="22"/>
          <w:szCs w:val="22"/>
          <w:lang w:val="ru-RU"/>
        </w:rPr>
        <w:t xml:space="preserve">, обработка запросов администраторов по технической поддержке и восстановлению: </w:t>
      </w:r>
    </w:p>
    <w:p w:rsidR="000B28A8" w:rsidRPr="000B28A8" w:rsidRDefault="000B28A8" w:rsidP="00FA1479">
      <w:pPr>
        <w:numPr>
          <w:ilvl w:val="0"/>
          <w:numId w:val="16"/>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Исправление ошибок (дефектов) или неявной некорректной логики работы комплекса </w:t>
      </w:r>
      <w:r w:rsidRPr="000B28A8">
        <w:rPr>
          <w:rFonts w:ascii="Times New Roman" w:eastAsiaTheme="minorHAnsi" w:hAnsi="Times New Roman"/>
          <w:sz w:val="22"/>
          <w:szCs w:val="22"/>
        </w:rPr>
        <w:t>BASIS</w:t>
      </w:r>
      <w:r w:rsidRPr="000B28A8">
        <w:rPr>
          <w:rFonts w:ascii="Times New Roman" w:eastAsiaTheme="minorHAnsi" w:hAnsi="Times New Roman"/>
          <w:sz w:val="22"/>
          <w:szCs w:val="22"/>
          <w:lang w:val="ru-RU"/>
        </w:rPr>
        <w:t xml:space="preserve">; </w:t>
      </w:r>
    </w:p>
    <w:p w:rsidR="000B28A8" w:rsidRPr="000B28A8" w:rsidRDefault="000B28A8" w:rsidP="00FA1479">
      <w:pPr>
        <w:numPr>
          <w:ilvl w:val="0"/>
          <w:numId w:val="16"/>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Консультации по функционированию и конфигурации прикладного программного обеспечения.</w:t>
      </w:r>
    </w:p>
    <w:p w:rsidR="000B28A8" w:rsidRPr="000B28A8" w:rsidRDefault="000B28A8" w:rsidP="00FA1479">
      <w:pPr>
        <w:numPr>
          <w:ilvl w:val="0"/>
          <w:numId w:val="64"/>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0B28A8">
        <w:rPr>
          <w:rFonts w:ascii="Times New Roman" w:eastAsiaTheme="minorHAnsi" w:hAnsi="Times New Roman"/>
          <w:color w:val="000000"/>
          <w:sz w:val="22"/>
          <w:szCs w:val="22"/>
          <w:bdr w:val="none" w:sz="0" w:space="0" w:color="auto" w:frame="1"/>
          <w:lang w:val="ru-RU"/>
        </w:rPr>
        <w:t>Реакция на внештатные ситуации и их устранение: </w:t>
      </w:r>
    </w:p>
    <w:p w:rsidR="000B28A8" w:rsidRPr="000B28A8" w:rsidRDefault="000B28A8" w:rsidP="00FA1479">
      <w:pPr>
        <w:numPr>
          <w:ilvl w:val="0"/>
          <w:numId w:val="16"/>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0B28A8">
        <w:rPr>
          <w:rFonts w:ascii="Times New Roman" w:eastAsiaTheme="minorHAnsi" w:hAnsi="Times New Roman"/>
          <w:color w:val="000000"/>
          <w:sz w:val="22"/>
          <w:szCs w:val="22"/>
          <w:bdr w:val="none" w:sz="0" w:space="0" w:color="auto" w:frame="1"/>
          <w:lang w:val="ru-RU"/>
        </w:rPr>
        <w:t>Работы по восстановлению работоспособности решения при сбоях и других критических ситуациях, вызванных внештатными ситуациями.</w:t>
      </w:r>
    </w:p>
    <w:p w:rsidR="000B28A8" w:rsidRPr="000B28A8" w:rsidRDefault="000B28A8" w:rsidP="000B28A8">
      <w:pPr>
        <w:shd w:val="clear" w:color="auto" w:fill="FFFFFF"/>
        <w:spacing w:after="160" w:line="259" w:lineRule="auto"/>
        <w:ind w:left="1440"/>
        <w:contextualSpacing/>
        <w:jc w:val="both"/>
        <w:rPr>
          <w:rFonts w:ascii="Times New Roman" w:eastAsiaTheme="minorHAnsi" w:hAnsi="Times New Roman"/>
          <w:color w:val="000000"/>
          <w:sz w:val="22"/>
          <w:szCs w:val="22"/>
          <w:lang w:val="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7. Краткие сведения об объекте технического сопровождения</w:t>
      </w:r>
    </w:p>
    <w:p w:rsidR="000B28A8" w:rsidRPr="000B28A8" w:rsidRDefault="000B28A8" w:rsidP="000B28A8">
      <w:pPr>
        <w:spacing w:line="259" w:lineRule="auto"/>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Система Корпоративного Хранилища Данных реализована на базе продуктов </w:t>
      </w:r>
      <w:r w:rsidRPr="000B28A8">
        <w:rPr>
          <w:rFonts w:ascii="Times New Roman" w:eastAsiaTheme="minorHAnsi" w:hAnsi="Times New Roman"/>
          <w:sz w:val="22"/>
          <w:szCs w:val="22"/>
        </w:rPr>
        <w:t>SAP</w:t>
      </w:r>
      <w:r w:rsidRPr="000B28A8">
        <w:rPr>
          <w:rFonts w:ascii="Times New Roman" w:eastAsiaTheme="minorHAnsi" w:hAnsi="Times New Roman"/>
          <w:sz w:val="22"/>
          <w:szCs w:val="22"/>
          <w:lang w:val="ru-RU"/>
        </w:rPr>
        <w:t>:</w:t>
      </w:r>
    </w:p>
    <w:p w:rsidR="000B28A8" w:rsidRPr="000B28A8" w:rsidRDefault="000B28A8" w:rsidP="00FA1479">
      <w:pPr>
        <w:numPr>
          <w:ilvl w:val="0"/>
          <w:numId w:val="16"/>
        </w:numPr>
        <w:spacing w:after="160" w:line="259" w:lineRule="auto"/>
        <w:contextualSpacing/>
        <w:rPr>
          <w:rFonts w:ascii="Times New Roman" w:eastAsiaTheme="minorHAnsi" w:hAnsi="Times New Roman"/>
          <w:sz w:val="22"/>
          <w:szCs w:val="22"/>
        </w:rPr>
      </w:pPr>
      <w:r w:rsidRPr="000B28A8">
        <w:rPr>
          <w:rFonts w:ascii="Times New Roman" w:eastAsiaTheme="minorHAnsi" w:hAnsi="Times New Roman"/>
          <w:sz w:val="22"/>
          <w:szCs w:val="22"/>
        </w:rPr>
        <w:t>SAP BW/4 HANA;</w:t>
      </w:r>
    </w:p>
    <w:p w:rsidR="000B28A8" w:rsidRPr="000B28A8" w:rsidRDefault="000B28A8" w:rsidP="00FA1479">
      <w:pPr>
        <w:numPr>
          <w:ilvl w:val="0"/>
          <w:numId w:val="16"/>
        </w:numPr>
        <w:spacing w:after="160" w:line="259" w:lineRule="auto"/>
        <w:contextualSpacing/>
        <w:rPr>
          <w:rFonts w:ascii="Times New Roman" w:eastAsiaTheme="minorHAnsi" w:hAnsi="Times New Roman"/>
          <w:sz w:val="22"/>
          <w:szCs w:val="22"/>
        </w:rPr>
      </w:pPr>
      <w:r w:rsidRPr="000B28A8">
        <w:rPr>
          <w:rFonts w:ascii="Times New Roman" w:eastAsiaTheme="minorHAnsi" w:hAnsi="Times New Roman"/>
          <w:sz w:val="22"/>
          <w:szCs w:val="22"/>
        </w:rPr>
        <w:t>SAP HANA;</w:t>
      </w:r>
    </w:p>
    <w:p w:rsidR="000B28A8" w:rsidRPr="000B28A8" w:rsidRDefault="000B28A8" w:rsidP="00FA1479">
      <w:pPr>
        <w:numPr>
          <w:ilvl w:val="0"/>
          <w:numId w:val="16"/>
        </w:numPr>
        <w:spacing w:after="160" w:line="259" w:lineRule="auto"/>
        <w:contextualSpacing/>
        <w:rPr>
          <w:rFonts w:ascii="Times New Roman" w:eastAsiaTheme="minorHAnsi" w:hAnsi="Times New Roman"/>
          <w:sz w:val="22"/>
          <w:szCs w:val="22"/>
        </w:rPr>
      </w:pPr>
      <w:r w:rsidRPr="000B28A8">
        <w:rPr>
          <w:rFonts w:ascii="Times New Roman" w:eastAsiaTheme="minorHAnsi" w:hAnsi="Times New Roman"/>
          <w:sz w:val="22"/>
          <w:szCs w:val="22"/>
        </w:rPr>
        <w:t>SAP BO;</w:t>
      </w:r>
    </w:p>
    <w:p w:rsidR="000B28A8" w:rsidRPr="000B28A8" w:rsidRDefault="000B28A8" w:rsidP="00FA1479">
      <w:pPr>
        <w:numPr>
          <w:ilvl w:val="0"/>
          <w:numId w:val="16"/>
        </w:numPr>
        <w:spacing w:after="160" w:line="259" w:lineRule="auto"/>
        <w:contextualSpacing/>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SAP DI.</w:t>
      </w:r>
    </w:p>
    <w:p w:rsidR="000B28A8" w:rsidRPr="000B28A8" w:rsidRDefault="000B28A8" w:rsidP="000B28A8">
      <w:pPr>
        <w:spacing w:line="259" w:lineRule="auto"/>
        <w:ind w:firstLine="708"/>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По части аппаратной платформы на текущий момент: </w:t>
      </w:r>
    </w:p>
    <w:p w:rsidR="000B28A8" w:rsidRPr="000B28A8" w:rsidRDefault="000B28A8" w:rsidP="00FA1479">
      <w:pPr>
        <w:numPr>
          <w:ilvl w:val="0"/>
          <w:numId w:val="17"/>
        </w:numPr>
        <w:spacing w:after="160" w:line="259" w:lineRule="auto"/>
        <w:contextualSpacing/>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база данных Корпоративного хранилища данных SAP BW/4HANA реализована на серверах уровня </w:t>
      </w:r>
      <w:proofErr w:type="spellStart"/>
      <w:r w:rsidRPr="000B28A8">
        <w:rPr>
          <w:rFonts w:ascii="Times New Roman" w:eastAsiaTheme="minorHAnsi" w:hAnsi="Times New Roman"/>
          <w:sz w:val="22"/>
          <w:szCs w:val="22"/>
          <w:lang w:val="ru-RU"/>
        </w:rPr>
        <w:t>high-end</w:t>
      </w:r>
      <w:proofErr w:type="spellEnd"/>
      <w:r w:rsidRPr="000B28A8">
        <w:rPr>
          <w:rFonts w:ascii="Times New Roman" w:eastAsiaTheme="minorHAnsi" w:hAnsi="Times New Roman"/>
          <w:sz w:val="22"/>
          <w:szCs w:val="22"/>
          <w:lang w:val="ru-RU"/>
        </w:rPr>
        <w:t xml:space="preserve"> IBM </w:t>
      </w:r>
      <w:proofErr w:type="spellStart"/>
      <w:r w:rsidRPr="000B28A8">
        <w:rPr>
          <w:rFonts w:ascii="Times New Roman" w:eastAsiaTheme="minorHAnsi" w:hAnsi="Times New Roman"/>
          <w:sz w:val="22"/>
          <w:szCs w:val="22"/>
          <w:lang w:val="ru-RU"/>
        </w:rPr>
        <w:t>Power</w:t>
      </w:r>
      <w:proofErr w:type="spellEnd"/>
      <w:r w:rsidRPr="000B28A8">
        <w:rPr>
          <w:rFonts w:ascii="Times New Roman" w:eastAsiaTheme="minorHAnsi" w:hAnsi="Times New Roman"/>
          <w:sz w:val="22"/>
          <w:szCs w:val="22"/>
          <w:lang w:val="ru-RU"/>
        </w:rPr>
        <w:t xml:space="preserve"> 870;</w:t>
      </w:r>
    </w:p>
    <w:p w:rsidR="000B28A8" w:rsidRPr="000B28A8" w:rsidRDefault="000B28A8" w:rsidP="00FA1479">
      <w:pPr>
        <w:numPr>
          <w:ilvl w:val="0"/>
          <w:numId w:val="17"/>
        </w:numPr>
        <w:spacing w:after="160" w:line="259" w:lineRule="auto"/>
        <w:contextualSpacing/>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подсистема приложений построена на базе системы </w:t>
      </w:r>
      <w:proofErr w:type="spellStart"/>
      <w:r w:rsidRPr="000B28A8">
        <w:rPr>
          <w:rFonts w:ascii="Times New Roman" w:eastAsiaTheme="minorHAnsi" w:hAnsi="Times New Roman"/>
          <w:sz w:val="22"/>
          <w:szCs w:val="22"/>
          <w:lang w:val="ru-RU"/>
        </w:rPr>
        <w:t>блейд</w:t>
      </w:r>
      <w:proofErr w:type="spellEnd"/>
      <w:r w:rsidRPr="000B28A8">
        <w:rPr>
          <w:rFonts w:ascii="Times New Roman" w:eastAsiaTheme="minorHAnsi" w:hAnsi="Times New Roman"/>
          <w:sz w:val="22"/>
          <w:szCs w:val="22"/>
          <w:lang w:val="ru-RU"/>
        </w:rPr>
        <w:t xml:space="preserve">-шасси </w:t>
      </w:r>
      <w:proofErr w:type="spellStart"/>
      <w:r w:rsidRPr="000B28A8">
        <w:rPr>
          <w:rFonts w:ascii="Times New Roman" w:eastAsiaTheme="minorHAnsi" w:hAnsi="Times New Roman"/>
          <w:sz w:val="22"/>
          <w:szCs w:val="22"/>
          <w:lang w:val="ru-RU"/>
        </w:rPr>
        <w:t>Lenovo</w:t>
      </w:r>
      <w:proofErr w:type="spellEnd"/>
      <w:r w:rsidRPr="000B28A8">
        <w:rPr>
          <w:rFonts w:ascii="Times New Roman" w:eastAsiaTheme="minorHAnsi" w:hAnsi="Times New Roman"/>
          <w:sz w:val="22"/>
          <w:szCs w:val="22"/>
          <w:lang w:val="ru-RU"/>
        </w:rPr>
        <w:t xml:space="preserve"> </w:t>
      </w:r>
      <w:proofErr w:type="spellStart"/>
      <w:r w:rsidRPr="000B28A8">
        <w:rPr>
          <w:rFonts w:ascii="Times New Roman" w:eastAsiaTheme="minorHAnsi" w:hAnsi="Times New Roman"/>
          <w:sz w:val="22"/>
          <w:szCs w:val="22"/>
          <w:lang w:val="ru-RU"/>
        </w:rPr>
        <w:t>PureFlex</w:t>
      </w:r>
      <w:proofErr w:type="spellEnd"/>
      <w:r w:rsidRPr="000B28A8">
        <w:rPr>
          <w:rFonts w:ascii="Times New Roman" w:eastAsiaTheme="minorHAnsi" w:hAnsi="Times New Roman"/>
          <w:sz w:val="22"/>
          <w:szCs w:val="22"/>
          <w:lang w:val="ru-RU"/>
        </w:rPr>
        <w:t>;</w:t>
      </w:r>
    </w:p>
    <w:p w:rsidR="000B28A8" w:rsidRPr="000B28A8" w:rsidRDefault="000B28A8" w:rsidP="00FA1479">
      <w:pPr>
        <w:numPr>
          <w:ilvl w:val="0"/>
          <w:numId w:val="17"/>
        </w:numPr>
        <w:spacing w:after="160" w:line="259" w:lineRule="auto"/>
        <w:contextualSpacing/>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система хранения данных подсистем базы данных и приложений функционирует на базе оборудования семейства IBM </w:t>
      </w:r>
      <w:proofErr w:type="spellStart"/>
      <w:r w:rsidRPr="000B28A8">
        <w:rPr>
          <w:rFonts w:ascii="Times New Roman" w:eastAsiaTheme="minorHAnsi" w:hAnsi="Times New Roman"/>
          <w:sz w:val="22"/>
          <w:szCs w:val="22"/>
          <w:lang w:val="ru-RU"/>
        </w:rPr>
        <w:t>Storwize</w:t>
      </w:r>
      <w:proofErr w:type="spellEnd"/>
      <w:r w:rsidRPr="000B28A8">
        <w:rPr>
          <w:rFonts w:ascii="Times New Roman" w:eastAsiaTheme="minorHAnsi" w:hAnsi="Times New Roman"/>
          <w:sz w:val="22"/>
          <w:szCs w:val="22"/>
          <w:lang w:val="ru-RU"/>
        </w:rPr>
        <w:t xml:space="preserve"> V7000 и V5000.</w:t>
      </w:r>
    </w:p>
    <w:p w:rsidR="000B28A8" w:rsidRPr="000B28A8" w:rsidRDefault="000B28A8" w:rsidP="000B28A8">
      <w:pPr>
        <w:spacing w:after="160" w:line="259" w:lineRule="auto"/>
        <w:rPr>
          <w:rFonts w:ascii="Times New Roman" w:eastAsiaTheme="minorHAnsi" w:hAnsi="Times New Roman"/>
          <w:sz w:val="22"/>
          <w:szCs w:val="22"/>
          <w:lang w:val="ru-RU"/>
        </w:rPr>
      </w:pPr>
    </w:p>
    <w:p w:rsidR="000B28A8" w:rsidRPr="000B28A8" w:rsidRDefault="000B28A8" w:rsidP="000B28A8">
      <w:pPr>
        <w:keepNext/>
        <w:spacing w:after="200"/>
        <w:jc w:val="right"/>
        <w:rPr>
          <w:rFonts w:ascii="Times New Roman" w:eastAsiaTheme="minorHAnsi" w:hAnsi="Times New Roman"/>
          <w:i/>
          <w:iCs/>
          <w:sz w:val="22"/>
          <w:szCs w:val="22"/>
          <w:lang w:val="ru-RU"/>
        </w:rPr>
      </w:pPr>
      <w:r w:rsidRPr="000B28A8">
        <w:rPr>
          <w:rFonts w:ascii="Times New Roman" w:eastAsiaTheme="minorHAnsi" w:hAnsi="Times New Roman"/>
          <w:i/>
          <w:iCs/>
          <w:sz w:val="22"/>
          <w:szCs w:val="22"/>
          <w:lang w:val="ru-RU"/>
        </w:rPr>
        <w:lastRenderedPageBreak/>
        <w:t>Рис.</w:t>
      </w:r>
      <w:r w:rsidRPr="000B28A8">
        <w:rPr>
          <w:rFonts w:ascii="Times New Roman" w:eastAsiaTheme="minorHAnsi" w:hAnsi="Times New Roman"/>
          <w:i/>
          <w:iCs/>
          <w:sz w:val="22"/>
          <w:szCs w:val="22"/>
          <w:lang w:val="ru-RU"/>
        </w:rPr>
        <w:fldChar w:fldCharType="begin"/>
      </w:r>
      <w:r w:rsidRPr="000B28A8">
        <w:rPr>
          <w:rFonts w:ascii="Times New Roman" w:eastAsiaTheme="minorHAnsi" w:hAnsi="Times New Roman"/>
          <w:i/>
          <w:iCs/>
          <w:sz w:val="22"/>
          <w:szCs w:val="22"/>
          <w:lang w:val="ru-RU"/>
        </w:rPr>
        <w:instrText xml:space="preserve"> SEQ Рисунок \* ARABIC </w:instrText>
      </w:r>
      <w:r w:rsidRPr="000B28A8">
        <w:rPr>
          <w:rFonts w:ascii="Times New Roman" w:eastAsiaTheme="minorHAnsi" w:hAnsi="Times New Roman"/>
          <w:i/>
          <w:iCs/>
          <w:sz w:val="22"/>
          <w:szCs w:val="22"/>
          <w:lang w:val="ru-RU"/>
        </w:rPr>
        <w:fldChar w:fldCharType="separate"/>
      </w:r>
      <w:r w:rsidRPr="000B28A8">
        <w:rPr>
          <w:rFonts w:ascii="Times New Roman" w:eastAsiaTheme="minorHAnsi" w:hAnsi="Times New Roman"/>
          <w:i/>
          <w:iCs/>
          <w:noProof/>
          <w:sz w:val="22"/>
          <w:szCs w:val="22"/>
          <w:lang w:val="ru-RU"/>
        </w:rPr>
        <w:t>1</w:t>
      </w:r>
      <w:r w:rsidRPr="000B28A8">
        <w:rPr>
          <w:rFonts w:ascii="Times New Roman" w:eastAsiaTheme="minorHAnsi" w:hAnsi="Times New Roman"/>
          <w:i/>
          <w:iCs/>
          <w:sz w:val="22"/>
          <w:szCs w:val="22"/>
          <w:lang w:val="ru-RU"/>
        </w:rPr>
        <w:fldChar w:fldCharType="end"/>
      </w:r>
      <w:r w:rsidRPr="000B28A8">
        <w:rPr>
          <w:rFonts w:ascii="Times New Roman" w:eastAsiaTheme="minorHAnsi" w:hAnsi="Times New Roman"/>
          <w:i/>
          <w:iCs/>
          <w:sz w:val="22"/>
          <w:szCs w:val="22"/>
          <w:lang w:val="ru-RU"/>
        </w:rPr>
        <w:t xml:space="preserve"> Схема ЦОД для Системы единого корпоративного хранилища данных</w:t>
      </w:r>
    </w:p>
    <w:p w:rsidR="000B28A8" w:rsidRPr="000B28A8" w:rsidRDefault="000B28A8" w:rsidP="000B28A8">
      <w:pPr>
        <w:spacing w:after="160" w:line="259" w:lineRule="auto"/>
        <w:rPr>
          <w:rFonts w:ascii="Times New Roman" w:eastAsiaTheme="minorHAnsi" w:hAnsi="Times New Roman"/>
          <w:sz w:val="22"/>
          <w:szCs w:val="22"/>
          <w:lang w:val="ru-RU"/>
        </w:rPr>
      </w:pPr>
      <w:r w:rsidRPr="000B28A8">
        <w:rPr>
          <w:rFonts w:ascii="Times New Roman" w:eastAsiaTheme="minorHAnsi" w:hAnsi="Times New Roman"/>
          <w:noProof/>
          <w:sz w:val="22"/>
          <w:szCs w:val="22"/>
          <w:lang w:val="ru-RU" w:eastAsia="ru-RU"/>
        </w:rPr>
        <w:drawing>
          <wp:inline distT="0" distB="0" distL="0" distR="0" wp14:anchorId="005E0E1F" wp14:editId="33505EC7">
            <wp:extent cx="5940425" cy="4744173"/>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4744173"/>
                    </a:xfrm>
                    <a:prstGeom prst="rect">
                      <a:avLst/>
                    </a:prstGeom>
                  </pic:spPr>
                </pic:pic>
              </a:graphicData>
            </a:graphic>
          </wp:inline>
        </w:drawing>
      </w:r>
    </w:p>
    <w:p w:rsidR="000B28A8" w:rsidRPr="000B28A8" w:rsidRDefault="000B28A8" w:rsidP="000B28A8">
      <w:pPr>
        <w:spacing w:after="160" w:line="259" w:lineRule="auto"/>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Ниже приведена схема потоков данных Системы.</w:t>
      </w:r>
    </w:p>
    <w:p w:rsidR="000B28A8" w:rsidRPr="000B28A8" w:rsidRDefault="000B28A8" w:rsidP="000B28A8">
      <w:pPr>
        <w:keepNext/>
        <w:spacing w:after="200"/>
        <w:jc w:val="right"/>
        <w:rPr>
          <w:rFonts w:ascii="Times New Roman" w:eastAsiaTheme="minorHAnsi" w:hAnsi="Times New Roman"/>
          <w:i/>
          <w:iCs/>
          <w:sz w:val="22"/>
          <w:szCs w:val="22"/>
          <w:lang w:val="ru-RU"/>
        </w:rPr>
      </w:pPr>
      <w:r w:rsidRPr="000B28A8">
        <w:rPr>
          <w:rFonts w:ascii="Times New Roman" w:eastAsiaTheme="minorHAnsi" w:hAnsi="Times New Roman"/>
          <w:i/>
          <w:iCs/>
          <w:sz w:val="22"/>
          <w:szCs w:val="22"/>
          <w:lang w:val="ru-RU"/>
        </w:rPr>
        <w:lastRenderedPageBreak/>
        <w:t>Рис.</w:t>
      </w:r>
      <w:r w:rsidRPr="000B28A8">
        <w:rPr>
          <w:rFonts w:ascii="Times New Roman" w:eastAsiaTheme="minorHAnsi" w:hAnsi="Times New Roman"/>
          <w:i/>
          <w:iCs/>
          <w:sz w:val="22"/>
          <w:szCs w:val="22"/>
          <w:lang w:val="ru-RU"/>
        </w:rPr>
        <w:fldChar w:fldCharType="begin"/>
      </w:r>
      <w:r w:rsidRPr="000B28A8">
        <w:rPr>
          <w:rFonts w:ascii="Times New Roman" w:eastAsiaTheme="minorHAnsi" w:hAnsi="Times New Roman"/>
          <w:i/>
          <w:iCs/>
          <w:sz w:val="22"/>
          <w:szCs w:val="22"/>
          <w:lang w:val="ru-RU"/>
        </w:rPr>
        <w:instrText xml:space="preserve"> SEQ Рисунок \* ARABIC </w:instrText>
      </w:r>
      <w:r w:rsidRPr="000B28A8">
        <w:rPr>
          <w:rFonts w:ascii="Times New Roman" w:eastAsiaTheme="minorHAnsi" w:hAnsi="Times New Roman"/>
          <w:i/>
          <w:iCs/>
          <w:sz w:val="22"/>
          <w:szCs w:val="22"/>
          <w:lang w:val="ru-RU"/>
        </w:rPr>
        <w:fldChar w:fldCharType="separate"/>
      </w:r>
      <w:r w:rsidRPr="000B28A8">
        <w:rPr>
          <w:rFonts w:ascii="Times New Roman" w:eastAsiaTheme="minorHAnsi" w:hAnsi="Times New Roman"/>
          <w:i/>
          <w:iCs/>
          <w:noProof/>
          <w:sz w:val="22"/>
          <w:szCs w:val="22"/>
          <w:lang w:val="ru-RU"/>
        </w:rPr>
        <w:t>2</w:t>
      </w:r>
      <w:r w:rsidRPr="000B28A8">
        <w:rPr>
          <w:rFonts w:ascii="Times New Roman" w:eastAsiaTheme="minorHAnsi" w:hAnsi="Times New Roman"/>
          <w:i/>
          <w:iCs/>
          <w:sz w:val="22"/>
          <w:szCs w:val="22"/>
          <w:lang w:val="ru-RU"/>
        </w:rPr>
        <w:fldChar w:fldCharType="end"/>
      </w:r>
      <w:r w:rsidRPr="000B28A8">
        <w:rPr>
          <w:rFonts w:ascii="Times New Roman" w:eastAsiaTheme="minorHAnsi" w:hAnsi="Times New Roman"/>
          <w:i/>
          <w:iCs/>
          <w:sz w:val="22"/>
          <w:szCs w:val="22"/>
          <w:lang w:val="ru-RU"/>
        </w:rPr>
        <w:t xml:space="preserve"> Схема потоков данных Корпоративного хранилища данных</w:t>
      </w:r>
    </w:p>
    <w:p w:rsidR="000B28A8" w:rsidRPr="000B28A8" w:rsidRDefault="000B28A8" w:rsidP="000B28A8">
      <w:pPr>
        <w:keepNext/>
        <w:spacing w:after="160" w:line="259" w:lineRule="auto"/>
        <w:rPr>
          <w:rFonts w:ascii="Times New Roman" w:eastAsiaTheme="minorHAnsi" w:hAnsi="Times New Roman"/>
          <w:sz w:val="22"/>
          <w:szCs w:val="22"/>
          <w:lang w:val="ru-RU"/>
        </w:rPr>
      </w:pPr>
      <w:r w:rsidRPr="000B28A8">
        <w:rPr>
          <w:rFonts w:ascii="Times New Roman" w:eastAsiaTheme="minorHAnsi" w:hAnsi="Times New Roman"/>
          <w:noProof/>
          <w:sz w:val="22"/>
          <w:szCs w:val="22"/>
          <w:lang w:val="ru-RU" w:eastAsia="ru-RU"/>
        </w:rPr>
        <w:drawing>
          <wp:inline distT="0" distB="0" distL="0" distR="0" wp14:anchorId="2D50D5E2" wp14:editId="1129FBF2">
            <wp:extent cx="5940425" cy="4209417"/>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209417"/>
                    </a:xfrm>
                    <a:prstGeom prst="rect">
                      <a:avLst/>
                    </a:prstGeom>
                    <a:noFill/>
                    <a:ln>
                      <a:noFill/>
                    </a:ln>
                  </pic:spPr>
                </pic:pic>
              </a:graphicData>
            </a:graphic>
          </wp:inline>
        </w:drawing>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Данные импортируются из Интегрированной Автоматизированной Банковской Системы </w:t>
      </w:r>
      <w:r w:rsidRPr="000B28A8">
        <w:rPr>
          <w:rFonts w:ascii="Times New Roman" w:eastAsiaTheme="minorHAnsi" w:hAnsi="Times New Roman"/>
          <w:sz w:val="22"/>
          <w:szCs w:val="22"/>
        </w:rPr>
        <w:t>FIDO</w:t>
      </w:r>
      <w:r w:rsidRPr="000B28A8">
        <w:rPr>
          <w:rFonts w:ascii="Times New Roman" w:eastAsiaTheme="minorHAnsi" w:hAnsi="Times New Roman"/>
          <w:sz w:val="22"/>
          <w:szCs w:val="22"/>
          <w:lang w:val="ru-RU"/>
        </w:rPr>
        <w:t>.</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В системе реализованы КРС отчеты, регулярно сдаваемые в Центральный Банк Республики Узбекистан. Основная нагрузка приходится на первые числа отчетного периода, когда пользователи формируют отчеты к сдаче. Всего реализовано 76 отчетов.</w:t>
      </w:r>
    </w:p>
    <w:p w:rsidR="000B28A8" w:rsidRPr="000B28A8" w:rsidRDefault="000B28A8" w:rsidP="000B28A8">
      <w:pPr>
        <w:spacing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На текущий момент во время эксплуатации системы возникают инциденты (неявная некорректная логика работы комплекса </w:t>
      </w:r>
      <w:r w:rsidRPr="000B28A8">
        <w:rPr>
          <w:rFonts w:ascii="Times New Roman" w:eastAsiaTheme="minorHAnsi" w:hAnsi="Times New Roman"/>
          <w:sz w:val="22"/>
          <w:szCs w:val="22"/>
        </w:rPr>
        <w:t>BASIS</w:t>
      </w:r>
      <w:r w:rsidRPr="000B28A8">
        <w:rPr>
          <w:rFonts w:ascii="Times New Roman" w:eastAsiaTheme="minorHAnsi" w:hAnsi="Times New Roman"/>
          <w:sz w:val="22"/>
          <w:szCs w:val="22"/>
          <w:lang w:val="ru-RU"/>
        </w:rPr>
        <w:t>, оптимизация работы решения и др.) и запросы на изменение текущих отчетов, которые необходимо решить в рамках технического сопровождения системы:</w:t>
      </w:r>
    </w:p>
    <w:p w:rsidR="000B28A8" w:rsidRPr="000B28A8" w:rsidRDefault="000B28A8" w:rsidP="00FA1479">
      <w:pPr>
        <w:numPr>
          <w:ilvl w:val="0"/>
          <w:numId w:val="18"/>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5 инцидентов в месяц;</w:t>
      </w:r>
    </w:p>
    <w:p w:rsidR="000B28A8" w:rsidRDefault="000B28A8" w:rsidP="00FA1479">
      <w:pPr>
        <w:numPr>
          <w:ilvl w:val="0"/>
          <w:numId w:val="18"/>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22 запроса в месяц на изменение текущих отчетов.</w:t>
      </w:r>
    </w:p>
    <w:p w:rsidR="000B28A8" w:rsidRPr="000B28A8" w:rsidRDefault="000B28A8" w:rsidP="000B28A8">
      <w:pPr>
        <w:spacing w:after="160" w:line="259" w:lineRule="auto"/>
        <w:ind w:left="567"/>
        <w:contextualSpacing/>
        <w:jc w:val="both"/>
        <w:rPr>
          <w:rFonts w:ascii="Times New Roman" w:eastAsiaTheme="minorHAnsi" w:hAnsi="Times New Roman"/>
          <w:sz w:val="22"/>
          <w:szCs w:val="22"/>
          <w:lang w:val="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8. Период предоставления услуг</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Услуги приобретаются сроком на 12 месяцев с момента заключения контракта с возможностью продления договора на тех же условиях в случае необходимости.</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9. Требования к безопасности</w:t>
      </w:r>
    </w:p>
    <w:p w:rsidR="000B28A8" w:rsidRPr="000B28A8" w:rsidRDefault="000B28A8" w:rsidP="000B28A8">
      <w:pPr>
        <w:spacing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Все лица, обслуживающие программный комплекс со стороны компании – победителя должны иметь право и соответствующую специализацию на осуществление действий и манипуляций с программным комплексом, подлежащим комплексному техническому сопровождению.</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Иные требования к безопасности не предъявляются.</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10. Порядок сдачи приемки результатов услуг</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При возникновении нештатных и/или аварийных ситуаций и их дальнейшем устранении со стороны Исполнителя, результаты работ будут приниматься и тестироваться совместно со </w:t>
      </w:r>
      <w:r w:rsidRPr="000B28A8">
        <w:rPr>
          <w:rFonts w:ascii="Times New Roman" w:eastAsiaTheme="minorHAnsi" w:hAnsi="Times New Roman"/>
          <w:sz w:val="22"/>
          <w:szCs w:val="22"/>
          <w:lang w:val="ru-RU"/>
        </w:rPr>
        <w:lastRenderedPageBreak/>
        <w:t>специалистами Заказчика, а после будут отражаться в Акте об оказанных услугах за соответствующий абонентский период.</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По истечении каждого периода (квартала) со стороны компании исполнителя будут предоставлены Акты об оказанных услугах, согласно условиям и форме, указанных в контракте, с указанием всех действий, включая визиты специалистов, диагностику. После подписания данных актов со стороны Заказчика будет производится оплата за истекший период.</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11. Требования по передаче заказчику технических и иных документов по завершению и сдаче результатов услуг</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Акт об оказанных услугах за каждый абонентский период.</w:t>
      </w:r>
    </w:p>
    <w:p w:rsidR="000B28A8" w:rsidRPr="000B28A8" w:rsidRDefault="000B28A8" w:rsidP="000B28A8">
      <w:pPr>
        <w:keepNext/>
        <w:keepLines/>
        <w:spacing w:before="240" w:after="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12. Перечень внештатных ситуаций и требования по их устранению</w:t>
      </w:r>
    </w:p>
    <w:p w:rsidR="000B28A8" w:rsidRPr="000B28A8" w:rsidRDefault="000B28A8" w:rsidP="000B28A8">
      <w:pPr>
        <w:shd w:val="clear" w:color="auto" w:fill="FFFFFF"/>
        <w:textAlignment w:val="baseline"/>
        <w:rPr>
          <w:rFonts w:ascii="Times New Roman" w:hAnsi="Times New Roman"/>
          <w:color w:val="000000"/>
          <w:sz w:val="22"/>
          <w:szCs w:val="22"/>
          <w:lang w:val="ru-RU" w:eastAsia="ru-RU"/>
        </w:rPr>
      </w:pPr>
      <w:r w:rsidRPr="000B28A8">
        <w:rPr>
          <w:rFonts w:ascii="Times New Roman" w:hAnsi="Times New Roman"/>
          <w:b/>
          <w:bCs/>
          <w:color w:val="000000"/>
          <w:sz w:val="22"/>
          <w:szCs w:val="22"/>
          <w:bdr w:val="none" w:sz="0" w:space="0" w:color="auto" w:frame="1"/>
          <w:lang w:val="ru-RU" w:eastAsia="ru-RU"/>
        </w:rPr>
        <w:t>Критический отказ (</w:t>
      </w:r>
      <w:proofErr w:type="spellStart"/>
      <w:r w:rsidRPr="000B28A8">
        <w:rPr>
          <w:rFonts w:ascii="Times New Roman" w:hAnsi="Times New Roman"/>
          <w:b/>
          <w:bCs/>
          <w:color w:val="000000"/>
          <w:sz w:val="22"/>
          <w:szCs w:val="22"/>
          <w:bdr w:val="none" w:sz="0" w:space="0" w:color="auto" w:frame="1"/>
          <w:lang w:val="ru-RU" w:eastAsia="ru-RU"/>
        </w:rPr>
        <w:t>Critical</w:t>
      </w:r>
      <w:proofErr w:type="spellEnd"/>
      <w:r w:rsidRPr="000B28A8">
        <w:rPr>
          <w:rFonts w:ascii="Times New Roman" w:hAnsi="Times New Roman"/>
          <w:b/>
          <w:bCs/>
          <w:color w:val="000000"/>
          <w:sz w:val="22"/>
          <w:szCs w:val="22"/>
          <w:bdr w:val="none" w:sz="0" w:space="0" w:color="auto" w:frame="1"/>
          <w:lang w:val="ru-RU" w:eastAsia="ru-RU"/>
        </w:rPr>
        <w:t>) – Проблема 1-й степени приоритета</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Высоко критический отказ системы (Авария) или сервиса в реальных условиях эксплуатации, приведший к следующему:</w:t>
      </w:r>
    </w:p>
    <w:p w:rsidR="000B28A8" w:rsidRPr="000B28A8" w:rsidRDefault="000B28A8" w:rsidP="00FA1479">
      <w:pPr>
        <w:numPr>
          <w:ilvl w:val="0"/>
          <w:numId w:val="19"/>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Снижение работоспособности и/или остановка Системы; </w:t>
      </w:r>
    </w:p>
    <w:p w:rsidR="000B28A8" w:rsidRPr="000B28A8" w:rsidRDefault="000B28A8" w:rsidP="00FA1479">
      <w:pPr>
        <w:numPr>
          <w:ilvl w:val="0"/>
          <w:numId w:val="19"/>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Недоступность критических сервисов для Заказчиков; </w:t>
      </w:r>
    </w:p>
    <w:p w:rsidR="000B28A8" w:rsidRPr="000B28A8" w:rsidRDefault="000B28A8" w:rsidP="00FA1479">
      <w:pPr>
        <w:numPr>
          <w:ilvl w:val="0"/>
          <w:numId w:val="19"/>
        </w:numPr>
        <w:shd w:val="clear" w:color="auto" w:fill="FFFFFF"/>
        <w:spacing w:after="160" w:line="259" w:lineRule="auto"/>
        <w:contextualSpacing/>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Недоступность критических сервисов для Клиентов.</w:t>
      </w:r>
    </w:p>
    <w:p w:rsidR="000B28A8" w:rsidRPr="000B28A8" w:rsidRDefault="000B28A8" w:rsidP="000B28A8">
      <w:pPr>
        <w:shd w:val="clear" w:color="auto" w:fill="FFFFFF"/>
        <w:ind w:firstLine="709"/>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Требование по устранению:</w:t>
      </w:r>
    </w:p>
    <w:p w:rsidR="000B28A8" w:rsidRPr="000B28A8" w:rsidRDefault="000B28A8" w:rsidP="000B28A8">
      <w:pPr>
        <w:shd w:val="clear" w:color="auto" w:fill="FFFFFF"/>
        <w:ind w:firstLine="709"/>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Исполнитель должен в течение 30 (тридцать) минут ответить на обращение Заказчика и подтвердить получение информации об отказе.</w:t>
      </w:r>
    </w:p>
    <w:p w:rsidR="000B28A8" w:rsidRPr="000B28A8" w:rsidRDefault="000B28A8" w:rsidP="000B28A8">
      <w:pPr>
        <w:shd w:val="clear" w:color="auto" w:fill="FFFFFF"/>
        <w:spacing w:before="240" w:after="160"/>
        <w:ind w:firstLine="709"/>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24 часа, с момента получения обращения Заказчика об отказе и предоставления удаленного доступа.</w:t>
      </w:r>
    </w:p>
    <w:p w:rsidR="000B28A8" w:rsidRPr="000B28A8" w:rsidRDefault="000B28A8" w:rsidP="000B28A8">
      <w:pPr>
        <w:shd w:val="clear" w:color="auto" w:fill="FFFFFF"/>
        <w:textAlignment w:val="baseline"/>
        <w:rPr>
          <w:rFonts w:ascii="Times New Roman" w:hAnsi="Times New Roman"/>
          <w:color w:val="000000"/>
          <w:sz w:val="22"/>
          <w:szCs w:val="22"/>
          <w:lang w:val="ru-RU" w:eastAsia="ru-RU"/>
        </w:rPr>
      </w:pPr>
      <w:r w:rsidRPr="000B28A8">
        <w:rPr>
          <w:rFonts w:ascii="Times New Roman" w:hAnsi="Times New Roman"/>
          <w:b/>
          <w:bCs/>
          <w:color w:val="000000"/>
          <w:sz w:val="22"/>
          <w:szCs w:val="22"/>
          <w:bdr w:val="none" w:sz="0" w:space="0" w:color="auto" w:frame="1"/>
          <w:lang w:val="ru-RU" w:eastAsia="ru-RU"/>
        </w:rPr>
        <w:t>Серьезный отказ (</w:t>
      </w:r>
      <w:proofErr w:type="spellStart"/>
      <w:r w:rsidRPr="000B28A8">
        <w:rPr>
          <w:rFonts w:ascii="Times New Roman" w:hAnsi="Times New Roman"/>
          <w:b/>
          <w:bCs/>
          <w:color w:val="000000"/>
          <w:sz w:val="22"/>
          <w:szCs w:val="22"/>
          <w:bdr w:val="none" w:sz="0" w:space="0" w:color="auto" w:frame="1"/>
          <w:lang w:val="ru-RU" w:eastAsia="ru-RU"/>
        </w:rPr>
        <w:t>High</w:t>
      </w:r>
      <w:proofErr w:type="spellEnd"/>
      <w:r w:rsidRPr="000B28A8">
        <w:rPr>
          <w:rFonts w:ascii="Times New Roman" w:hAnsi="Times New Roman"/>
          <w:b/>
          <w:bCs/>
          <w:color w:val="000000"/>
          <w:sz w:val="22"/>
          <w:szCs w:val="22"/>
          <w:bdr w:val="none" w:sz="0" w:space="0" w:color="auto" w:frame="1"/>
          <w:lang w:val="ru-RU" w:eastAsia="ru-RU"/>
        </w:rPr>
        <w:t>) – Проблема 2-й степени приоритета</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Проблема, оказывающая серьезное влияние на функционирование системы: </w:t>
      </w:r>
    </w:p>
    <w:p w:rsidR="000B28A8" w:rsidRPr="000B28A8" w:rsidRDefault="000B28A8" w:rsidP="00FA1479">
      <w:pPr>
        <w:numPr>
          <w:ilvl w:val="0"/>
          <w:numId w:val="20"/>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Неработоспособность ряда критических функций системы, частичная потеря базы данных; </w:t>
      </w:r>
    </w:p>
    <w:p w:rsidR="000B28A8" w:rsidRPr="000B28A8" w:rsidRDefault="000B28A8" w:rsidP="00FA1479">
      <w:pPr>
        <w:numPr>
          <w:ilvl w:val="0"/>
          <w:numId w:val="20"/>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Регулярное произвольное выключение оборудования (1 раз в сутки и более); </w:t>
      </w:r>
    </w:p>
    <w:p w:rsidR="000B28A8" w:rsidRPr="000B28A8" w:rsidRDefault="000B28A8" w:rsidP="00FA1479">
      <w:pPr>
        <w:numPr>
          <w:ilvl w:val="0"/>
          <w:numId w:val="20"/>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Нестабильная работа критических сервисов для Заказчика; </w:t>
      </w:r>
    </w:p>
    <w:p w:rsidR="000B28A8" w:rsidRPr="000B28A8" w:rsidRDefault="000B28A8" w:rsidP="00FA1479">
      <w:pPr>
        <w:numPr>
          <w:ilvl w:val="0"/>
          <w:numId w:val="20"/>
        </w:numPr>
        <w:shd w:val="clear" w:color="auto" w:fill="FFFFFF"/>
        <w:spacing w:after="160" w:line="259" w:lineRule="auto"/>
        <w:contextualSpacing/>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Нестабильная работа критических сервисов для Клиентов.</w:t>
      </w:r>
    </w:p>
    <w:p w:rsidR="000B28A8" w:rsidRPr="000B28A8" w:rsidRDefault="000B28A8" w:rsidP="000B28A8">
      <w:pPr>
        <w:shd w:val="clear" w:color="auto" w:fill="FFFFFF"/>
        <w:spacing w:before="240"/>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Требование по устранению:</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Исполнитель должен в течение 30 (тридцать) минут ответить на обращение Заказчика и подтвердить получение информации об отказе.</w:t>
      </w:r>
    </w:p>
    <w:p w:rsidR="000B28A8" w:rsidRPr="000B28A8" w:rsidRDefault="000B28A8" w:rsidP="000B28A8">
      <w:pPr>
        <w:shd w:val="clear" w:color="auto" w:fill="FFFFFF"/>
        <w:spacing w:before="240" w:after="160"/>
        <w:ind w:firstLine="708"/>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48 часов, с момента получения обращения Заказчика об отказе и предоставления удаленного доступа.</w:t>
      </w:r>
    </w:p>
    <w:p w:rsidR="000B28A8" w:rsidRPr="000B28A8" w:rsidRDefault="000B28A8" w:rsidP="000B28A8">
      <w:pPr>
        <w:shd w:val="clear" w:color="auto" w:fill="FFFFFF"/>
        <w:textAlignment w:val="baseline"/>
        <w:rPr>
          <w:rFonts w:ascii="Times New Roman" w:hAnsi="Times New Roman"/>
          <w:color w:val="000000"/>
          <w:sz w:val="22"/>
          <w:szCs w:val="22"/>
          <w:lang w:val="ru-RU" w:eastAsia="ru-RU"/>
        </w:rPr>
      </w:pPr>
      <w:r w:rsidRPr="000B28A8">
        <w:rPr>
          <w:rFonts w:ascii="Times New Roman" w:hAnsi="Times New Roman"/>
          <w:b/>
          <w:bCs/>
          <w:color w:val="000000"/>
          <w:sz w:val="22"/>
          <w:szCs w:val="22"/>
          <w:bdr w:val="none" w:sz="0" w:space="0" w:color="auto" w:frame="1"/>
          <w:lang w:val="ru-RU" w:eastAsia="ru-RU"/>
        </w:rPr>
        <w:t> Средний отказ (</w:t>
      </w:r>
      <w:proofErr w:type="spellStart"/>
      <w:r w:rsidRPr="000B28A8">
        <w:rPr>
          <w:rFonts w:ascii="Times New Roman" w:hAnsi="Times New Roman"/>
          <w:b/>
          <w:bCs/>
          <w:color w:val="000000"/>
          <w:sz w:val="22"/>
          <w:szCs w:val="22"/>
          <w:bdr w:val="none" w:sz="0" w:space="0" w:color="auto" w:frame="1"/>
          <w:lang w:val="ru-RU" w:eastAsia="ru-RU"/>
        </w:rPr>
        <w:t>Medium</w:t>
      </w:r>
      <w:proofErr w:type="spellEnd"/>
      <w:r w:rsidRPr="000B28A8">
        <w:rPr>
          <w:rFonts w:ascii="Times New Roman" w:hAnsi="Times New Roman"/>
          <w:b/>
          <w:bCs/>
          <w:color w:val="000000"/>
          <w:sz w:val="22"/>
          <w:szCs w:val="22"/>
          <w:bdr w:val="none" w:sz="0" w:space="0" w:color="auto" w:frame="1"/>
          <w:lang w:val="ru-RU" w:eastAsia="ru-RU"/>
        </w:rPr>
        <w:t>) – Проблема 3-й степени приоритета</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Проблема, оказывающая среднее влияние на функционирование, управляемость и возможность администрирования Системы:</w:t>
      </w:r>
    </w:p>
    <w:p w:rsidR="000B28A8" w:rsidRPr="000B28A8" w:rsidRDefault="000B28A8" w:rsidP="00FA1479">
      <w:pPr>
        <w:numPr>
          <w:ilvl w:val="0"/>
          <w:numId w:val="21"/>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 </w:t>
      </w:r>
    </w:p>
    <w:p w:rsidR="000B28A8" w:rsidRPr="000B28A8" w:rsidRDefault="000B28A8" w:rsidP="00FA1479">
      <w:pPr>
        <w:numPr>
          <w:ilvl w:val="0"/>
          <w:numId w:val="21"/>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Ошибки программного обеспечения или сбои в работе оборудования, носящие нерегулярный характер, но влияющие на качество сервиса; </w:t>
      </w:r>
    </w:p>
    <w:p w:rsidR="000B28A8" w:rsidRPr="000B28A8" w:rsidRDefault="000B28A8" w:rsidP="00FA1479">
      <w:pPr>
        <w:numPr>
          <w:ilvl w:val="0"/>
          <w:numId w:val="21"/>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 </w:t>
      </w:r>
      <w:r w:rsidRPr="000B28A8">
        <w:rPr>
          <w:rFonts w:ascii="Times New Roman" w:hAnsi="Times New Roman"/>
          <w:color w:val="000000"/>
          <w:sz w:val="22"/>
          <w:szCs w:val="22"/>
          <w:lang w:val="ru-RU" w:eastAsia="ru-RU"/>
        </w:rPr>
        <w:br/>
      </w:r>
      <w:r w:rsidRPr="000B28A8">
        <w:rPr>
          <w:rFonts w:ascii="Times New Roman" w:hAnsi="Times New Roman"/>
          <w:color w:val="000000"/>
          <w:sz w:val="22"/>
          <w:szCs w:val="22"/>
          <w:lang w:val="ru-RU" w:eastAsia="ru-RU"/>
        </w:rPr>
        <w:br/>
      </w:r>
      <w:r w:rsidRPr="000B28A8">
        <w:rPr>
          <w:rFonts w:ascii="Times New Roman" w:hAnsi="Times New Roman"/>
          <w:color w:val="000000"/>
          <w:sz w:val="22"/>
          <w:szCs w:val="22"/>
          <w:bdr w:val="none" w:sz="0" w:space="0" w:color="auto" w:frame="1"/>
          <w:lang w:val="ru-RU" w:eastAsia="ru-RU"/>
        </w:rPr>
        <w:t>Требования по устранению:</w:t>
      </w:r>
    </w:p>
    <w:p w:rsidR="000B28A8" w:rsidRPr="000B28A8" w:rsidRDefault="000B28A8" w:rsidP="000B28A8">
      <w:pPr>
        <w:shd w:val="clear" w:color="auto" w:fill="FFFFFF"/>
        <w:spacing w:after="160"/>
        <w:ind w:firstLine="708"/>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0B28A8" w:rsidRPr="000B28A8" w:rsidRDefault="000B28A8" w:rsidP="000B28A8">
      <w:pPr>
        <w:shd w:val="clear" w:color="auto" w:fill="FFFFFF"/>
        <w:spacing w:after="160"/>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w:t>
      </w:r>
    </w:p>
    <w:p w:rsidR="000B28A8" w:rsidRPr="000B28A8" w:rsidRDefault="000B28A8" w:rsidP="000B28A8">
      <w:pPr>
        <w:shd w:val="clear" w:color="auto" w:fill="FFFFFF"/>
        <w:textAlignment w:val="baseline"/>
        <w:rPr>
          <w:rFonts w:ascii="Times New Roman" w:hAnsi="Times New Roman"/>
          <w:b/>
          <w:bCs/>
          <w:color w:val="000000"/>
          <w:sz w:val="22"/>
          <w:szCs w:val="22"/>
          <w:bdr w:val="none" w:sz="0" w:space="0" w:color="auto" w:frame="1"/>
          <w:lang w:val="ru-RU" w:eastAsia="ru-RU"/>
        </w:rPr>
      </w:pPr>
      <w:r w:rsidRPr="000B28A8">
        <w:rPr>
          <w:rFonts w:ascii="Times New Roman" w:hAnsi="Times New Roman"/>
          <w:b/>
          <w:bCs/>
          <w:color w:val="000000"/>
          <w:sz w:val="22"/>
          <w:szCs w:val="22"/>
          <w:bdr w:val="none" w:sz="0" w:space="0" w:color="auto" w:frame="1"/>
          <w:lang w:val="ru-RU" w:eastAsia="ru-RU"/>
        </w:rPr>
        <w:t> Незначительный отказ (</w:t>
      </w:r>
      <w:proofErr w:type="spellStart"/>
      <w:r w:rsidRPr="000B28A8">
        <w:rPr>
          <w:rFonts w:ascii="Times New Roman" w:hAnsi="Times New Roman"/>
          <w:b/>
          <w:bCs/>
          <w:color w:val="000000"/>
          <w:sz w:val="22"/>
          <w:szCs w:val="22"/>
          <w:bdr w:val="none" w:sz="0" w:space="0" w:color="auto" w:frame="1"/>
          <w:lang w:val="ru-RU" w:eastAsia="ru-RU"/>
        </w:rPr>
        <w:t>Low</w:t>
      </w:r>
      <w:proofErr w:type="spellEnd"/>
      <w:r w:rsidRPr="000B28A8">
        <w:rPr>
          <w:rFonts w:ascii="Times New Roman" w:hAnsi="Times New Roman"/>
          <w:b/>
          <w:bCs/>
          <w:color w:val="000000"/>
          <w:sz w:val="22"/>
          <w:szCs w:val="22"/>
          <w:bdr w:val="none" w:sz="0" w:space="0" w:color="auto" w:frame="1"/>
          <w:lang w:val="ru-RU" w:eastAsia="ru-RU"/>
        </w:rPr>
        <w:t>) - Проблема 4-й степени приоритета</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lastRenderedPageBreak/>
        <w:t>Проблема, незначительно ухудшающая работоспособность Системы и работу Заказчика. С этим типом проблемы допускается функционирование Системы:</w:t>
      </w:r>
    </w:p>
    <w:p w:rsidR="000B28A8" w:rsidRPr="000B28A8" w:rsidRDefault="000B28A8" w:rsidP="00FA1479">
      <w:pPr>
        <w:numPr>
          <w:ilvl w:val="0"/>
          <w:numId w:val="22"/>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Ошибки документации </w:t>
      </w:r>
    </w:p>
    <w:p w:rsidR="000B28A8" w:rsidRPr="000B28A8" w:rsidRDefault="000B28A8" w:rsidP="00FA1479">
      <w:pPr>
        <w:numPr>
          <w:ilvl w:val="0"/>
          <w:numId w:val="22"/>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Требования по устранению:</w:t>
      </w:r>
    </w:p>
    <w:p w:rsidR="000B28A8" w:rsidRPr="000B28A8" w:rsidRDefault="000B28A8" w:rsidP="000B28A8">
      <w:pPr>
        <w:shd w:val="clear" w:color="auto" w:fill="FFFFFF"/>
        <w:spacing w:after="160"/>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Исполнитель должен в течение 1 (одного) Рабочего Дня ответить на обращение Заказчика и подтвердить получение информации об отказе системы.</w:t>
      </w:r>
    </w:p>
    <w:p w:rsid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w:t>
      </w:r>
      <w:r>
        <w:rPr>
          <w:rFonts w:ascii="Times New Roman" w:hAnsi="Times New Roman"/>
          <w:color w:val="000000"/>
          <w:sz w:val="22"/>
          <w:szCs w:val="22"/>
          <w:bdr w:val="none" w:sz="0" w:space="0" w:color="auto" w:frame="1"/>
          <w:lang w:val="ru-RU" w:eastAsia="ru-RU"/>
        </w:rPr>
        <w:t>.</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lang w:val="ru-RU" w:eastAsia="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13. Дополнительные требования к услугам и условиям по оказанию технического сопровождения</w:t>
      </w:r>
    </w:p>
    <w:p w:rsidR="000B28A8" w:rsidRPr="000B28A8" w:rsidRDefault="000B28A8" w:rsidP="000B28A8">
      <w:pPr>
        <w:spacing w:after="160" w:line="259" w:lineRule="auto"/>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Дополнительные требования не предъявляются.</w:t>
      </w:r>
    </w:p>
    <w:p w:rsidR="00E57DB0" w:rsidRPr="000B28A8" w:rsidRDefault="00E57DB0" w:rsidP="00601232">
      <w:pPr>
        <w:spacing w:line="259" w:lineRule="auto"/>
        <w:ind w:firstLine="567"/>
        <w:jc w:val="both"/>
        <w:rPr>
          <w:rFonts w:ascii="Times New Roman" w:hAnsi="Times New Roman"/>
          <w:sz w:val="22"/>
          <w:szCs w:val="22"/>
          <w:lang w:val="ru-RU"/>
        </w:rPr>
      </w:pPr>
      <w:r w:rsidRPr="000B28A8">
        <w:rPr>
          <w:rFonts w:ascii="Times New Roman" w:hAnsi="Times New Roman"/>
          <w:sz w:val="22"/>
          <w:szCs w:val="22"/>
          <w:lang w:val="ru-RU"/>
        </w:rPr>
        <w:br w:type="page"/>
      </w: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4B26D8"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525B28" w:rsidP="00525B28">
            <w:pPr>
              <w:autoSpaceDE w:val="0"/>
              <w:autoSpaceDN w:val="0"/>
              <w:adjustRightInd w:val="0"/>
              <w:rPr>
                <w:rFonts w:ascii="Times New Roman" w:hAnsi="Times New Roman"/>
                <w:sz w:val="22"/>
                <w:szCs w:val="22"/>
                <w:lang w:val="ru-RU"/>
              </w:rPr>
            </w:pPr>
            <w:r w:rsidRPr="00D967B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E740FA" w:rsidP="00F525F5">
            <w:pPr>
              <w:autoSpaceDE w:val="0"/>
              <w:autoSpaceDN w:val="0"/>
              <w:adjustRightInd w:val="0"/>
              <w:jc w:val="both"/>
              <w:rPr>
                <w:rFonts w:ascii="Times New Roman" w:hAnsi="Times New Roman"/>
                <w:sz w:val="22"/>
                <w:szCs w:val="22"/>
                <w:lang w:val="ru-RU"/>
              </w:rPr>
            </w:pPr>
            <w:r w:rsidRPr="00E740FA">
              <w:rPr>
                <w:rFonts w:ascii="Times New Roman" w:hAnsi="Times New Roman"/>
                <w:sz w:val="22"/>
                <w:szCs w:val="22"/>
                <w:lang w:val="ru-RU"/>
              </w:rPr>
              <w:t xml:space="preserve">533 923,33 </w:t>
            </w:r>
            <w:r w:rsidR="00F92C27" w:rsidRPr="00D967BB">
              <w:rPr>
                <w:rFonts w:ascii="Times New Roman" w:hAnsi="Times New Roman"/>
                <w:sz w:val="22"/>
                <w:szCs w:val="22"/>
                <w:lang w:val="ru-RU"/>
              </w:rPr>
              <w:t>Долларов США без учета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A42F30" w:rsidP="0062710D">
            <w:pPr>
              <w:autoSpaceDE w:val="0"/>
              <w:autoSpaceDN w:val="0"/>
              <w:adjustRightInd w:val="0"/>
              <w:rPr>
                <w:rFonts w:ascii="Times New Roman" w:hAnsi="Times New Roman"/>
                <w:sz w:val="22"/>
                <w:szCs w:val="22"/>
                <w:lang w:val="ru-RU"/>
              </w:rPr>
            </w:pPr>
            <w:r w:rsidRPr="00D967B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AE07E0" w:rsidP="0062710D">
            <w:pPr>
              <w:autoSpaceDE w:val="0"/>
              <w:autoSpaceDN w:val="0"/>
              <w:adjustRightInd w:val="0"/>
              <w:jc w:val="both"/>
              <w:rPr>
                <w:rFonts w:ascii="Times New Roman" w:hAnsi="Times New Roman"/>
                <w:sz w:val="22"/>
                <w:szCs w:val="22"/>
                <w:lang w:val="ru-RU"/>
              </w:rPr>
            </w:pPr>
            <w:r w:rsidRPr="00D967BB">
              <w:rPr>
                <w:rFonts w:ascii="Times New Roman" w:hAnsi="Times New Roman"/>
                <w:sz w:val="22"/>
                <w:szCs w:val="22"/>
                <w:lang w:val="ru-RU"/>
              </w:rPr>
              <w:t>Собственные средства</w:t>
            </w:r>
          </w:p>
        </w:tc>
      </w:tr>
      <w:tr w:rsidR="00A42F30" w:rsidRPr="004B26D8"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A42F30" w:rsidP="00E0617F">
            <w:pPr>
              <w:autoSpaceDE w:val="0"/>
              <w:autoSpaceDN w:val="0"/>
              <w:adjustRightInd w:val="0"/>
              <w:rPr>
                <w:rFonts w:ascii="Times New Roman" w:hAnsi="Times New Roman"/>
                <w:sz w:val="22"/>
                <w:szCs w:val="22"/>
                <w:lang w:val="ru-RU"/>
              </w:rPr>
            </w:pPr>
            <w:r w:rsidRPr="00D967B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D967BB" w:rsidRDefault="00F92C27" w:rsidP="00BF15C6">
            <w:pPr>
              <w:autoSpaceDE w:val="0"/>
              <w:autoSpaceDN w:val="0"/>
              <w:adjustRightInd w:val="0"/>
              <w:jc w:val="both"/>
              <w:rPr>
                <w:rFonts w:ascii="Times New Roman" w:hAnsi="Times New Roman"/>
                <w:sz w:val="22"/>
                <w:szCs w:val="22"/>
                <w:lang w:val="ru-RU"/>
              </w:rPr>
            </w:pPr>
            <w:r w:rsidRPr="00D967BB">
              <w:rPr>
                <w:rFonts w:ascii="Times New Roman" w:hAnsi="Times New Roman"/>
                <w:sz w:val="22"/>
                <w:szCs w:val="22"/>
                <w:lang w:val="ru-RU"/>
              </w:rPr>
              <w:t>Ежеквартальная оплата в размере 100% за наступающий абонентский период</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2346F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p w:rsidR="002346FE" w:rsidRPr="007E1A1E" w:rsidRDefault="002346FE" w:rsidP="002346FE">
            <w:pPr>
              <w:rPr>
                <w:rFonts w:ascii="Times New Roman" w:hAnsi="Times New Roman"/>
                <w:sz w:val="22"/>
                <w:szCs w:val="22"/>
                <w:lang w:val="ru-RU"/>
              </w:rPr>
            </w:pPr>
          </w:p>
          <w:p w:rsidR="002346FE" w:rsidRPr="007E1A1E" w:rsidRDefault="000007EB" w:rsidP="002346FE">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нерезидентов – долл. США</w:t>
            </w:r>
          </w:p>
        </w:tc>
      </w:tr>
      <w:tr w:rsidR="00E0617F" w:rsidRPr="004B26D8"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F92C27" w:rsidP="00E0617F">
            <w:pPr>
              <w:autoSpaceDE w:val="0"/>
              <w:autoSpaceDN w:val="0"/>
              <w:adjustRightInd w:val="0"/>
              <w:rPr>
                <w:rFonts w:ascii="Times New Roman" w:hAnsi="Times New Roman"/>
                <w:sz w:val="22"/>
                <w:szCs w:val="22"/>
                <w:lang w:val="ru-RU"/>
              </w:rPr>
            </w:pPr>
            <w:r w:rsidRPr="00F92C27">
              <w:rPr>
                <w:rFonts w:ascii="Times New Roman" w:hAnsi="Times New Roman"/>
                <w:sz w:val="22"/>
                <w:szCs w:val="22"/>
                <w:lang w:val="ru-RU"/>
              </w:rPr>
              <w:t>12 месяцев</w:t>
            </w:r>
          </w:p>
        </w:tc>
      </w:tr>
      <w:tr w:rsidR="00E0617F" w:rsidRPr="004B26D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D967BB" w:rsidRPr="00904AE7" w:rsidRDefault="00D967BB" w:rsidP="00D967BB">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D967BB" w:rsidRPr="007E1A1E" w:rsidRDefault="00D967BB" w:rsidP="00D967BB">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D967BB" w:rsidRPr="007E1A1E" w:rsidRDefault="00D967BB" w:rsidP="00D967BB">
      <w:pPr>
        <w:spacing w:line="230" w:lineRule="auto"/>
        <w:ind w:firstLine="720"/>
        <w:rPr>
          <w:rFonts w:ascii="Times New Roman" w:hAnsi="Times New Roman"/>
          <w:sz w:val="22"/>
          <w:szCs w:val="22"/>
          <w:lang w:val="ru-RU" w:eastAsia="ru-RU"/>
        </w:rPr>
      </w:pPr>
    </w:p>
    <w:p w:rsidR="00D967BB" w:rsidRPr="007E1A1E" w:rsidRDefault="00D967BB" w:rsidP="00D967BB">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DC644F">
        <w:rPr>
          <w:rFonts w:ascii="Times New Roman" w:hAnsi="Times New Roman"/>
          <w:sz w:val="22"/>
          <w:szCs w:val="22"/>
          <w:lang w:val="ru-RU" w:eastAsia="ru-RU"/>
        </w:rPr>
        <w:t>“__” _</w:t>
      </w:r>
      <w:r>
        <w:rPr>
          <w:rFonts w:ascii="Times New Roman" w:hAnsi="Times New Roman"/>
          <w:sz w:val="22"/>
          <w:szCs w:val="22"/>
          <w:lang w:val="ru-RU" w:eastAsia="ru-RU"/>
        </w:rPr>
        <w:t>___</w:t>
      </w:r>
      <w:r w:rsidRPr="00DC644F">
        <w:rPr>
          <w:rFonts w:ascii="Times New Roman" w:hAnsi="Times New Roman"/>
          <w:sz w:val="22"/>
          <w:szCs w:val="22"/>
          <w:lang w:val="ru-RU" w:eastAsia="ru-RU"/>
        </w:rPr>
        <w:t>______20__г.</w:t>
      </w:r>
    </w:p>
    <w:p w:rsidR="00D967BB" w:rsidRPr="007E1A1E" w:rsidRDefault="00D967BB" w:rsidP="00D967BB">
      <w:pPr>
        <w:spacing w:line="230" w:lineRule="auto"/>
        <w:ind w:firstLine="720"/>
        <w:jc w:val="both"/>
        <w:rPr>
          <w:rFonts w:ascii="Times New Roman" w:hAnsi="Times New Roman"/>
          <w:sz w:val="22"/>
          <w:szCs w:val="22"/>
          <w:lang w:val="ru-RU" w:eastAsia="ru-RU"/>
        </w:rPr>
      </w:pPr>
    </w:p>
    <w:p w:rsidR="00D967BB" w:rsidRPr="00F57800" w:rsidRDefault="00D967BB" w:rsidP="00D967BB">
      <w:pPr>
        <w:ind w:left="-142" w:firstLine="708"/>
        <w:jc w:val="both"/>
        <w:rPr>
          <w:rFonts w:ascii="Times New Roman" w:hAnsi="Times New Roman"/>
          <w:b/>
          <w:sz w:val="22"/>
          <w:szCs w:val="22"/>
          <w:lang w:val="ru-RU"/>
        </w:rPr>
      </w:pPr>
      <w:r w:rsidRPr="00F57800">
        <w:rPr>
          <w:rFonts w:ascii="Times New Roman" w:hAnsi="Times New Roman"/>
          <w:b/>
          <w:sz w:val="22"/>
          <w:szCs w:val="22"/>
          <w:lang w:val="ru-RU"/>
        </w:rPr>
        <w:t>АО «Национальный банк внешнеэкономической деятельности Республики Узбекистан»</w:t>
      </w:r>
      <w:r w:rsidRPr="00F57800">
        <w:rPr>
          <w:rFonts w:ascii="Times New Roman" w:hAnsi="Times New Roman"/>
          <w:sz w:val="22"/>
          <w:szCs w:val="22"/>
          <w:lang w:val="ru-RU"/>
        </w:rPr>
        <w:t xml:space="preserve">, именуемый в дальнейшем </w:t>
      </w:r>
      <w:r w:rsidRPr="00F57800">
        <w:rPr>
          <w:rFonts w:ascii="Times New Roman" w:hAnsi="Times New Roman"/>
          <w:b/>
          <w:sz w:val="22"/>
          <w:szCs w:val="22"/>
          <w:lang w:val="ru-RU"/>
        </w:rPr>
        <w:t>«</w:t>
      </w:r>
      <w:r>
        <w:rPr>
          <w:rFonts w:ascii="Times New Roman" w:hAnsi="Times New Roman"/>
          <w:b/>
          <w:sz w:val="22"/>
          <w:szCs w:val="22"/>
          <w:lang w:val="ru-RU"/>
        </w:rPr>
        <w:t>Заказчик</w:t>
      </w:r>
      <w:r w:rsidRPr="00F57800">
        <w:rPr>
          <w:rFonts w:ascii="Times New Roman" w:hAnsi="Times New Roman"/>
          <w:b/>
          <w:sz w:val="22"/>
          <w:szCs w:val="22"/>
          <w:lang w:val="ru-RU"/>
        </w:rPr>
        <w:t>»,</w:t>
      </w:r>
      <w:r w:rsidRPr="00F57800">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F57800">
        <w:rPr>
          <w:rFonts w:ascii="Times New Roman" w:hAnsi="Times New Roman"/>
          <w:b/>
          <w:sz w:val="22"/>
          <w:szCs w:val="22"/>
          <w:lang w:val="ru-RU"/>
        </w:rPr>
        <w:t xml:space="preserve"> </w:t>
      </w:r>
    </w:p>
    <w:p w:rsidR="00D967BB" w:rsidRPr="00F57800" w:rsidRDefault="00D967BB" w:rsidP="00D967BB">
      <w:pPr>
        <w:ind w:left="-142" w:firstLine="708"/>
        <w:jc w:val="both"/>
        <w:rPr>
          <w:rFonts w:ascii="Times New Roman" w:hAnsi="Times New Roman"/>
          <w:sz w:val="22"/>
          <w:szCs w:val="22"/>
          <w:lang w:val="ru-RU"/>
        </w:rPr>
      </w:pPr>
      <w:r w:rsidRPr="00F57800">
        <w:rPr>
          <w:rFonts w:ascii="Times New Roman" w:hAnsi="Times New Roman"/>
          <w:sz w:val="22"/>
          <w:szCs w:val="22"/>
          <w:lang w:val="ru-RU"/>
        </w:rPr>
        <w:t xml:space="preserve">________________________________________________________________________, именуемый в дальнейшем </w:t>
      </w:r>
      <w:r w:rsidRPr="001C07B6">
        <w:rPr>
          <w:rFonts w:ascii="Times New Roman" w:hAnsi="Times New Roman"/>
          <w:b/>
          <w:sz w:val="22"/>
          <w:szCs w:val="22"/>
          <w:lang w:val="ru-RU"/>
        </w:rPr>
        <w:t>«Исполнитель»</w:t>
      </w:r>
      <w:r w:rsidRPr="00F57800">
        <w:rPr>
          <w:rFonts w:ascii="Times New Roman" w:hAnsi="Times New Roman"/>
          <w:b/>
          <w:sz w:val="22"/>
          <w:szCs w:val="22"/>
          <w:lang w:val="ru-RU"/>
        </w:rPr>
        <w:t>,</w:t>
      </w:r>
      <w:r w:rsidRPr="00F57800">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w:t>
      </w:r>
      <w:r>
        <w:rPr>
          <w:rFonts w:ascii="Times New Roman" w:hAnsi="Times New Roman"/>
          <w:sz w:val="22"/>
          <w:szCs w:val="22"/>
          <w:lang w:val="ru-RU"/>
        </w:rPr>
        <w:t xml:space="preserve"> (далее - Договор)</w:t>
      </w:r>
      <w:r w:rsidRPr="00F57800">
        <w:rPr>
          <w:rFonts w:ascii="Times New Roman" w:hAnsi="Times New Roman"/>
          <w:sz w:val="22"/>
          <w:szCs w:val="22"/>
          <w:lang w:val="ru-RU"/>
        </w:rPr>
        <w:t xml:space="preserve"> о нижеследующем:</w:t>
      </w:r>
    </w:p>
    <w:p w:rsidR="00D967BB" w:rsidRPr="00F57800" w:rsidRDefault="00D967BB" w:rsidP="00D967BB">
      <w:pPr>
        <w:ind w:left="-142" w:firstLine="708"/>
        <w:jc w:val="both"/>
        <w:rPr>
          <w:rFonts w:ascii="Times New Roman" w:hAnsi="Times New Roman"/>
          <w:sz w:val="22"/>
          <w:szCs w:val="22"/>
          <w:lang w:val="ru-RU"/>
        </w:rPr>
      </w:pPr>
    </w:p>
    <w:p w:rsidR="00D967BB" w:rsidRPr="00E740FA" w:rsidRDefault="00D967BB" w:rsidP="00FA1479">
      <w:pPr>
        <w:numPr>
          <w:ilvl w:val="0"/>
          <w:numId w:val="23"/>
        </w:numPr>
        <w:tabs>
          <w:tab w:val="left" w:pos="747"/>
          <w:tab w:val="left" w:pos="1314"/>
        </w:tabs>
        <w:spacing w:after="30" w:line="248" w:lineRule="auto"/>
        <w:ind w:left="0" w:firstLine="33"/>
        <w:contextualSpacing/>
        <w:jc w:val="center"/>
        <w:rPr>
          <w:rFonts w:ascii="Times New Roman" w:eastAsiaTheme="minorHAnsi" w:hAnsi="Times New Roman"/>
          <w:b/>
          <w:sz w:val="22"/>
          <w:szCs w:val="22"/>
          <w:lang w:val="ru-RU"/>
        </w:rPr>
      </w:pPr>
      <w:bookmarkStart w:id="7" w:name="e016F6953"/>
      <w:bookmarkStart w:id="8" w:name="e10"/>
      <w:bookmarkStart w:id="9" w:name="e11"/>
      <w:bookmarkStart w:id="10" w:name="e4F02A429"/>
      <w:bookmarkStart w:id="11" w:name="e7031DF91"/>
      <w:bookmarkStart w:id="12" w:name="e90EE7B17"/>
      <w:bookmarkStart w:id="13" w:name="e6EBA3EE1"/>
      <w:bookmarkStart w:id="14" w:name="eA98B5783"/>
      <w:bookmarkStart w:id="15" w:name="e81494318"/>
      <w:bookmarkStart w:id="16" w:name="e852B7B01"/>
      <w:bookmarkStart w:id="17" w:name="e161"/>
      <w:bookmarkStart w:id="18" w:name="e164"/>
      <w:bookmarkStart w:id="19" w:name="e88601628"/>
      <w:bookmarkStart w:id="20" w:name="e75CAFE20"/>
      <w:bookmarkStart w:id="21" w:name="e94"/>
      <w:bookmarkStart w:id="22" w:name="e20"/>
      <w:bookmarkStart w:id="23" w:name="e34"/>
      <w:bookmarkStart w:id="24" w:name="e8"/>
      <w:bookmarkStart w:id="25" w:name="e358EEBEE"/>
      <w:bookmarkStart w:id="26" w:name="e61"/>
      <w:bookmarkStart w:id="27" w:name="e29"/>
      <w:bookmarkStart w:id="28" w:name="e175"/>
      <w:bookmarkStart w:id="29" w:name="e60728714"/>
      <w:bookmarkStart w:id="30" w:name="e0041E8EF"/>
      <w:bookmarkStart w:id="31" w:name="eB35D84E0"/>
      <w:bookmarkStart w:id="32" w:name="e24C8CEDA"/>
      <w:bookmarkStart w:id="33" w:name="e34D34969"/>
      <w:bookmarkStart w:id="34" w:name="e858C5D78"/>
      <w:bookmarkStart w:id="35" w:name="e0A29FA97"/>
      <w:bookmarkStart w:id="36" w:name="e1A7A3A5C"/>
      <w:bookmarkStart w:id="37" w:name="eF719CEEF"/>
      <w:bookmarkStart w:id="38" w:name="e1A488752"/>
      <w:bookmarkStart w:id="39" w:name="e96"/>
      <w:bookmarkStart w:id="40" w:name="e5A47C95C"/>
      <w:bookmarkStart w:id="41" w:name="e67A96705"/>
      <w:bookmarkStart w:id="42" w:name="e121"/>
      <w:bookmarkStart w:id="43" w:name="e14"/>
      <w:bookmarkStart w:id="44" w:name="eC4AA5E50"/>
      <w:bookmarkStart w:id="45" w:name="eBDB40BFC"/>
      <w:bookmarkStart w:id="46" w:name="e9A83C020"/>
      <w:bookmarkStart w:id="47" w:name="e01F9D0B9"/>
      <w:bookmarkStart w:id="48" w:name="eDFCFEEEB"/>
      <w:bookmarkStart w:id="49" w:name="e804B2552"/>
      <w:bookmarkStart w:id="50" w:name="e814E2BCC"/>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740FA">
        <w:rPr>
          <w:rFonts w:ascii="Times New Roman" w:eastAsiaTheme="minorHAnsi" w:hAnsi="Times New Roman"/>
          <w:b/>
          <w:sz w:val="22"/>
          <w:szCs w:val="22"/>
          <w:lang w:val="ru-RU"/>
        </w:rPr>
        <w:t>Предмет Договора</w:t>
      </w:r>
    </w:p>
    <w:p w:rsidR="00D967BB" w:rsidRPr="00E740FA" w:rsidRDefault="00D967BB" w:rsidP="00FA1479">
      <w:pPr>
        <w:numPr>
          <w:ilvl w:val="1"/>
          <w:numId w:val="23"/>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E740FA">
        <w:rPr>
          <w:rFonts w:ascii="Times New Roman" w:eastAsiaTheme="minorHAnsi" w:hAnsi="Times New Roman"/>
          <w:sz w:val="22"/>
          <w:szCs w:val="22"/>
          <w:lang w:val="ru-RU"/>
        </w:rPr>
        <w:t xml:space="preserve">В соответствии с настоящим Договором Исполнитель обязуется   оказать услуги по </w:t>
      </w:r>
      <w:r w:rsidRPr="00E740FA">
        <w:rPr>
          <w:rFonts w:ascii="Times New Roman" w:eastAsiaTheme="minorHAnsi" w:hAnsi="Times New Roman"/>
          <w:color w:val="000000" w:themeColor="text1"/>
          <w:sz w:val="22"/>
          <w:szCs w:val="22"/>
          <w:lang w:val="ru-RU"/>
        </w:rPr>
        <w:t>техническому сопровождению,</w:t>
      </w:r>
      <w:r w:rsidRPr="00E740FA">
        <w:rPr>
          <w:rFonts w:ascii="Times New Roman" w:eastAsiaTheme="minorHAnsi" w:hAnsi="Times New Roman"/>
          <w:sz w:val="22"/>
          <w:szCs w:val="22"/>
          <w:lang w:val="ru-RU"/>
        </w:rPr>
        <w:t xml:space="preserve"> указанные в Приложении №1 (далее - Услуги) </w:t>
      </w:r>
      <w:r w:rsidRPr="00E740FA">
        <w:rPr>
          <w:rFonts w:ascii="Times New Roman" w:eastAsiaTheme="minorHAnsi" w:hAnsi="Times New Roman"/>
          <w:color w:val="000000" w:themeColor="text1"/>
          <w:sz w:val="22"/>
          <w:szCs w:val="22"/>
          <w:lang w:val="ru-RU"/>
        </w:rPr>
        <w:t xml:space="preserve">системам, </w:t>
      </w:r>
      <w:r w:rsidRPr="00E740FA">
        <w:rPr>
          <w:rFonts w:ascii="Times New Roman" w:eastAsiaTheme="minorHAnsi" w:hAnsi="Times New Roman"/>
          <w:sz w:val="22"/>
          <w:szCs w:val="22"/>
          <w:lang w:val="ru-RU"/>
        </w:rPr>
        <w:t>указанным в Приложении №2 Заказчика в порядке, указанном в Приложении №3</w:t>
      </w:r>
      <w:r w:rsidRPr="00E740FA">
        <w:rPr>
          <w:rFonts w:ascii="Times New Roman" w:eastAsiaTheme="minorHAnsi" w:hAnsi="Times New Roman"/>
          <w:color w:val="000000" w:themeColor="text1"/>
          <w:sz w:val="22"/>
          <w:szCs w:val="22"/>
          <w:lang w:val="ru-RU"/>
        </w:rPr>
        <w:t>, а Заказчик обязуется принять и оплатить результат Услуг в соответствии с условиями, предусмотренными настоящим Договором.</w:t>
      </w:r>
    </w:p>
    <w:p w:rsidR="00D967BB" w:rsidRPr="00E740FA" w:rsidRDefault="00D967BB" w:rsidP="00D967BB">
      <w:pPr>
        <w:spacing w:after="30" w:line="248" w:lineRule="auto"/>
        <w:ind w:left="4057" w:hanging="10"/>
        <w:jc w:val="both"/>
        <w:rPr>
          <w:rFonts w:ascii="Times New Roman" w:hAnsi="Times New Roman"/>
          <w:color w:val="000000" w:themeColor="text1"/>
          <w:sz w:val="22"/>
          <w:szCs w:val="22"/>
          <w:lang w:val="ru-RU" w:eastAsia="ru-RU"/>
        </w:rPr>
      </w:pPr>
    </w:p>
    <w:p w:rsidR="00D967BB" w:rsidRPr="00E740FA" w:rsidRDefault="00D967BB" w:rsidP="00FA1479">
      <w:pPr>
        <w:numPr>
          <w:ilvl w:val="0"/>
          <w:numId w:val="23"/>
        </w:numPr>
        <w:spacing w:after="30" w:line="248" w:lineRule="auto"/>
        <w:contextualSpacing/>
        <w:jc w:val="center"/>
        <w:rPr>
          <w:rFonts w:ascii="Times New Roman" w:eastAsiaTheme="minorHAnsi" w:hAnsi="Times New Roman"/>
          <w:b/>
          <w:color w:val="000000" w:themeColor="text1"/>
          <w:sz w:val="22"/>
          <w:szCs w:val="22"/>
          <w:lang w:val="ru-RU"/>
        </w:rPr>
      </w:pPr>
      <w:r w:rsidRPr="00E740FA">
        <w:rPr>
          <w:rFonts w:ascii="Times New Roman" w:eastAsiaTheme="minorHAnsi" w:hAnsi="Times New Roman"/>
          <w:b/>
          <w:color w:val="000000" w:themeColor="text1"/>
          <w:sz w:val="22"/>
          <w:szCs w:val="22"/>
          <w:lang w:val="ru-RU"/>
        </w:rPr>
        <w:t>Стоимость договора и условия оплаты</w:t>
      </w:r>
    </w:p>
    <w:p w:rsidR="00D967BB" w:rsidRPr="00E740FA" w:rsidRDefault="00D967BB" w:rsidP="00FA1479">
      <w:pPr>
        <w:widowControl w:val="0"/>
        <w:numPr>
          <w:ilvl w:val="1"/>
          <w:numId w:val="23"/>
        </w:numPr>
        <w:suppressAutoHyphens/>
        <w:spacing w:before="28" w:after="30" w:line="248" w:lineRule="auto"/>
        <w:ind w:left="462" w:hanging="462"/>
        <w:contextualSpacing/>
        <w:jc w:val="both"/>
        <w:rPr>
          <w:rFonts w:ascii="Times New Roman" w:eastAsiaTheme="minorHAnsi" w:hAnsi="Times New Roman"/>
          <w:color w:val="000000" w:themeColor="text1"/>
          <w:sz w:val="22"/>
          <w:szCs w:val="22"/>
          <w:lang w:val="ru-RU"/>
        </w:rPr>
      </w:pPr>
      <w:r w:rsidRPr="00E740FA">
        <w:rPr>
          <w:rFonts w:ascii="Times New Roman" w:eastAsiaTheme="minorHAnsi" w:hAnsi="Times New Roman"/>
          <w:color w:val="000000" w:themeColor="text1"/>
          <w:sz w:val="22"/>
          <w:szCs w:val="22"/>
          <w:lang w:val="ru-RU"/>
        </w:rPr>
        <w:t xml:space="preserve">Общая стоимость Услуг Исполнителя составляет </w:t>
      </w:r>
      <w:r w:rsidRPr="00E740FA">
        <w:rPr>
          <w:rFonts w:ascii="Times New Roman" w:hAnsi="Times New Roman"/>
          <w:color w:val="000000" w:themeColor="text1"/>
          <w:kern w:val="2"/>
          <w:sz w:val="22"/>
          <w:szCs w:val="22"/>
          <w:lang w:val="ru-RU" w:eastAsia="zh-CN" w:bidi="hi-IN"/>
        </w:rPr>
        <w:t xml:space="preserve">_______________________ (____________________) </w:t>
      </w:r>
      <w:r w:rsidRPr="00E740FA">
        <w:rPr>
          <w:rFonts w:ascii="Times New Roman" w:eastAsiaTheme="minorHAnsi" w:hAnsi="Times New Roman"/>
          <w:color w:val="000000" w:themeColor="text1"/>
          <w:sz w:val="22"/>
          <w:szCs w:val="22"/>
          <w:lang w:val="ru-RU"/>
        </w:rPr>
        <w:t xml:space="preserve">узбекских </w:t>
      </w:r>
      <w:proofErr w:type="spellStart"/>
      <w:r w:rsidRPr="00E740FA">
        <w:rPr>
          <w:rFonts w:ascii="Times New Roman" w:eastAsiaTheme="minorHAnsi" w:hAnsi="Times New Roman"/>
          <w:color w:val="000000" w:themeColor="text1"/>
          <w:sz w:val="22"/>
          <w:szCs w:val="22"/>
          <w:lang w:val="ru-RU"/>
        </w:rPr>
        <w:t>сум</w:t>
      </w:r>
      <w:proofErr w:type="spellEnd"/>
      <w:r w:rsidRPr="00E740FA">
        <w:rPr>
          <w:rFonts w:ascii="Times New Roman" w:eastAsiaTheme="minorHAnsi" w:hAnsi="Times New Roman"/>
          <w:color w:val="000000" w:themeColor="text1"/>
          <w:sz w:val="22"/>
          <w:szCs w:val="22"/>
          <w:lang w:val="ru-RU"/>
        </w:rPr>
        <w:t xml:space="preserve"> с учетом НДС.  </w:t>
      </w:r>
    </w:p>
    <w:p w:rsidR="00D967BB" w:rsidRPr="00E740FA" w:rsidRDefault="00D967BB" w:rsidP="00D967BB">
      <w:pPr>
        <w:tabs>
          <w:tab w:val="left" w:pos="463"/>
        </w:tabs>
        <w:spacing w:after="30" w:line="248" w:lineRule="auto"/>
        <w:ind w:hanging="10"/>
        <w:jc w:val="both"/>
        <w:rPr>
          <w:rFonts w:ascii="Times New Roman" w:hAnsi="Times New Roman"/>
          <w:color w:val="000000" w:themeColor="text1"/>
          <w:sz w:val="22"/>
          <w:szCs w:val="22"/>
          <w:lang w:val="ru-RU" w:eastAsia="ru-RU"/>
        </w:rPr>
      </w:pPr>
      <w:r w:rsidRPr="00E740FA">
        <w:rPr>
          <w:rFonts w:ascii="Times New Roman" w:hAnsi="Times New Roman"/>
          <w:color w:val="000000" w:themeColor="text1"/>
          <w:sz w:val="22"/>
          <w:szCs w:val="22"/>
          <w:lang w:val="ru-RU" w:eastAsia="ru-RU"/>
        </w:rPr>
        <w:t xml:space="preserve">2.2. Оплата по настоящему Договору осуществляется прямым банковским переводом, следующим образом: </w:t>
      </w:r>
    </w:p>
    <w:p w:rsidR="00D967BB" w:rsidRPr="00E740FA"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sz w:val="22"/>
          <w:szCs w:val="22"/>
          <w:lang w:val="ru-RU" w:eastAsia="ru-RU"/>
        </w:rPr>
        <w:t xml:space="preserve">2.2.1. </w:t>
      </w:r>
      <w:r w:rsidRPr="00E740FA">
        <w:rPr>
          <w:rFonts w:ascii="Times New Roman" w:hAnsi="Times New Roman"/>
          <w:color w:val="000000" w:themeColor="text1"/>
          <w:kern w:val="2"/>
          <w:sz w:val="22"/>
          <w:szCs w:val="22"/>
          <w:lang w:val="ru-RU" w:eastAsia="zh-CN" w:bidi="hi-IN"/>
        </w:rPr>
        <w:t>Оплата за Услуги производится в виде абонентской платы за каждые 3 (три) месяца предоставления Услуг, в форме 100% оплаты за последующие 3 (три) месяца предоставления Услуг</w:t>
      </w:r>
    </w:p>
    <w:p w:rsidR="00D967BB" w:rsidRPr="00E740FA"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kern w:val="2"/>
          <w:sz w:val="22"/>
          <w:szCs w:val="22"/>
          <w:lang w:val="ru-RU" w:eastAsia="zh-CN" w:bidi="hi-IN"/>
        </w:rPr>
        <w:t xml:space="preserve">2.3. Размер абонентской платы, за каждые 3 (три) месяца предоставления Услуг составляет _______________________ (____________________) </w:t>
      </w:r>
      <w:proofErr w:type="spellStart"/>
      <w:r w:rsidRPr="00E740FA">
        <w:rPr>
          <w:rFonts w:ascii="Times New Roman" w:hAnsi="Times New Roman"/>
          <w:color w:val="000000" w:themeColor="text1"/>
          <w:kern w:val="2"/>
          <w:sz w:val="22"/>
          <w:szCs w:val="22"/>
          <w:lang w:val="ru-RU" w:eastAsia="zh-CN" w:bidi="hi-IN"/>
        </w:rPr>
        <w:t>сум</w:t>
      </w:r>
      <w:proofErr w:type="spellEnd"/>
      <w:r w:rsidRPr="00E740FA">
        <w:rPr>
          <w:rFonts w:ascii="Times New Roman" w:hAnsi="Times New Roman"/>
          <w:color w:val="000000" w:themeColor="text1"/>
          <w:kern w:val="2"/>
          <w:sz w:val="22"/>
          <w:szCs w:val="22"/>
          <w:lang w:val="ru-RU" w:eastAsia="zh-CN" w:bidi="hi-IN"/>
        </w:rPr>
        <w:t>.</w:t>
      </w:r>
    </w:p>
    <w:p w:rsidR="00D967BB" w:rsidRPr="00E740FA" w:rsidRDefault="00D967BB" w:rsidP="00D967BB">
      <w:pPr>
        <w:pStyle w:val="afff6"/>
        <w:numPr>
          <w:ilvl w:val="1"/>
          <w:numId w:val="5"/>
        </w:numPr>
        <w:spacing w:after="17" w:line="259" w:lineRule="auto"/>
        <w:ind w:left="0" w:right="175" w:firstLine="0"/>
        <w:jc w:val="both"/>
        <w:rPr>
          <w:rFonts w:ascii="Times New Roman" w:hAnsi="Times New Roman"/>
          <w:color w:val="000000"/>
          <w:sz w:val="22"/>
          <w:szCs w:val="22"/>
          <w:lang w:val="ru-RU" w:eastAsia="ru-RU"/>
        </w:rPr>
      </w:pPr>
      <w:r w:rsidRPr="00E740FA">
        <w:rPr>
          <w:rFonts w:ascii="Times New Roman" w:eastAsiaTheme="minorHAnsi" w:hAnsi="Times New Roman"/>
          <w:color w:val="000000" w:themeColor="text1"/>
          <w:sz w:val="22"/>
          <w:szCs w:val="22"/>
          <w:lang w:val="ru-RU"/>
        </w:rPr>
        <w:t>Стоимость</w:t>
      </w:r>
      <w:r w:rsidRPr="00E740FA">
        <w:rPr>
          <w:rFonts w:ascii="Times New Roman" w:hAnsi="Times New Roman"/>
          <w:color w:val="000000"/>
          <w:sz w:val="22"/>
          <w:szCs w:val="22"/>
          <w:lang w:val="ru-RU" w:eastAsia="ru-RU"/>
        </w:rPr>
        <w:t xml:space="preserve"> Договора образуется из всех сумм абонентских плат за все предоставленные абонентские периоды в рамках настоящего Договора.</w:t>
      </w:r>
    </w:p>
    <w:p w:rsidR="00D967BB" w:rsidRPr="00E740FA"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kern w:val="2"/>
          <w:sz w:val="22"/>
          <w:szCs w:val="22"/>
          <w:lang w:val="ru-RU" w:eastAsia="zh-CN" w:bidi="hi-IN"/>
        </w:rPr>
        <w:t xml:space="preserve">2.5. Общая </w:t>
      </w:r>
      <w:r w:rsidRPr="00E740FA">
        <w:rPr>
          <w:rFonts w:ascii="Times New Roman" w:eastAsiaTheme="minorHAnsi" w:hAnsi="Times New Roman"/>
          <w:color w:val="000000" w:themeColor="text1"/>
          <w:sz w:val="22"/>
          <w:szCs w:val="22"/>
          <w:lang w:val="ru-RU"/>
        </w:rPr>
        <w:t>стоимость</w:t>
      </w:r>
      <w:r w:rsidRPr="00E740FA">
        <w:rPr>
          <w:rFonts w:ascii="Times New Roman" w:hAnsi="Times New Roman"/>
          <w:color w:val="000000" w:themeColor="text1"/>
          <w:kern w:val="2"/>
          <w:sz w:val="22"/>
          <w:szCs w:val="22"/>
          <w:lang w:val="ru-RU" w:eastAsia="zh-CN" w:bidi="hi-IN"/>
        </w:rPr>
        <w:t xml:space="preserve"> Договора и абонентская плата за Услуги остаются неизменными на весь срок действия настоящего Договора.</w:t>
      </w:r>
    </w:p>
    <w:p w:rsidR="00D967BB" w:rsidRPr="00E740FA"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kern w:val="2"/>
          <w:sz w:val="22"/>
          <w:szCs w:val="22"/>
          <w:lang w:val="ru-RU" w:eastAsia="zh-CN" w:bidi="hi-IN"/>
        </w:rPr>
        <w:t>2.6. Абонентская плата за Услуги, предоставляемые по настоящему Договору, производятся не позднее 5 (пяти) банковских дней с даты получения от Исполнителя счета на предоплату, путем банковского перевода денежных средств на расчетный счет Исполнителя.</w:t>
      </w:r>
    </w:p>
    <w:p w:rsidR="00D967BB" w:rsidRPr="00E740FA" w:rsidRDefault="00D967BB" w:rsidP="00D967BB">
      <w:pPr>
        <w:spacing w:after="30" w:line="248" w:lineRule="auto"/>
        <w:ind w:left="4057" w:hanging="10"/>
        <w:jc w:val="both"/>
        <w:rPr>
          <w:rFonts w:ascii="Times New Roman" w:hAnsi="Times New Roman"/>
          <w:color w:val="000000" w:themeColor="text1"/>
          <w:kern w:val="2"/>
          <w:sz w:val="22"/>
          <w:szCs w:val="22"/>
          <w:lang w:val="ru-RU" w:eastAsia="zh-CN" w:bidi="hi-IN"/>
        </w:rPr>
      </w:pPr>
    </w:p>
    <w:p w:rsidR="00D967BB" w:rsidRPr="00E740FA" w:rsidRDefault="00D967BB" w:rsidP="00D967BB">
      <w:pPr>
        <w:spacing w:after="30" w:line="248" w:lineRule="auto"/>
        <w:ind w:left="284" w:hanging="10"/>
        <w:jc w:val="center"/>
        <w:rPr>
          <w:rFonts w:ascii="Times New Roman" w:hAnsi="Times New Roman"/>
          <w:b/>
          <w:color w:val="000000" w:themeColor="text1"/>
          <w:sz w:val="22"/>
          <w:szCs w:val="22"/>
          <w:lang w:val="ru-RU" w:eastAsia="ru-RU"/>
        </w:rPr>
      </w:pPr>
      <w:r w:rsidRPr="00E740FA">
        <w:rPr>
          <w:rFonts w:ascii="Times New Roman" w:hAnsi="Times New Roman"/>
          <w:b/>
          <w:color w:val="000000" w:themeColor="text1"/>
          <w:sz w:val="22"/>
          <w:szCs w:val="22"/>
          <w:lang w:val="ru-RU" w:eastAsia="ru-RU"/>
        </w:rPr>
        <w:t>3. Порядок сдачи и приёмки Услуг</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sz w:val="22"/>
          <w:szCs w:val="22"/>
          <w:lang w:val="ru-RU"/>
        </w:rPr>
        <w:t>3.1. Услуги считаются оказанными в полном объеме и удовлетворяющими требованиям Заказчика после подписания Акта приема-сдачи результатов, оказанных Услуг (далее - Акт) Заказчиком.</w:t>
      </w:r>
      <w:r w:rsidRPr="00E740FA">
        <w:rPr>
          <w:rFonts w:ascii="Times New Roman" w:hAnsi="Times New Roman"/>
          <w:color w:val="000000"/>
          <w:sz w:val="22"/>
          <w:szCs w:val="22"/>
          <w:lang w:val="ru-RU" w:eastAsia="ru-RU"/>
        </w:rPr>
        <w:t>3.2.   По окончании каждого 3 (третьего) месяца в течение 5 (пяти) рабочих дней Исполнитель направляет Заказчику Акт и счет-фактуру в электронном виде.  Заказчик обязан в 5 -</w:t>
      </w:r>
      <w:proofErr w:type="spellStart"/>
      <w:r w:rsidRPr="00E740FA">
        <w:rPr>
          <w:rFonts w:ascii="Times New Roman" w:hAnsi="Times New Roman"/>
          <w:color w:val="000000"/>
          <w:sz w:val="22"/>
          <w:szCs w:val="22"/>
          <w:lang w:val="ru-RU" w:eastAsia="ru-RU"/>
        </w:rPr>
        <w:t>дневный</w:t>
      </w:r>
      <w:proofErr w:type="spellEnd"/>
      <w:r w:rsidRPr="00E740FA">
        <w:rPr>
          <w:rFonts w:ascii="Times New Roman" w:hAnsi="Times New Roman"/>
          <w:color w:val="000000"/>
          <w:sz w:val="22"/>
          <w:szCs w:val="22"/>
          <w:lang w:val="ru-RU" w:eastAsia="ru-RU"/>
        </w:rPr>
        <w:t xml:space="preserve"> срок подписать полученные документы или направить мотивированный отказ Исполнителю. В случае если Заказчик не подписал полученные документы и (или) не направил мотивированный отказ, Услуги признаются оказанными Заказчику и подлежат оплате.</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3.3. Услуги предоставляются квалифицированными специалистами, имеющих соответствующее образование, опыт работы и сертификаты.</w:t>
      </w: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4. Права и обязанности сторон</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4.1. Права и обязанности Заказчика:</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обязан своевременно обеспечивать Исполнителя доступом к обслуживаемой системе;</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 xml:space="preserve"> обязан своевременно оплачивать абонентскую плату по настоящему Договору; </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lastRenderedPageBreak/>
        <w:t>•</w:t>
      </w:r>
      <w:r w:rsidRPr="00E740FA">
        <w:rPr>
          <w:rFonts w:ascii="Times New Roman" w:hAnsi="Times New Roman"/>
          <w:color w:val="000000"/>
          <w:sz w:val="22"/>
          <w:szCs w:val="22"/>
          <w:lang w:val="ru-RU" w:eastAsia="ru-RU"/>
        </w:rPr>
        <w:tab/>
        <w:t xml:space="preserve"> вправе давать Исполнителю свои письменные и/или устные замечания, предложения и рекомендации по качеству оказываемых Услуг.</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4.2. Права и обязанности Исполнителя:</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 xml:space="preserve">обязан оказывать Услуги, качественно, своевременно и </w:t>
      </w:r>
      <w:r w:rsidRPr="00E740FA">
        <w:rPr>
          <w:rFonts w:ascii="Times New Roman" w:eastAsiaTheme="minorHAnsi" w:hAnsi="Times New Roman"/>
          <w:sz w:val="22"/>
          <w:szCs w:val="22"/>
          <w:lang w:val="ru-RU"/>
        </w:rPr>
        <w:t>в порядке, указанном в Приложении №3</w:t>
      </w:r>
      <w:r w:rsidRPr="00E740FA">
        <w:rPr>
          <w:rFonts w:ascii="Times New Roman" w:hAnsi="Times New Roman"/>
          <w:color w:val="000000"/>
          <w:sz w:val="22"/>
          <w:szCs w:val="22"/>
          <w:lang w:val="ru-RU" w:eastAsia="ru-RU"/>
        </w:rPr>
        <w:t xml:space="preserve"> к настоящему Договору;</w:t>
      </w:r>
    </w:p>
    <w:p w:rsidR="00D967BB" w:rsidRPr="00E740FA" w:rsidRDefault="00D967BB" w:rsidP="00FA1479">
      <w:pPr>
        <w:pStyle w:val="afff6"/>
        <w:numPr>
          <w:ilvl w:val="0"/>
          <w:numId w:val="63"/>
        </w:numPr>
        <w:spacing w:after="30" w:line="248" w:lineRule="auto"/>
        <w:ind w:left="0" w:firstLine="0"/>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обязан осуществить необходимые поправки, доработки, изменения, исправления или другие действия по качеству оказываемых Услуг в соответствии с замечаниями Заказчика в порядке, указанном в Приложении № 3 к Договору;</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обязан своевременно предоставлять Заказчику документы, указанные в п. 3.2. настоящего Договора;</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вправе требовать от Заказчика выполнения его обязанностей по настоящему Договору;</w:t>
      </w:r>
    </w:p>
    <w:p w:rsidR="00D967BB" w:rsidRPr="00E740FA" w:rsidRDefault="00D967BB" w:rsidP="00D967BB">
      <w:pPr>
        <w:spacing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4.3. Стороны следует указаниям друг друга по сохранению конфиденциальности информации, полученной при исполнении настоящего Договора. Эти обязательства сохраняют силу и после окончания срока действия настоящего Договора.</w:t>
      </w:r>
    </w:p>
    <w:p w:rsidR="00D967BB" w:rsidRPr="00E740FA" w:rsidRDefault="00D967BB" w:rsidP="00D967BB">
      <w:pPr>
        <w:spacing w:line="276" w:lineRule="auto"/>
        <w:contextualSpacing/>
        <w:jc w:val="both"/>
        <w:rPr>
          <w:rFonts w:ascii="Times New Roman" w:eastAsiaTheme="minorHAnsi" w:hAnsi="Times New Roman"/>
          <w:sz w:val="22"/>
          <w:szCs w:val="22"/>
          <w:lang w:val="ru-RU"/>
        </w:rPr>
      </w:pPr>
      <w:r w:rsidRPr="00E740FA">
        <w:rPr>
          <w:rFonts w:ascii="Times New Roman" w:eastAsiaTheme="minorHAnsi" w:hAnsi="Times New Roman"/>
          <w:sz w:val="22"/>
          <w:szCs w:val="22"/>
          <w:lang w:val="ru-RU"/>
        </w:rPr>
        <w:t xml:space="preserve">4.4. </w:t>
      </w:r>
      <w:r w:rsidRPr="00E740FA">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ind w:firstLine="33"/>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5. Ответственность сторон</w:t>
      </w:r>
    </w:p>
    <w:p w:rsidR="00D967BB" w:rsidRPr="00E740FA" w:rsidRDefault="00D967BB" w:rsidP="00D967BB">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D967BB" w:rsidRPr="00E740FA" w:rsidRDefault="00D967BB" w:rsidP="00D967BB">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D967BB" w:rsidRPr="00E740FA" w:rsidRDefault="00D967BB" w:rsidP="00D967BB">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rsidR="00D967BB" w:rsidRPr="00E740FA" w:rsidRDefault="00D967BB" w:rsidP="00D967BB">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rsidR="00D967BB" w:rsidRPr="00E740FA" w:rsidRDefault="00D967BB" w:rsidP="00D967BB">
      <w:pPr>
        <w:spacing w:after="30" w:line="248" w:lineRule="auto"/>
        <w:ind w:left="4057" w:firstLine="33"/>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6.  Форс-мажор</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6.2. При наступлении обстоятельств, указанных в пункте 6.1 настоящего Договора, Сторона должна уведомить о них в письменном виде другую Сторону в течение 10 (десять)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lastRenderedPageBreak/>
        <w:t>6.4.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7. Порядок разрешения споров</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7.1.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7.2.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8. Антикоррупционная оговорка</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8.3. Под действием работника, осуществляемыми в пользу стимулирующей его стороны понимаются, в том числе:</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a)</w:t>
      </w:r>
      <w:r w:rsidRPr="00E740F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b)</w:t>
      </w:r>
      <w:r w:rsidRPr="00E740FA">
        <w:rPr>
          <w:rFonts w:ascii="Times New Roman" w:hAnsi="Times New Roman"/>
          <w:color w:val="000000"/>
          <w:sz w:val="22"/>
          <w:szCs w:val="22"/>
          <w:lang w:val="ru-RU" w:eastAsia="ru-RU"/>
        </w:rPr>
        <w:tab/>
        <w:t>предоставление каких-либо гарантий;</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c)</w:t>
      </w:r>
      <w:r w:rsidRPr="00E740FA">
        <w:rPr>
          <w:rFonts w:ascii="Times New Roman" w:hAnsi="Times New Roman"/>
          <w:color w:val="000000"/>
          <w:sz w:val="22"/>
          <w:szCs w:val="22"/>
          <w:lang w:val="ru-RU" w:eastAsia="ru-RU"/>
        </w:rPr>
        <w:tab/>
        <w:t>ускорение существующих процедур;</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d)</w:t>
      </w:r>
      <w:r w:rsidRPr="00E740F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lastRenderedPageBreak/>
        <w:t>8.5.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8.7.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9. Прочие условия</w:t>
      </w: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contextualSpacing/>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9.1. Настоящий Договор вступает в силу с момента его подписания уполномоченными представителями Сторон и действует 12 месяцев.</w:t>
      </w:r>
    </w:p>
    <w:p w:rsidR="00D967BB" w:rsidRPr="00E740FA" w:rsidRDefault="00D967BB" w:rsidP="00D967BB">
      <w:pPr>
        <w:spacing w:after="30" w:line="248" w:lineRule="auto"/>
        <w:contextualSpacing/>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9.2. </w:t>
      </w:r>
      <w:r w:rsidRPr="00E740FA">
        <w:rPr>
          <w:rFonts w:ascii="Times New Roman" w:hAnsi="Times New Roman"/>
          <w:sz w:val="22"/>
          <w:szCs w:val="22"/>
          <w:lang w:val="ru-RU"/>
        </w:rPr>
        <w:t>Если ни одна из сторон за месяц до окончания срока действия настоящего договора не заявит о его расторжении или перезаключении, он считается продленным на следующий календарный год на тех же условиях.</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9.3. Настоящий Договор, может быть, расторгнут:</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в любой момент по соглашению сторон;</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по иным основаниям, предусмотренным действующим законодательством.</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9.4.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9.5.  Настоящий Договор составлен на русском языке в 2-х экземплярах, по одному экземпляру для каждой из сторон.</w:t>
      </w:r>
    </w:p>
    <w:p w:rsidR="00D967BB" w:rsidRPr="00F57800" w:rsidRDefault="00D967BB" w:rsidP="00D967BB">
      <w:pPr>
        <w:rPr>
          <w:rFonts w:ascii="Times New Roman" w:hAnsi="Times New Roman"/>
          <w:sz w:val="22"/>
          <w:szCs w:val="22"/>
          <w:lang w:val="ru-RU"/>
        </w:rPr>
      </w:pPr>
    </w:p>
    <w:p w:rsidR="00D967BB" w:rsidRPr="00137D17" w:rsidRDefault="00D967BB" w:rsidP="00D967BB">
      <w:pPr>
        <w:ind w:left="-360"/>
        <w:contextualSpacing/>
        <w:jc w:val="center"/>
        <w:outlineLvl w:val="2"/>
        <w:rPr>
          <w:rFonts w:ascii="Times New Roman" w:hAnsi="Times New Roman"/>
          <w:b/>
          <w:snapToGrid w:val="0"/>
          <w:sz w:val="22"/>
          <w:szCs w:val="22"/>
          <w:lang w:val="ru-RU"/>
        </w:rPr>
      </w:pPr>
      <w:bookmarkStart w:id="51" w:name="e173"/>
      <w:bookmarkEnd w:id="51"/>
      <w:r>
        <w:rPr>
          <w:rFonts w:ascii="Times New Roman" w:hAnsi="Times New Roman"/>
          <w:b/>
          <w:snapToGrid w:val="0"/>
          <w:sz w:val="22"/>
          <w:szCs w:val="22"/>
          <w:lang w:val="ru-RU"/>
        </w:rPr>
        <w:t xml:space="preserve">10. </w:t>
      </w:r>
      <w:r w:rsidRPr="00137D17">
        <w:rPr>
          <w:rFonts w:ascii="Times New Roman" w:hAnsi="Times New Roman"/>
          <w:b/>
          <w:snapToGrid w:val="0"/>
          <w:sz w:val="22"/>
          <w:szCs w:val="22"/>
          <w:lang w:val="ru-RU"/>
        </w:rPr>
        <w:t>Адреса,</w:t>
      </w:r>
      <w:r w:rsidRPr="00137D17">
        <w:rPr>
          <w:rFonts w:ascii="Times New Roman" w:hAnsi="Times New Roman"/>
          <w:b/>
          <w:snapToGrid w:val="0"/>
          <w:sz w:val="22"/>
          <w:szCs w:val="22"/>
        </w:rPr>
        <w:t> </w:t>
      </w:r>
      <w:r w:rsidRPr="00137D17">
        <w:rPr>
          <w:rFonts w:ascii="Times New Roman" w:hAnsi="Times New Roman"/>
          <w:b/>
          <w:snapToGrid w:val="0"/>
          <w:sz w:val="22"/>
          <w:szCs w:val="22"/>
          <w:lang w:val="ru-RU"/>
        </w:rPr>
        <w:t>реквизиты и подписи сторон</w:t>
      </w:r>
    </w:p>
    <w:p w:rsidR="00D967BB" w:rsidRPr="00F57800" w:rsidRDefault="00D967BB" w:rsidP="00D967BB">
      <w:pPr>
        <w:pStyle w:val="afff1"/>
        <w:jc w:val="center"/>
        <w:rPr>
          <w:rFonts w:ascii="Times New Roman" w:hAnsi="Times New Roman"/>
          <w:b/>
        </w:rPr>
      </w:pPr>
    </w:p>
    <w:p w:rsidR="00D967BB" w:rsidRPr="00F57800" w:rsidRDefault="00D967BB" w:rsidP="00D967BB">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D967BB" w:rsidRPr="00566B8A" w:rsidTr="00DA3F20">
        <w:tc>
          <w:tcPr>
            <w:tcW w:w="4395" w:type="dxa"/>
            <w:shd w:val="clear" w:color="auto" w:fill="auto"/>
          </w:tcPr>
          <w:p w:rsidR="00D967BB" w:rsidRPr="00F57800" w:rsidRDefault="00D967BB" w:rsidP="00DA3F20">
            <w:pPr>
              <w:pStyle w:val="afff1"/>
              <w:rPr>
                <w:rFonts w:ascii="Times New Roman" w:hAnsi="Times New Roman"/>
                <w:b/>
              </w:rPr>
            </w:pPr>
            <w:r w:rsidRPr="00F57800">
              <w:rPr>
                <w:rFonts w:ascii="Times New Roman" w:hAnsi="Times New Roman"/>
                <w:b/>
              </w:rPr>
              <w:t>Заказчик:</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Pr>
                <w:rFonts w:ascii="Times New Roman" w:hAnsi="Times New Roman"/>
              </w:rPr>
              <w:t>Руководитель</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_____________   _______________</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Главный бухгалтер</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____________   ________________</w:t>
            </w:r>
          </w:p>
          <w:p w:rsidR="00D967BB" w:rsidRPr="00F57800" w:rsidRDefault="00D967BB" w:rsidP="00DA3F20">
            <w:pPr>
              <w:pStyle w:val="afff1"/>
              <w:rPr>
                <w:rFonts w:ascii="Times New Roman" w:hAnsi="Times New Roman"/>
              </w:rPr>
            </w:pPr>
          </w:p>
        </w:tc>
        <w:tc>
          <w:tcPr>
            <w:tcW w:w="708" w:type="dxa"/>
            <w:shd w:val="clear" w:color="auto" w:fill="auto"/>
          </w:tcPr>
          <w:p w:rsidR="00D967BB" w:rsidRPr="00F57800" w:rsidRDefault="00D967BB" w:rsidP="00DA3F20">
            <w:pPr>
              <w:pStyle w:val="afff1"/>
              <w:rPr>
                <w:rFonts w:ascii="Times New Roman" w:hAnsi="Times New Roman"/>
              </w:rPr>
            </w:pPr>
          </w:p>
        </w:tc>
        <w:tc>
          <w:tcPr>
            <w:tcW w:w="4395" w:type="dxa"/>
            <w:shd w:val="clear" w:color="auto" w:fill="auto"/>
          </w:tcPr>
          <w:p w:rsidR="00D967BB" w:rsidRPr="00F57800" w:rsidRDefault="00D967BB" w:rsidP="00DA3F20">
            <w:pPr>
              <w:pStyle w:val="afff1"/>
              <w:rPr>
                <w:rFonts w:ascii="Times New Roman" w:hAnsi="Times New Roman"/>
                <w:b/>
              </w:rPr>
            </w:pPr>
            <w:r w:rsidRPr="00F57800">
              <w:rPr>
                <w:rFonts w:ascii="Times New Roman" w:hAnsi="Times New Roman"/>
                <w:b/>
              </w:rPr>
              <w:t>Исполнитель:</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Директор</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_____________   _______________</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Главный бухгалтер</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____________   ________________</w:t>
            </w:r>
          </w:p>
          <w:p w:rsidR="00D967BB" w:rsidRPr="00F57800" w:rsidRDefault="00D967BB" w:rsidP="00DA3F20">
            <w:pPr>
              <w:pStyle w:val="afff1"/>
              <w:rPr>
                <w:rFonts w:ascii="Times New Roman" w:hAnsi="Times New Roman"/>
              </w:rPr>
            </w:pPr>
          </w:p>
        </w:tc>
      </w:tr>
    </w:tbl>
    <w:p w:rsidR="00D967BB" w:rsidRDefault="00D967BB" w:rsidP="00D967BB">
      <w:pPr>
        <w:rPr>
          <w:rFonts w:ascii="Times New Roman" w:hAnsi="Times New Roman"/>
          <w:sz w:val="22"/>
          <w:szCs w:val="22"/>
        </w:rPr>
      </w:pPr>
    </w:p>
    <w:p w:rsidR="00D967BB" w:rsidRPr="007E1A1E" w:rsidRDefault="00D967BB" w:rsidP="00D967BB">
      <w:pPr>
        <w:pStyle w:val="afff6"/>
        <w:keepNext/>
        <w:widowControl w:val="0"/>
        <w:suppressAutoHyphens/>
        <w:spacing w:before="240" w:after="120"/>
        <w:ind w:left="0"/>
        <w:jc w:val="center"/>
        <w:rPr>
          <w:rFonts w:ascii="Times New Roman" w:hAnsi="Times New Roman"/>
          <w:sz w:val="22"/>
          <w:szCs w:val="22"/>
          <w:lang w:val="ru-RU"/>
        </w:rPr>
      </w:pPr>
      <w:r w:rsidRPr="007E1A1E">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D967BB" w:rsidRPr="00F92C27" w:rsidRDefault="00D967BB" w:rsidP="00E740FA">
      <w:pPr>
        <w:ind w:left="-142"/>
        <w:jc w:val="right"/>
        <w:rPr>
          <w:rFonts w:ascii="Times New Roman" w:hAnsi="Times New Roman"/>
          <w:b/>
          <w:color w:val="000000"/>
          <w:sz w:val="20"/>
          <w:szCs w:val="20"/>
          <w:lang w:val="ru-RU" w:eastAsia="ru-RU"/>
        </w:rPr>
      </w:pPr>
      <w:r w:rsidRPr="001C07B6">
        <w:rPr>
          <w:rFonts w:ascii="Times New Roman" w:hAnsi="Times New Roman"/>
          <w:sz w:val="22"/>
          <w:szCs w:val="22"/>
          <w:lang w:val="ru-RU"/>
        </w:rPr>
        <w:br w:type="page"/>
      </w:r>
      <w:r w:rsidRPr="00F92C27">
        <w:rPr>
          <w:rFonts w:ascii="Times New Roman" w:hAnsi="Times New Roman"/>
          <w:b/>
          <w:color w:val="000000"/>
          <w:sz w:val="20"/>
          <w:szCs w:val="20"/>
          <w:lang w:val="ru-RU" w:eastAsia="ru-RU"/>
        </w:rPr>
        <w:lastRenderedPageBreak/>
        <w:t xml:space="preserve"> </w:t>
      </w:r>
      <w:r w:rsidRPr="00F92C27">
        <w:rPr>
          <w:rFonts w:ascii="Times New Roman" w:hAnsi="Times New Roman"/>
          <w:b/>
          <w:color w:val="000000"/>
          <w:sz w:val="20"/>
          <w:szCs w:val="20"/>
          <w:lang w:val="ru-RU" w:eastAsia="ru-RU"/>
        </w:rPr>
        <w:tab/>
        <w:t xml:space="preserve">Приложение № </w:t>
      </w:r>
      <w:r>
        <w:rPr>
          <w:rFonts w:ascii="Times New Roman" w:hAnsi="Times New Roman"/>
          <w:b/>
          <w:color w:val="000000"/>
          <w:sz w:val="20"/>
          <w:szCs w:val="20"/>
          <w:lang w:val="ru-RU" w:eastAsia="ru-RU"/>
        </w:rPr>
        <w:t>1</w:t>
      </w:r>
      <w:r w:rsidRPr="00F92C27">
        <w:rPr>
          <w:rFonts w:ascii="Times New Roman" w:hAnsi="Times New Roman"/>
          <w:b/>
          <w:color w:val="000000"/>
          <w:sz w:val="20"/>
          <w:szCs w:val="20"/>
          <w:lang w:val="ru-RU" w:eastAsia="ru-RU"/>
        </w:rPr>
        <w:t xml:space="preserve"> </w:t>
      </w:r>
    </w:p>
    <w:p w:rsidR="00D967BB" w:rsidRPr="00F92C27" w:rsidRDefault="00D967BB" w:rsidP="00D967BB">
      <w:pPr>
        <w:spacing w:after="30" w:line="248" w:lineRule="auto"/>
        <w:ind w:left="142" w:hanging="10"/>
        <w:jc w:val="right"/>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к Договору № ________________</w:t>
      </w:r>
    </w:p>
    <w:p w:rsidR="00D967BB" w:rsidRPr="00F92C27" w:rsidRDefault="00D967BB" w:rsidP="00D967BB">
      <w:pPr>
        <w:spacing w:after="30" w:line="248" w:lineRule="auto"/>
        <w:ind w:left="4057" w:hanging="10"/>
        <w:jc w:val="both"/>
        <w:rPr>
          <w:rFonts w:ascii="Times New Roman" w:hAnsi="Times New Roman"/>
          <w:color w:val="000000"/>
          <w:sz w:val="20"/>
          <w:szCs w:val="20"/>
          <w:lang w:val="ru-RU" w:eastAsia="ru-RU"/>
        </w:rPr>
      </w:pPr>
    </w:p>
    <w:p w:rsidR="00D967BB" w:rsidRPr="00F92C27" w:rsidRDefault="00D967BB" w:rsidP="00D967BB">
      <w:pPr>
        <w:spacing w:after="30" w:line="248" w:lineRule="auto"/>
        <w:ind w:left="142" w:hanging="10"/>
        <w:jc w:val="right"/>
        <w:rPr>
          <w:rFonts w:ascii="Times New Roman" w:hAnsi="Times New Roman"/>
          <w:color w:val="000000"/>
          <w:sz w:val="20"/>
          <w:szCs w:val="20"/>
          <w:lang w:val="ru-RU" w:eastAsia="ru-RU"/>
        </w:rPr>
      </w:pPr>
    </w:p>
    <w:p w:rsidR="00D967BB" w:rsidRPr="00F92C27" w:rsidRDefault="00D967BB" w:rsidP="00D967BB">
      <w:pPr>
        <w:tabs>
          <w:tab w:val="left" w:pos="883"/>
        </w:tabs>
        <w:spacing w:after="30" w:line="248" w:lineRule="auto"/>
        <w:ind w:left="1134" w:hanging="10"/>
        <w:contextualSpacing/>
        <w:jc w:val="center"/>
        <w:rPr>
          <w:rFonts w:ascii="Times New Roman" w:hAnsi="Times New Roman"/>
          <w:color w:val="000000"/>
          <w:sz w:val="20"/>
          <w:szCs w:val="20"/>
          <w:lang w:val="ru-RU" w:eastAsia="ru-RU"/>
        </w:rPr>
      </w:pPr>
      <w:r>
        <w:rPr>
          <w:rFonts w:ascii="Times New Roman" w:hAnsi="Times New Roman"/>
          <w:b/>
          <w:color w:val="000000"/>
          <w:sz w:val="20"/>
          <w:szCs w:val="20"/>
          <w:lang w:val="ru-RU" w:eastAsia="ru-RU"/>
        </w:rPr>
        <w:t>Перечень</w:t>
      </w:r>
      <w:r w:rsidRPr="00F92C27">
        <w:rPr>
          <w:rFonts w:ascii="Times New Roman" w:hAnsi="Times New Roman"/>
          <w:b/>
          <w:color w:val="000000"/>
          <w:sz w:val="20"/>
          <w:szCs w:val="20"/>
          <w:lang w:val="ru-RU" w:eastAsia="ru-RU"/>
        </w:rPr>
        <w:t xml:space="preserve"> предоставляемых Услуг и размер абонентской платы</w:t>
      </w:r>
    </w:p>
    <w:tbl>
      <w:tblPr>
        <w:tblStyle w:val="29"/>
        <w:tblW w:w="9444" w:type="dxa"/>
        <w:tblInd w:w="-34" w:type="dxa"/>
        <w:tblLayout w:type="fixed"/>
        <w:tblLook w:val="04A0" w:firstRow="1" w:lastRow="0" w:firstColumn="1" w:lastColumn="0" w:noHBand="0" w:noVBand="1"/>
      </w:tblPr>
      <w:tblGrid>
        <w:gridCol w:w="6550"/>
        <w:gridCol w:w="1589"/>
        <w:gridCol w:w="1305"/>
      </w:tblGrid>
      <w:tr w:rsidR="00D967BB" w:rsidRPr="004B26D8" w:rsidTr="00DA3F20">
        <w:trPr>
          <w:trHeight w:hRule="exact" w:val="1229"/>
        </w:trPr>
        <w:tc>
          <w:tcPr>
            <w:tcW w:w="6550" w:type="dxa"/>
            <w:vAlign w:val="center"/>
          </w:tcPr>
          <w:p w:rsidR="00D967BB" w:rsidRPr="00F92C27" w:rsidRDefault="00D967BB" w:rsidP="00DA3F20">
            <w:pPr>
              <w:spacing w:after="30" w:line="248" w:lineRule="auto"/>
              <w:ind w:left="-75" w:hanging="10"/>
              <w:rPr>
                <w:rFonts w:ascii="Times New Roman" w:hAnsi="Times New Roman"/>
                <w:color w:val="000000"/>
                <w:sz w:val="20"/>
                <w:szCs w:val="20"/>
                <w:lang w:val="ru-RU" w:eastAsia="ru-RU"/>
              </w:rPr>
            </w:pPr>
            <w:r w:rsidRPr="00F92C27">
              <w:rPr>
                <w:rFonts w:ascii="Times New Roman" w:hAnsi="Times New Roman"/>
                <w:b/>
                <w:bCs/>
                <w:color w:val="000000"/>
                <w:sz w:val="20"/>
                <w:szCs w:val="20"/>
                <w:lang w:val="ru-RU" w:eastAsia="ru-RU"/>
              </w:rPr>
              <w:t>Наименование услуги</w:t>
            </w:r>
          </w:p>
        </w:tc>
        <w:tc>
          <w:tcPr>
            <w:tcW w:w="1589" w:type="dxa"/>
            <w:vAlign w:val="center"/>
          </w:tcPr>
          <w:p w:rsidR="00D967BB" w:rsidRPr="00F92C27" w:rsidRDefault="00D967BB" w:rsidP="00DA3F20">
            <w:pPr>
              <w:spacing w:after="30" w:line="248" w:lineRule="auto"/>
              <w:ind w:left="-75" w:hanging="10"/>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Абонентский период</w:t>
            </w:r>
          </w:p>
        </w:tc>
        <w:tc>
          <w:tcPr>
            <w:tcW w:w="1305" w:type="dxa"/>
            <w:vAlign w:val="center"/>
          </w:tcPr>
          <w:p w:rsidR="00D967BB" w:rsidRPr="00F92C27" w:rsidRDefault="00D967BB" w:rsidP="00DA3F20">
            <w:pPr>
              <w:spacing w:after="30" w:line="248" w:lineRule="auto"/>
              <w:ind w:left="-75" w:hanging="10"/>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Размер абонентской платы за 1 абонентский период</w:t>
            </w:r>
          </w:p>
        </w:tc>
      </w:tr>
      <w:tr w:rsidR="00D967BB" w:rsidRPr="00F92C27" w:rsidTr="00DA3F20">
        <w:tc>
          <w:tcPr>
            <w:tcW w:w="6550" w:type="dxa"/>
          </w:tcPr>
          <w:p w:rsidR="00D967BB" w:rsidRPr="00F92C27" w:rsidRDefault="00D967BB" w:rsidP="00DA3F20">
            <w:pPr>
              <w:tabs>
                <w:tab w:val="left" w:pos="901"/>
              </w:tabs>
              <w:spacing w:after="30" w:line="248" w:lineRule="auto"/>
              <w:ind w:left="-75" w:hanging="10"/>
              <w:jc w:val="both"/>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 xml:space="preserve">1. Услуги по техническому сопровождению </w:t>
            </w:r>
            <w:r w:rsidR="00F030AB" w:rsidRPr="00F030AB">
              <w:rPr>
                <w:rFonts w:ascii="Times New Roman" w:hAnsi="Times New Roman"/>
                <w:color w:val="000000"/>
                <w:sz w:val="20"/>
                <w:szCs w:val="20"/>
                <w:lang w:val="ru-RU" w:eastAsia="ru-RU"/>
              </w:rPr>
              <w:t>Корпоративного хранилища данных</w:t>
            </w:r>
            <w:r w:rsidRPr="00F92C27">
              <w:rPr>
                <w:rFonts w:ascii="Times New Roman" w:hAnsi="Times New Roman"/>
                <w:b/>
                <w:color w:val="000000" w:themeColor="text1"/>
                <w:sz w:val="20"/>
                <w:szCs w:val="20"/>
                <w:lang w:val="ru-RU" w:eastAsia="ru-RU"/>
              </w:rPr>
              <w:t>:</w:t>
            </w:r>
          </w:p>
          <w:p w:rsidR="00D967BB" w:rsidRPr="00F92C27" w:rsidRDefault="00D967BB" w:rsidP="00FA1479">
            <w:pPr>
              <w:numPr>
                <w:ilvl w:val="0"/>
                <w:numId w:val="61"/>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Оптимизация работоспособности, исправление ошибок (дефектов) или неявной некорректной логики работы продуктов, не выявленных в ходе тестирования и приемки продуктов и обнаруженных в течение срока действия технической поддержки. Услуга распространяется на: а) настройки и конфигурацию, выполненные Исполнителем; б) программные разработки (исходные коды), выполненные Исполнителем. </w:t>
            </w:r>
          </w:p>
          <w:p w:rsidR="00D967BB" w:rsidRPr="00F92C27" w:rsidRDefault="00D967BB" w:rsidP="00FA1479">
            <w:pPr>
              <w:numPr>
                <w:ilvl w:val="0"/>
                <w:numId w:val="61"/>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Консультации бизнес-пользователей и сотрудников ИТ Заказчика по вопросам эксплуатации и настройки продуктов.</w:t>
            </w:r>
          </w:p>
          <w:p w:rsidR="00D967BB" w:rsidRPr="00F92C27" w:rsidRDefault="00D967BB" w:rsidP="00FA1479">
            <w:pPr>
              <w:numPr>
                <w:ilvl w:val="0"/>
                <w:numId w:val="61"/>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Внесение изменений в конфигурацию продуктов в пользовательском режиме, не требующих доработок – по запросу Заказчика. </w:t>
            </w:r>
          </w:p>
          <w:p w:rsidR="00D967BB" w:rsidRPr="00F92C27" w:rsidRDefault="00D967BB" w:rsidP="00DA3F20">
            <w:pPr>
              <w:tabs>
                <w:tab w:val="left" w:pos="178"/>
                <w:tab w:val="num" w:pos="360"/>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i/>
                <w:iCs/>
                <w:color w:val="000000"/>
                <w:sz w:val="20"/>
                <w:szCs w:val="20"/>
                <w:lang w:val="ru-RU" w:eastAsia="ru-RU"/>
              </w:rPr>
              <w:t>Примечания</w:t>
            </w:r>
            <w:r w:rsidRPr="00F92C27">
              <w:rPr>
                <w:rFonts w:ascii="Times New Roman" w:hAnsi="Times New Roman"/>
                <w:i/>
                <w:iCs/>
                <w:color w:val="000000"/>
                <w:sz w:val="20"/>
                <w:szCs w:val="20"/>
                <w:lang w:eastAsia="ru-RU"/>
              </w:rPr>
              <w:t xml:space="preserve">: </w:t>
            </w:r>
          </w:p>
          <w:p w:rsidR="00D967BB" w:rsidRPr="00F92C27" w:rsidRDefault="00D967BB" w:rsidP="00FA1479">
            <w:pPr>
              <w:numPr>
                <w:ilvl w:val="0"/>
                <w:numId w:val="62"/>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Техническое сопровождение не распространяется на ошибки, связанные с нарушением работоспособности настроенных </w:t>
            </w:r>
            <w:r w:rsidR="004C1A29" w:rsidRPr="004C1A29">
              <w:rPr>
                <w:rFonts w:ascii="Times New Roman" w:hAnsi="Times New Roman"/>
                <w:color w:val="000000"/>
                <w:sz w:val="20"/>
                <w:szCs w:val="20"/>
                <w:lang w:val="ru-RU" w:eastAsia="ru-RU"/>
              </w:rPr>
              <w:t>Корпоративного хранилища данных</w:t>
            </w:r>
            <w:r w:rsidR="004C1A29">
              <w:rPr>
                <w:rFonts w:ascii="Times New Roman" w:hAnsi="Times New Roman"/>
                <w:color w:val="000000"/>
                <w:sz w:val="20"/>
                <w:szCs w:val="20"/>
                <w:lang w:val="ru-RU" w:eastAsia="ru-RU"/>
              </w:rPr>
              <w:t xml:space="preserve"> (КХД)</w:t>
            </w:r>
            <w:r w:rsidRPr="00F92C27">
              <w:rPr>
                <w:rFonts w:ascii="Times New Roman" w:hAnsi="Times New Roman"/>
                <w:color w:val="000000"/>
                <w:sz w:val="20"/>
                <w:szCs w:val="20"/>
                <w:lang w:val="ru-RU" w:eastAsia="ru-RU"/>
              </w:rPr>
              <w:t xml:space="preserve"> в случае внесения изменений в конфигурацию / настройки Заказчиком или третьей стороной без согласования с Исполнителем.</w:t>
            </w:r>
          </w:p>
          <w:p w:rsidR="00D967BB" w:rsidRPr="00F92C27" w:rsidRDefault="00D967BB" w:rsidP="00FA1479">
            <w:pPr>
              <w:numPr>
                <w:ilvl w:val="0"/>
                <w:numId w:val="62"/>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В услуги по техническому сопровождению для бизнес-пользователей не входят доработки </w:t>
            </w:r>
            <w:r w:rsidR="004C1A29">
              <w:rPr>
                <w:rFonts w:ascii="Times New Roman" w:hAnsi="Times New Roman"/>
                <w:color w:val="000000"/>
                <w:sz w:val="20"/>
                <w:szCs w:val="20"/>
                <w:lang w:val="ru-RU" w:eastAsia="ru-RU"/>
              </w:rPr>
              <w:t>КХД</w:t>
            </w:r>
            <w:r w:rsidRPr="00F92C27">
              <w:rPr>
                <w:rFonts w:ascii="Times New Roman" w:hAnsi="Times New Roman"/>
                <w:color w:val="000000"/>
                <w:sz w:val="20"/>
                <w:szCs w:val="20"/>
                <w:lang w:val="ru-RU" w:eastAsia="ru-RU"/>
              </w:rPr>
              <w:t>, вызванные изменением процессов, законодательства, требованиями внутренних и внешних регуляторов.</w:t>
            </w:r>
          </w:p>
          <w:p w:rsidR="00D967BB" w:rsidRPr="00F92C27" w:rsidRDefault="00D967BB" w:rsidP="00DA3F20">
            <w:pPr>
              <w:tabs>
                <w:tab w:val="left" w:pos="67"/>
              </w:tabs>
              <w:spacing w:after="30" w:line="248" w:lineRule="auto"/>
              <w:ind w:left="-75" w:hanging="10"/>
              <w:jc w:val="both"/>
              <w:rPr>
                <w:rFonts w:ascii="Times New Roman" w:hAnsi="Times New Roman"/>
                <w:color w:val="000000"/>
                <w:sz w:val="20"/>
                <w:szCs w:val="20"/>
                <w:lang w:val="ru-RU" w:eastAsia="ru-RU"/>
              </w:rPr>
            </w:pPr>
          </w:p>
        </w:tc>
        <w:tc>
          <w:tcPr>
            <w:tcW w:w="1589" w:type="dxa"/>
          </w:tcPr>
          <w:p w:rsidR="00D967BB" w:rsidRPr="00F92C27" w:rsidRDefault="00D967BB" w:rsidP="00DA3F20">
            <w:pPr>
              <w:tabs>
                <w:tab w:val="left" w:pos="901"/>
              </w:tabs>
              <w:spacing w:after="30" w:line="248" w:lineRule="auto"/>
              <w:ind w:left="-75" w:hanging="10"/>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3 месяца</w:t>
            </w:r>
          </w:p>
        </w:tc>
        <w:tc>
          <w:tcPr>
            <w:tcW w:w="1305" w:type="dxa"/>
          </w:tcPr>
          <w:p w:rsidR="00D967BB" w:rsidRPr="00F92C27" w:rsidRDefault="00D967BB" w:rsidP="00DA3F20">
            <w:pPr>
              <w:tabs>
                <w:tab w:val="left" w:pos="901"/>
              </w:tabs>
              <w:spacing w:after="30" w:line="248" w:lineRule="auto"/>
              <w:ind w:left="-75" w:hanging="10"/>
              <w:jc w:val="both"/>
              <w:rPr>
                <w:rFonts w:ascii="Times New Roman" w:hAnsi="Times New Roman"/>
                <w:b/>
                <w:color w:val="000000"/>
                <w:sz w:val="20"/>
                <w:szCs w:val="20"/>
                <w:lang w:val="ru-RU" w:eastAsia="ru-RU"/>
              </w:rPr>
            </w:pPr>
          </w:p>
        </w:tc>
      </w:tr>
    </w:tbl>
    <w:p w:rsidR="00D967BB" w:rsidRPr="00F92C27" w:rsidRDefault="00D967BB" w:rsidP="00D967BB">
      <w:pPr>
        <w:spacing w:before="60" w:after="60" w:line="248" w:lineRule="auto"/>
        <w:jc w:val="both"/>
        <w:rPr>
          <w:rFonts w:ascii="Times New Roman" w:hAnsi="Times New Roman"/>
          <w:b/>
          <w:color w:val="000000"/>
          <w:sz w:val="20"/>
          <w:szCs w:val="20"/>
          <w:lang w:val="ru-RU" w:eastAsia="ru-RU"/>
        </w:rPr>
      </w:pPr>
    </w:p>
    <w:tbl>
      <w:tblPr>
        <w:tblStyle w:val="29"/>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3774"/>
      </w:tblGrid>
      <w:tr w:rsidR="00D967BB" w:rsidRPr="00F92C27" w:rsidTr="00DA3F20">
        <w:trPr>
          <w:trHeight w:val="11"/>
        </w:trPr>
        <w:tc>
          <w:tcPr>
            <w:tcW w:w="4480" w:type="dxa"/>
            <w:hideMark/>
          </w:tcPr>
          <w:p w:rsidR="00D967BB" w:rsidRPr="00F92C27" w:rsidRDefault="00D967BB" w:rsidP="00DA3F20">
            <w:pPr>
              <w:ind w:left="884"/>
              <w:rPr>
                <w:rFonts w:ascii="Times New Roman" w:hAnsi="Times New Roman"/>
                <w:bCs/>
                <w:sz w:val="20"/>
                <w:szCs w:val="20"/>
                <w:lang w:val="ru-RU" w:eastAsia="ru-RU"/>
              </w:rPr>
            </w:pPr>
            <w:r w:rsidRPr="00F92C27">
              <w:rPr>
                <w:rFonts w:ascii="Times New Roman" w:hAnsi="Times New Roman"/>
                <w:b/>
                <w:sz w:val="20"/>
                <w:szCs w:val="20"/>
                <w:lang w:val="ru-RU" w:eastAsia="ru-RU"/>
              </w:rPr>
              <w:t>ИСПОЛНИТЕЛЬ:</w:t>
            </w:r>
          </w:p>
        </w:tc>
        <w:tc>
          <w:tcPr>
            <w:tcW w:w="3774" w:type="dxa"/>
            <w:hideMark/>
          </w:tcPr>
          <w:p w:rsidR="00D967BB" w:rsidRPr="00F92C27" w:rsidRDefault="00D967BB" w:rsidP="00DA3F20">
            <w:pPr>
              <w:ind w:left="937"/>
              <w:rPr>
                <w:rFonts w:ascii="Times New Roman" w:hAnsi="Times New Roman"/>
                <w:b/>
                <w:sz w:val="20"/>
                <w:szCs w:val="20"/>
                <w:lang w:val="ru-RU" w:eastAsia="ru-RU"/>
              </w:rPr>
            </w:pPr>
            <w:r w:rsidRPr="00F92C27">
              <w:rPr>
                <w:rFonts w:ascii="Times New Roman" w:hAnsi="Times New Roman"/>
                <w:b/>
                <w:sz w:val="20"/>
                <w:szCs w:val="20"/>
                <w:lang w:val="ru-RU" w:eastAsia="ru-RU"/>
              </w:rPr>
              <w:t>ЗАКАЗЧИК:</w:t>
            </w:r>
          </w:p>
        </w:tc>
      </w:tr>
    </w:tbl>
    <w:tbl>
      <w:tblPr>
        <w:tblpPr w:leftFromText="180" w:rightFromText="180" w:vertAnchor="text" w:horzAnchor="margin" w:tblpY="455"/>
        <w:tblW w:w="9928" w:type="dxa"/>
        <w:tblLayout w:type="fixed"/>
        <w:tblLook w:val="01E0" w:firstRow="1" w:lastRow="1" w:firstColumn="1" w:lastColumn="1" w:noHBand="0" w:noVBand="0"/>
      </w:tblPr>
      <w:tblGrid>
        <w:gridCol w:w="4962"/>
        <w:gridCol w:w="4966"/>
      </w:tblGrid>
      <w:tr w:rsidR="00D967BB" w:rsidRPr="00F92C27" w:rsidTr="00DA3F20">
        <w:trPr>
          <w:trHeight w:val="1707"/>
        </w:trPr>
        <w:tc>
          <w:tcPr>
            <w:tcW w:w="4962" w:type="dxa"/>
            <w:vAlign w:val="center"/>
          </w:tcPr>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Заказчик</w:t>
            </w:r>
          </w:p>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p>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_________________________</w:t>
            </w:r>
          </w:p>
        </w:tc>
        <w:tc>
          <w:tcPr>
            <w:tcW w:w="4966" w:type="dxa"/>
            <w:vAlign w:val="center"/>
          </w:tcPr>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Исполнитель</w:t>
            </w:r>
          </w:p>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p>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___________________________</w:t>
            </w:r>
          </w:p>
        </w:tc>
      </w:tr>
    </w:tbl>
    <w:p w:rsidR="00D967BB" w:rsidRPr="00F92C27" w:rsidRDefault="00D967BB" w:rsidP="00D967BB">
      <w:pPr>
        <w:spacing w:after="30" w:line="248" w:lineRule="auto"/>
        <w:jc w:val="both"/>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Pr="00F92C27" w:rsidRDefault="00D967BB" w:rsidP="00D967BB">
      <w:pPr>
        <w:ind w:left="-142"/>
        <w:jc w:val="center"/>
        <w:rPr>
          <w:rFonts w:ascii="Times New Roman" w:hAnsi="Times New Roman"/>
          <w:b/>
          <w:color w:val="000000"/>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Pr="00F92C27"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E740FA" w:rsidRDefault="00E740FA">
      <w:pPr>
        <w:rPr>
          <w:rFonts w:ascii="Times New Roman" w:hAnsi="Times New Roman"/>
          <w:b/>
          <w:i/>
          <w:iCs/>
          <w:color w:val="000000"/>
          <w:spacing w:val="-2"/>
          <w:sz w:val="20"/>
          <w:szCs w:val="20"/>
          <w:lang w:val="ru-RU" w:eastAsia="ru-RU"/>
        </w:rPr>
      </w:pPr>
      <w:r>
        <w:rPr>
          <w:rFonts w:ascii="Times New Roman" w:hAnsi="Times New Roman"/>
          <w:b/>
          <w:i/>
          <w:iCs/>
          <w:color w:val="000000"/>
          <w:spacing w:val="-2"/>
          <w:sz w:val="20"/>
          <w:szCs w:val="20"/>
          <w:lang w:val="ru-RU" w:eastAsia="ru-RU"/>
        </w:rPr>
        <w:br w:type="page"/>
      </w:r>
    </w:p>
    <w:p w:rsidR="00D967BB" w:rsidRPr="00F92C27" w:rsidRDefault="00D967BB" w:rsidP="00D967BB">
      <w:pPr>
        <w:spacing w:after="30" w:line="248" w:lineRule="auto"/>
        <w:ind w:left="-142" w:hanging="10"/>
        <w:jc w:val="right"/>
        <w:rPr>
          <w:rFonts w:ascii="Times New Roman" w:hAnsi="Times New Roman"/>
          <w:b/>
          <w:i/>
          <w:iCs/>
          <w:color w:val="000000"/>
          <w:spacing w:val="-2"/>
          <w:sz w:val="20"/>
          <w:szCs w:val="20"/>
          <w:lang w:val="ru-RU" w:eastAsia="ru-RU"/>
        </w:rPr>
      </w:pPr>
      <w:r w:rsidRPr="00F92C27">
        <w:rPr>
          <w:rFonts w:ascii="Times New Roman" w:hAnsi="Times New Roman"/>
          <w:b/>
          <w:i/>
          <w:iCs/>
          <w:color w:val="000000"/>
          <w:spacing w:val="-2"/>
          <w:sz w:val="20"/>
          <w:szCs w:val="20"/>
          <w:lang w:val="ru-RU" w:eastAsia="ru-RU"/>
        </w:rPr>
        <w:lastRenderedPageBreak/>
        <w:t xml:space="preserve">Приложение № </w:t>
      </w:r>
      <w:r>
        <w:rPr>
          <w:rFonts w:ascii="Times New Roman" w:hAnsi="Times New Roman"/>
          <w:b/>
          <w:i/>
          <w:iCs/>
          <w:color w:val="000000"/>
          <w:spacing w:val="-2"/>
          <w:sz w:val="20"/>
          <w:szCs w:val="20"/>
          <w:lang w:val="ru-RU" w:eastAsia="ru-RU"/>
        </w:rPr>
        <w:t>2</w:t>
      </w:r>
    </w:p>
    <w:p w:rsidR="00D967BB" w:rsidRPr="00F92C27" w:rsidRDefault="00D967BB" w:rsidP="00D967BB">
      <w:pPr>
        <w:spacing w:after="30" w:line="248" w:lineRule="auto"/>
        <w:ind w:left="-142" w:hanging="10"/>
        <w:jc w:val="right"/>
        <w:rPr>
          <w:rFonts w:ascii="Times New Roman" w:hAnsi="Times New Roman"/>
          <w:b/>
          <w:i/>
          <w:iCs/>
          <w:color w:val="000000"/>
          <w:spacing w:val="-2"/>
          <w:sz w:val="20"/>
          <w:szCs w:val="20"/>
          <w:lang w:val="ru-RU" w:eastAsia="ru-RU"/>
        </w:rPr>
      </w:pPr>
      <w:r w:rsidRPr="00F92C27">
        <w:rPr>
          <w:rFonts w:ascii="Times New Roman" w:hAnsi="Times New Roman"/>
          <w:b/>
          <w:i/>
          <w:iCs/>
          <w:color w:val="000000"/>
          <w:spacing w:val="-2"/>
          <w:sz w:val="20"/>
          <w:szCs w:val="20"/>
          <w:lang w:val="ru-RU" w:eastAsia="ru-RU"/>
        </w:rPr>
        <w:t xml:space="preserve"> к Договору № _____ от ______________</w:t>
      </w:r>
    </w:p>
    <w:p w:rsidR="00D967BB" w:rsidRPr="00F92C27" w:rsidRDefault="00D967BB" w:rsidP="00D967BB">
      <w:pPr>
        <w:tabs>
          <w:tab w:val="left" w:pos="1110"/>
        </w:tabs>
        <w:spacing w:after="30" w:line="248" w:lineRule="auto"/>
        <w:ind w:left="-142" w:hanging="10"/>
        <w:jc w:val="center"/>
        <w:rPr>
          <w:rFonts w:ascii="Times New Roman" w:hAnsi="Times New Roman"/>
          <w:color w:val="000000"/>
          <w:sz w:val="20"/>
          <w:szCs w:val="20"/>
          <w:lang w:val="ru-RU" w:eastAsia="ru-RU"/>
        </w:rPr>
      </w:pPr>
    </w:p>
    <w:p w:rsidR="00D967BB" w:rsidRPr="00F92C27" w:rsidRDefault="00D967BB" w:rsidP="00D967BB">
      <w:pPr>
        <w:spacing w:after="30" w:line="248" w:lineRule="auto"/>
        <w:ind w:left="-142" w:hanging="10"/>
        <w:jc w:val="center"/>
        <w:rPr>
          <w:rFonts w:ascii="Times New Roman" w:eastAsiaTheme="minorEastAsia" w:hAnsi="Times New Roman"/>
          <w:b/>
          <w:color w:val="000000"/>
          <w:sz w:val="20"/>
          <w:szCs w:val="20"/>
          <w:lang w:val="ru-RU" w:eastAsia="ru-RU"/>
        </w:rPr>
      </w:pPr>
      <w:r w:rsidRPr="00F92C27">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p>
    <w:p w:rsidR="00D967BB" w:rsidRPr="00F92C27" w:rsidRDefault="00D967BB" w:rsidP="00D967BB">
      <w:pPr>
        <w:spacing w:after="30" w:line="248" w:lineRule="auto"/>
        <w:ind w:left="4057" w:hanging="10"/>
        <w:jc w:val="center"/>
        <w:rPr>
          <w:rFonts w:ascii="Times New Roman" w:eastAsiaTheme="minorEastAsia" w:hAnsi="Times New Roman"/>
          <w:b/>
          <w:color w:val="000000"/>
          <w:sz w:val="20"/>
          <w:szCs w:val="20"/>
          <w:lang w:val="ru-RU" w:eastAsia="ru-RU"/>
        </w:rPr>
      </w:pPr>
    </w:p>
    <w:tbl>
      <w:tblPr>
        <w:tblStyle w:val="29"/>
        <w:tblW w:w="5000" w:type="pct"/>
        <w:tblInd w:w="-601" w:type="dxa"/>
        <w:tblLook w:val="04A0" w:firstRow="1" w:lastRow="0" w:firstColumn="1" w:lastColumn="0" w:noHBand="0" w:noVBand="1"/>
      </w:tblPr>
      <w:tblGrid>
        <w:gridCol w:w="2987"/>
        <w:gridCol w:w="3455"/>
        <w:gridCol w:w="2902"/>
      </w:tblGrid>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rPr>
                <w:rFonts w:ascii="Times New Roman" w:eastAsiaTheme="minorEastAsia" w:hAnsi="Times New Roman"/>
                <w:b/>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rPr>
                <w:rFonts w:ascii="Times New Roman" w:eastAsiaTheme="minorEastAsia" w:hAnsi="Times New Roman"/>
                <w:b/>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rPr>
                <w:rFonts w:ascii="Times New Roman" w:eastAsiaTheme="minorEastAsia" w:hAnsi="Times New Roman"/>
                <w:b/>
                <w:color w:val="000000"/>
                <w:sz w:val="20"/>
                <w:szCs w:val="20"/>
                <w:lang w:val="ru-RU" w:eastAsia="ru-RU"/>
              </w:rPr>
            </w:pPr>
          </w:p>
        </w:tc>
      </w:tr>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r>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0B62B4"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r>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r>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r>
    </w:tbl>
    <w:p w:rsidR="00D967BB" w:rsidRPr="00F92C27" w:rsidRDefault="00D967BB" w:rsidP="00D967BB">
      <w:pPr>
        <w:spacing w:before="60" w:after="60" w:line="248" w:lineRule="auto"/>
        <w:jc w:val="both"/>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Pr="006864A5" w:rsidRDefault="00D967BB" w:rsidP="00D967BB">
      <w:pPr>
        <w:spacing w:after="30" w:line="248" w:lineRule="auto"/>
        <w:ind w:left="6521" w:hanging="10"/>
        <w:rPr>
          <w:rFonts w:ascii="Times New Roman" w:hAnsi="Times New Roman"/>
          <w:b/>
          <w:sz w:val="20"/>
          <w:szCs w:val="20"/>
          <w:lang w:val="ru-RU" w:eastAsia="ru-RU"/>
        </w:rPr>
      </w:pPr>
      <w:r w:rsidRPr="006864A5">
        <w:rPr>
          <w:rFonts w:ascii="Times New Roman" w:hAnsi="Times New Roman"/>
          <w:b/>
          <w:sz w:val="20"/>
          <w:szCs w:val="20"/>
          <w:lang w:val="ru-RU" w:eastAsia="ru-RU"/>
        </w:rPr>
        <w:lastRenderedPageBreak/>
        <w:t>Приложение № 3 к Договору № ________________</w:t>
      </w:r>
    </w:p>
    <w:p w:rsidR="00D967BB" w:rsidRPr="006864A5" w:rsidRDefault="00D967BB" w:rsidP="00D967BB">
      <w:pPr>
        <w:spacing w:after="30" w:line="248" w:lineRule="auto"/>
        <w:ind w:hanging="10"/>
        <w:jc w:val="both"/>
        <w:rPr>
          <w:rFonts w:ascii="Times New Roman" w:hAnsi="Times New Roman"/>
          <w:sz w:val="20"/>
          <w:szCs w:val="20"/>
          <w:lang w:val="ru-RU" w:eastAsia="ru-RU"/>
        </w:rPr>
      </w:pPr>
    </w:p>
    <w:tbl>
      <w:tblPr>
        <w:tblStyle w:val="29"/>
        <w:tblW w:w="96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tblGrid>
      <w:tr w:rsidR="006864A5" w:rsidRPr="006864A5" w:rsidTr="00DA3F20">
        <w:trPr>
          <w:trHeight w:val="468"/>
        </w:trPr>
        <w:tc>
          <w:tcPr>
            <w:tcW w:w="9698" w:type="dxa"/>
          </w:tcPr>
          <w:p w:rsidR="00D967BB" w:rsidRPr="006864A5" w:rsidRDefault="00D967BB" w:rsidP="00DA3F20">
            <w:pPr>
              <w:spacing w:before="240" w:after="30" w:line="248" w:lineRule="auto"/>
              <w:ind w:hanging="10"/>
              <w:contextualSpacing/>
              <w:rPr>
                <w:rFonts w:ascii="Times New Roman" w:hAnsi="Times New Roman"/>
                <w:b/>
                <w:smallCaps/>
                <w:spacing w:val="-6"/>
                <w:sz w:val="20"/>
                <w:szCs w:val="20"/>
                <w:lang w:val="ru-RU" w:eastAsia="ru-RU"/>
              </w:rPr>
            </w:pPr>
          </w:p>
          <w:p w:rsidR="00D967BB" w:rsidRPr="006864A5" w:rsidRDefault="00D967BB" w:rsidP="00DA3F20">
            <w:pPr>
              <w:spacing w:before="240" w:after="30" w:line="248" w:lineRule="auto"/>
              <w:ind w:hanging="10"/>
              <w:contextualSpacing/>
              <w:jc w:val="center"/>
              <w:rPr>
                <w:rFonts w:ascii="Times New Roman" w:hAnsi="Times New Roman"/>
                <w:b/>
                <w:smallCaps/>
                <w:spacing w:val="-6"/>
                <w:sz w:val="20"/>
                <w:szCs w:val="20"/>
                <w:lang w:val="ru-RU" w:eastAsia="ru-RU"/>
              </w:rPr>
            </w:pPr>
            <w:r w:rsidRPr="006864A5">
              <w:rPr>
                <w:rFonts w:ascii="Times New Roman" w:hAnsi="Times New Roman"/>
                <w:b/>
                <w:smallCaps/>
                <w:spacing w:val="-6"/>
                <w:sz w:val="20"/>
                <w:szCs w:val="20"/>
                <w:lang w:val="ru-RU" w:eastAsia="ru-RU"/>
              </w:rPr>
              <w:t>ПОРЯДОК ПРЕДОСТАВЛЕНИЯ ТЕХНИЧЕСКОГО СОПРОВОЖДЕНИЯ</w:t>
            </w:r>
          </w:p>
          <w:p w:rsidR="00D967BB" w:rsidRPr="006864A5" w:rsidRDefault="00D967BB" w:rsidP="00DA3F20">
            <w:pPr>
              <w:spacing w:before="240" w:after="30" w:line="248" w:lineRule="auto"/>
              <w:contextualSpacing/>
              <w:jc w:val="both"/>
              <w:rPr>
                <w:rFonts w:ascii="Times New Roman" w:hAnsi="Times New Roman"/>
                <w:b/>
                <w:smallCaps/>
                <w:spacing w:val="-6"/>
                <w:sz w:val="20"/>
                <w:szCs w:val="20"/>
                <w:lang w:val="ru-RU" w:eastAsia="ru-RU"/>
              </w:rPr>
            </w:pPr>
          </w:p>
        </w:tc>
      </w:tr>
      <w:tr w:rsidR="006864A5" w:rsidRPr="004B26D8" w:rsidTr="00DA3F20">
        <w:trPr>
          <w:trHeight w:val="659"/>
        </w:trPr>
        <w:tc>
          <w:tcPr>
            <w:tcW w:w="9698" w:type="dxa"/>
          </w:tcPr>
          <w:p w:rsidR="00D967BB" w:rsidRPr="006864A5" w:rsidRDefault="00D967BB" w:rsidP="00DA3F20">
            <w:pPr>
              <w:spacing w:after="30" w:line="248" w:lineRule="auto"/>
              <w:ind w:hanging="10"/>
              <w:jc w:val="both"/>
              <w:rPr>
                <w:rFonts w:ascii="Times New Roman" w:hAnsi="Times New Roman"/>
                <w:b/>
                <w:smallCaps/>
                <w:spacing w:val="-6"/>
                <w:sz w:val="20"/>
                <w:szCs w:val="20"/>
                <w:lang w:val="ru-RU" w:eastAsia="ru-RU"/>
              </w:rPr>
            </w:pPr>
            <w:r w:rsidRPr="006864A5">
              <w:rPr>
                <w:rFonts w:ascii="Times New Roman" w:eastAsia="Calibri" w:hAnsi="Times New Roman"/>
                <w:b/>
                <w:bCs/>
                <w:sz w:val="20"/>
                <w:szCs w:val="20"/>
                <w:lang w:val="ru-RU" w:eastAsia="ru-RU"/>
              </w:rPr>
              <w:t>Возможность доступа к «Горячей линии» - в общеустановленные рабочие часы (8х5)</w:t>
            </w:r>
            <w:r w:rsidRPr="006864A5">
              <w:rPr>
                <w:rFonts w:ascii="Times New Roman" w:hAnsi="Times New Roman"/>
                <w:sz w:val="20"/>
                <w:szCs w:val="20"/>
                <w:lang w:val="ru-RU" w:eastAsia="ru-RU"/>
              </w:rPr>
              <w:t>: консультации по телефону или электронной почте по вопросам:</w:t>
            </w:r>
          </w:p>
        </w:tc>
      </w:tr>
      <w:tr w:rsidR="006864A5" w:rsidRPr="004B26D8" w:rsidTr="00DA3F20">
        <w:trPr>
          <w:trHeight w:val="442"/>
        </w:trPr>
        <w:tc>
          <w:tcPr>
            <w:tcW w:w="9698" w:type="dxa"/>
          </w:tcPr>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xml:space="preserve">∙ настройки, базового администрирования оборудования и </w:t>
            </w:r>
            <w:proofErr w:type="spellStart"/>
            <w:r w:rsidRPr="006864A5">
              <w:rPr>
                <w:rFonts w:ascii="Times New Roman" w:eastAsia="Calibri" w:hAnsi="Times New Roman"/>
                <w:sz w:val="20"/>
                <w:szCs w:val="20"/>
                <w:lang w:val="ru-RU" w:eastAsia="ru-RU"/>
              </w:rPr>
              <w:t>програмного</w:t>
            </w:r>
            <w:proofErr w:type="spellEnd"/>
            <w:r w:rsidRPr="006864A5">
              <w:rPr>
                <w:rFonts w:ascii="Times New Roman" w:eastAsia="Calibri" w:hAnsi="Times New Roman"/>
                <w:sz w:val="20"/>
                <w:szCs w:val="20"/>
                <w:lang w:val="ru-RU" w:eastAsia="ru-RU"/>
              </w:rPr>
              <w:t xml:space="preserve"> обеспечения (ПО);</w:t>
            </w:r>
          </w:p>
        </w:tc>
      </w:tr>
      <w:tr w:rsidR="006864A5" w:rsidRPr="004B26D8" w:rsidTr="00DA3F20">
        <w:trPr>
          <w:trHeight w:val="327"/>
        </w:trPr>
        <w:tc>
          <w:tcPr>
            <w:tcW w:w="9698" w:type="dxa"/>
          </w:tcPr>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диагностики неисправностей и проведения восстановительных работ;</w:t>
            </w:r>
          </w:p>
        </w:tc>
      </w:tr>
      <w:tr w:rsidR="006864A5" w:rsidRPr="006864A5" w:rsidTr="00DA3F20">
        <w:trPr>
          <w:trHeight w:val="1008"/>
        </w:trPr>
        <w:tc>
          <w:tcPr>
            <w:tcW w:w="9698" w:type="dxa"/>
          </w:tcPr>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xml:space="preserve">Адрес: Авторизированного сервисного центра   на территории Узбекистана: </w:t>
            </w:r>
          </w:p>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xml:space="preserve">e- </w:t>
            </w:r>
            <w:proofErr w:type="spellStart"/>
            <w:r w:rsidRPr="006864A5">
              <w:rPr>
                <w:rFonts w:ascii="Times New Roman" w:eastAsia="Calibri" w:hAnsi="Times New Roman"/>
                <w:sz w:val="20"/>
                <w:szCs w:val="20"/>
                <w:lang w:val="ru-RU" w:eastAsia="ru-RU"/>
              </w:rPr>
              <w:t>mail</w:t>
            </w:r>
            <w:proofErr w:type="spellEnd"/>
            <w:r w:rsidRPr="006864A5">
              <w:rPr>
                <w:rFonts w:ascii="Times New Roman" w:eastAsia="Calibri" w:hAnsi="Times New Roman"/>
                <w:sz w:val="20"/>
                <w:szCs w:val="20"/>
                <w:lang w:val="ru-RU" w:eastAsia="ru-RU"/>
              </w:rPr>
              <w:t xml:space="preserve">: </w:t>
            </w:r>
          </w:p>
        </w:tc>
      </w:tr>
      <w:tr w:rsidR="006864A5" w:rsidRPr="004B26D8" w:rsidTr="00DA3F20">
        <w:trPr>
          <w:trHeight w:val="554"/>
        </w:trPr>
        <w:tc>
          <w:tcPr>
            <w:tcW w:w="9698" w:type="dxa"/>
          </w:tcPr>
          <w:p w:rsidR="00D967BB" w:rsidRPr="006864A5" w:rsidRDefault="00D967BB" w:rsidP="00DA3F20">
            <w:pPr>
              <w:tabs>
                <w:tab w:val="left" w:pos="426"/>
              </w:tabs>
              <w:spacing w:after="30" w:line="248" w:lineRule="auto"/>
              <w:ind w:hanging="10"/>
              <w:contextualSpacing/>
              <w:jc w:val="both"/>
              <w:rPr>
                <w:rFonts w:ascii="Times New Roman" w:hAnsi="Times New Roman"/>
                <w:sz w:val="20"/>
                <w:szCs w:val="20"/>
                <w:lang w:val="ru-RU" w:eastAsia="ru-RU"/>
              </w:rPr>
            </w:pPr>
            <w:r w:rsidRPr="006864A5">
              <w:rPr>
                <w:rFonts w:ascii="Times New Roman" w:hAnsi="Times New Roman"/>
                <w:b/>
                <w:sz w:val="20"/>
                <w:szCs w:val="20"/>
                <w:lang w:val="ru-RU" w:eastAsia="ru-RU"/>
              </w:rPr>
              <w:t>Обновление программного обеспечения</w:t>
            </w:r>
            <w:r w:rsidRPr="006864A5">
              <w:rPr>
                <w:rFonts w:ascii="Times New Roman" w:hAnsi="Times New Roman"/>
                <w:sz w:val="20"/>
                <w:szCs w:val="20"/>
                <w:lang w:val="ru-RU" w:eastAsia="ru-RU"/>
              </w:rPr>
              <w:t xml:space="preserve"> обслуживаемого оборудования и ПО, а также кодов программных коррекций (</w:t>
            </w:r>
            <w:proofErr w:type="spellStart"/>
            <w:r w:rsidRPr="006864A5">
              <w:rPr>
                <w:rFonts w:ascii="Times New Roman" w:hAnsi="Times New Roman"/>
                <w:sz w:val="20"/>
                <w:szCs w:val="20"/>
                <w:lang w:val="ru-RU" w:eastAsia="ru-RU"/>
              </w:rPr>
              <w:t>patches</w:t>
            </w:r>
            <w:proofErr w:type="spellEnd"/>
            <w:r w:rsidRPr="006864A5">
              <w:rPr>
                <w:rFonts w:ascii="Times New Roman" w:hAnsi="Times New Roman"/>
                <w:sz w:val="20"/>
                <w:szCs w:val="20"/>
                <w:lang w:val="ru-RU" w:eastAsia="ru-RU"/>
              </w:rPr>
              <w:t>) по необходимости для разрешения проблем / по запросу Заказчика.</w:t>
            </w:r>
          </w:p>
        </w:tc>
      </w:tr>
      <w:tr w:rsidR="006864A5" w:rsidRPr="006864A5" w:rsidTr="00DA3F20">
        <w:trPr>
          <w:trHeight w:val="278"/>
        </w:trPr>
        <w:tc>
          <w:tcPr>
            <w:tcW w:w="9698" w:type="dxa"/>
          </w:tcPr>
          <w:p w:rsidR="00D967BB" w:rsidRPr="006864A5" w:rsidRDefault="00D967BB" w:rsidP="00DA3F20">
            <w:pPr>
              <w:spacing w:before="240" w:after="30" w:line="248" w:lineRule="auto"/>
              <w:ind w:hanging="10"/>
              <w:contextualSpacing/>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xml:space="preserve">1. </w:t>
            </w:r>
            <w:r w:rsidRPr="006864A5">
              <w:rPr>
                <w:rFonts w:ascii="Times New Roman" w:eastAsia="Calibri" w:hAnsi="Times New Roman"/>
                <w:b/>
                <w:sz w:val="20"/>
                <w:szCs w:val="20"/>
                <w:lang w:val="ru-RU" w:eastAsia="ru-RU"/>
              </w:rPr>
              <w:t>Порядок предоставления услуг:</w:t>
            </w:r>
          </w:p>
        </w:tc>
      </w:tr>
      <w:tr w:rsidR="006864A5" w:rsidRPr="004B26D8" w:rsidTr="00DA3F20">
        <w:trPr>
          <w:trHeight w:val="474"/>
        </w:trPr>
        <w:tc>
          <w:tcPr>
            <w:tcW w:w="9698" w:type="dxa"/>
            <w:vAlign w:val="center"/>
          </w:tcPr>
          <w:p w:rsidR="00D967BB" w:rsidRPr="006864A5" w:rsidRDefault="00D967BB" w:rsidP="00DA3F20">
            <w:pPr>
              <w:spacing w:before="240" w:after="30" w:line="248" w:lineRule="auto"/>
              <w:ind w:hanging="10"/>
              <w:contextualSpacing/>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Используется следующая классификация сложности проблем:</w:t>
            </w:r>
          </w:p>
        </w:tc>
      </w:tr>
    </w:tbl>
    <w:p w:rsidR="00D967BB" w:rsidRPr="004C1A29" w:rsidRDefault="00D967BB" w:rsidP="00D967BB">
      <w:pPr>
        <w:spacing w:after="30" w:line="248" w:lineRule="auto"/>
        <w:jc w:val="both"/>
        <w:rPr>
          <w:rFonts w:ascii="Times New Roman" w:hAnsi="Times New Roman"/>
          <w:color w:val="000000"/>
          <w:sz w:val="22"/>
          <w:szCs w:val="22"/>
          <w:highlight w:val="yellow"/>
          <w:lang w:val="ru-RU" w:eastAsia="ru-RU"/>
        </w:rPr>
      </w:pPr>
    </w:p>
    <w:tbl>
      <w:tblPr>
        <w:tblW w:w="8822" w:type="dxa"/>
        <w:tblInd w:w="-7" w:type="dxa"/>
        <w:tblBorders>
          <w:top w:val="single" w:sz="6" w:space="0" w:color="auto"/>
          <w:left w:val="single" w:sz="6" w:space="0" w:color="auto"/>
          <w:bottom w:val="single" w:sz="6" w:space="0" w:color="auto"/>
          <w:right w:val="single" w:sz="6" w:space="0" w:color="000000"/>
          <w:insideH w:val="single" w:sz="6" w:space="0" w:color="auto"/>
          <w:insideV w:val="single" w:sz="6" w:space="0" w:color="auto"/>
        </w:tblBorders>
        <w:tblCellMar>
          <w:left w:w="100" w:type="dxa"/>
        </w:tblCellMar>
        <w:tblLook w:val="0000" w:firstRow="0" w:lastRow="0" w:firstColumn="0" w:lastColumn="0" w:noHBand="0" w:noVBand="0"/>
      </w:tblPr>
      <w:tblGrid>
        <w:gridCol w:w="1768"/>
        <w:gridCol w:w="3626"/>
        <w:gridCol w:w="3428"/>
      </w:tblGrid>
      <w:tr w:rsidR="00D967BB" w:rsidRPr="004B26D8" w:rsidTr="00DA3F20">
        <w:trPr>
          <w:trHeight w:val="316"/>
        </w:trPr>
        <w:tc>
          <w:tcPr>
            <w:tcW w:w="1642"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D967BB" w:rsidRPr="00F45B38" w:rsidRDefault="00D967BB" w:rsidP="00DA3F20">
            <w:pPr>
              <w:spacing w:after="30" w:line="248" w:lineRule="auto"/>
              <w:jc w:val="center"/>
              <w:rPr>
                <w:rFonts w:ascii="Times New Roman" w:hAnsi="Times New Roman"/>
                <w:b/>
                <w:bCs/>
                <w:color w:val="000000"/>
                <w:sz w:val="20"/>
                <w:szCs w:val="20"/>
                <w:lang w:eastAsia="ru-RU"/>
              </w:rPr>
            </w:pPr>
            <w:proofErr w:type="spellStart"/>
            <w:r w:rsidRPr="00F45B38">
              <w:rPr>
                <w:rFonts w:ascii="Times New Roman" w:hAnsi="Times New Roman"/>
                <w:b/>
                <w:bCs/>
                <w:color w:val="000000"/>
                <w:sz w:val="20"/>
                <w:szCs w:val="20"/>
                <w:lang w:eastAsia="ru-RU"/>
              </w:rPr>
              <w:t>Классификация</w:t>
            </w:r>
            <w:proofErr w:type="spellEnd"/>
            <w:r w:rsidRPr="00F45B38">
              <w:rPr>
                <w:rFonts w:ascii="Times New Roman" w:hAnsi="Times New Roman"/>
                <w:b/>
                <w:bCs/>
                <w:color w:val="000000"/>
                <w:sz w:val="20"/>
                <w:szCs w:val="20"/>
                <w:lang w:eastAsia="ru-RU"/>
              </w:rPr>
              <w:t>/</w:t>
            </w:r>
            <w:r w:rsidRPr="00F45B38">
              <w:rPr>
                <w:rFonts w:ascii="Times New Roman" w:hAnsi="Times New Roman"/>
                <w:color w:val="000000"/>
                <w:sz w:val="20"/>
                <w:szCs w:val="20"/>
                <w:lang w:eastAsia="ru-RU"/>
              </w:rPr>
              <w:t xml:space="preserve"> </w:t>
            </w:r>
            <w:r w:rsidRPr="00F45B38">
              <w:rPr>
                <w:rFonts w:ascii="Times New Roman" w:hAnsi="Times New Roman"/>
                <w:b/>
                <w:bCs/>
                <w:color w:val="000000"/>
                <w:sz w:val="20"/>
                <w:szCs w:val="20"/>
                <w:lang w:eastAsia="ru-RU"/>
              </w:rPr>
              <w:t>Classification</w:t>
            </w:r>
          </w:p>
        </w:tc>
        <w:tc>
          <w:tcPr>
            <w:tcW w:w="3679"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D967BB" w:rsidRPr="006864A5" w:rsidRDefault="00D967BB" w:rsidP="00DA3F20">
            <w:pPr>
              <w:spacing w:after="30" w:line="248" w:lineRule="auto"/>
              <w:jc w:val="center"/>
              <w:rPr>
                <w:rFonts w:ascii="Times New Roman" w:hAnsi="Times New Roman"/>
                <w:color w:val="000000"/>
                <w:sz w:val="20"/>
                <w:szCs w:val="20"/>
                <w:lang w:eastAsia="ru-RU"/>
              </w:rPr>
            </w:pPr>
            <w:proofErr w:type="spellStart"/>
            <w:r w:rsidRPr="006864A5">
              <w:rPr>
                <w:rFonts w:ascii="Times New Roman" w:hAnsi="Times New Roman"/>
                <w:b/>
                <w:bCs/>
                <w:color w:val="000000"/>
                <w:sz w:val="20"/>
                <w:szCs w:val="20"/>
                <w:lang w:eastAsia="ru-RU"/>
              </w:rPr>
              <w:t>Возникшая</w:t>
            </w:r>
            <w:proofErr w:type="spellEnd"/>
            <w:r w:rsidRPr="006864A5">
              <w:rPr>
                <w:rFonts w:ascii="Times New Roman" w:hAnsi="Times New Roman"/>
                <w:b/>
                <w:bCs/>
                <w:color w:val="000000"/>
                <w:sz w:val="20"/>
                <w:szCs w:val="20"/>
                <w:lang w:eastAsia="ru-RU"/>
              </w:rPr>
              <w:t xml:space="preserve"> </w:t>
            </w:r>
            <w:proofErr w:type="spellStart"/>
            <w:r w:rsidRPr="006864A5">
              <w:rPr>
                <w:rFonts w:ascii="Times New Roman" w:hAnsi="Times New Roman"/>
                <w:b/>
                <w:bCs/>
                <w:color w:val="000000"/>
                <w:sz w:val="20"/>
                <w:szCs w:val="20"/>
                <w:lang w:eastAsia="ru-RU"/>
              </w:rPr>
              <w:t>проблема</w:t>
            </w:r>
            <w:proofErr w:type="spellEnd"/>
            <w:r w:rsidRPr="006864A5">
              <w:rPr>
                <w:rFonts w:ascii="Times New Roman" w:hAnsi="Times New Roman"/>
                <w:b/>
                <w:bCs/>
                <w:color w:val="000000"/>
                <w:sz w:val="20"/>
                <w:szCs w:val="20"/>
                <w:lang w:eastAsia="ru-RU"/>
              </w:rPr>
              <w:t>/</w:t>
            </w:r>
            <w:r w:rsidRPr="006864A5">
              <w:rPr>
                <w:rFonts w:ascii="Times New Roman" w:hAnsi="Times New Roman"/>
                <w:color w:val="000000"/>
                <w:sz w:val="20"/>
                <w:szCs w:val="20"/>
                <w:lang w:eastAsia="ru-RU"/>
              </w:rPr>
              <w:t xml:space="preserve"> </w:t>
            </w:r>
          </w:p>
          <w:p w:rsidR="00D967BB" w:rsidRPr="006864A5" w:rsidRDefault="00D967BB" w:rsidP="00DA3F20">
            <w:pPr>
              <w:spacing w:after="30" w:line="248" w:lineRule="auto"/>
              <w:jc w:val="center"/>
              <w:rPr>
                <w:rFonts w:ascii="Times New Roman" w:hAnsi="Times New Roman"/>
                <w:b/>
                <w:bCs/>
                <w:color w:val="000000"/>
                <w:sz w:val="20"/>
                <w:szCs w:val="20"/>
                <w:lang w:eastAsia="ru-RU"/>
              </w:rPr>
            </w:pPr>
            <w:r w:rsidRPr="006864A5">
              <w:rPr>
                <w:rFonts w:ascii="Times New Roman" w:hAnsi="Times New Roman"/>
                <w:b/>
                <w:bCs/>
                <w:color w:val="000000"/>
                <w:sz w:val="20"/>
                <w:szCs w:val="20"/>
                <w:lang w:eastAsia="ru-RU"/>
              </w:rPr>
              <w:t>Problem encountered</w:t>
            </w:r>
          </w:p>
        </w:tc>
        <w:tc>
          <w:tcPr>
            <w:tcW w:w="3501"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D967BB" w:rsidRPr="006864A5" w:rsidRDefault="00D967BB" w:rsidP="00DA3F20">
            <w:pPr>
              <w:spacing w:after="30" w:line="248" w:lineRule="auto"/>
              <w:jc w:val="center"/>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План действий и распределение обязанностей/</w:t>
            </w:r>
            <w:r w:rsidRPr="006864A5">
              <w:rPr>
                <w:rFonts w:ascii="Times New Roman" w:hAnsi="Times New Roman"/>
                <w:color w:val="000000"/>
                <w:sz w:val="20"/>
                <w:szCs w:val="20"/>
                <w:lang w:val="ru-RU" w:eastAsia="ru-RU"/>
              </w:rPr>
              <w:t xml:space="preserve"> </w:t>
            </w:r>
            <w:r w:rsidRPr="006864A5">
              <w:rPr>
                <w:rFonts w:ascii="Times New Roman" w:hAnsi="Times New Roman"/>
                <w:b/>
                <w:bCs/>
                <w:color w:val="000000"/>
                <w:sz w:val="20"/>
                <w:szCs w:val="20"/>
                <w:lang w:val="ru-RU" w:eastAsia="ru-RU"/>
              </w:rPr>
              <w:t>План действий и распределение обязанностей</w:t>
            </w:r>
          </w:p>
        </w:tc>
      </w:tr>
      <w:tr w:rsidR="00D967BB" w:rsidRPr="004B26D8" w:rsidTr="00DA3F20">
        <w:trPr>
          <w:trHeight w:val="3589"/>
        </w:trPr>
        <w:tc>
          <w:tcPr>
            <w:tcW w:w="1642" w:type="dxa"/>
            <w:tcBorders>
              <w:top w:val="single" w:sz="4" w:space="0" w:color="auto"/>
            </w:tcBorders>
            <w:shd w:val="clear" w:color="auto" w:fill="auto"/>
            <w:tcMar>
              <w:left w:w="100" w:type="dxa"/>
            </w:tcMar>
          </w:tcPr>
          <w:p w:rsidR="00D967BB" w:rsidRPr="00F45B38" w:rsidRDefault="00D967BB" w:rsidP="00DA3F20">
            <w:p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b/>
                <w:bCs/>
                <w:color w:val="000000"/>
                <w:sz w:val="20"/>
                <w:szCs w:val="20"/>
                <w:lang w:val="ru-RU" w:eastAsia="ru-RU"/>
              </w:rPr>
              <w:t>Критический отказ (</w:t>
            </w:r>
            <w:r w:rsidRPr="00F45B38">
              <w:rPr>
                <w:rFonts w:ascii="Times New Roman" w:hAnsi="Times New Roman"/>
                <w:b/>
                <w:bCs/>
                <w:color w:val="000000"/>
                <w:sz w:val="20"/>
                <w:szCs w:val="20"/>
                <w:lang w:eastAsia="ru-RU"/>
              </w:rPr>
              <w:t>Critical</w:t>
            </w:r>
            <w:r w:rsidRPr="00F45B38">
              <w:rPr>
                <w:rFonts w:ascii="Times New Roman" w:hAnsi="Times New Roman"/>
                <w:b/>
                <w:bCs/>
                <w:color w:val="000000"/>
                <w:sz w:val="20"/>
                <w:szCs w:val="20"/>
                <w:lang w:val="ru-RU" w:eastAsia="ru-RU"/>
              </w:rPr>
              <w:t>) – Проблема 1-й степени приоритета</w:t>
            </w:r>
          </w:p>
        </w:tc>
        <w:tc>
          <w:tcPr>
            <w:tcW w:w="3679" w:type="dxa"/>
            <w:tcBorders>
              <w:top w:val="single" w:sz="4" w:space="0" w:color="auto"/>
            </w:tcBorders>
            <w:shd w:val="clear" w:color="auto" w:fill="auto"/>
            <w:tcMar>
              <w:left w:w="100" w:type="dxa"/>
            </w:tcMar>
          </w:tcPr>
          <w:p w:rsidR="00D967BB" w:rsidRPr="004C1A29" w:rsidRDefault="00D967BB" w:rsidP="00DA3F20">
            <w:pPr>
              <w:spacing w:after="30" w:line="248" w:lineRule="auto"/>
              <w:jc w:val="both"/>
              <w:rPr>
                <w:rFonts w:ascii="Times New Roman" w:hAnsi="Times New Roman"/>
                <w:color w:val="000000"/>
                <w:sz w:val="20"/>
                <w:szCs w:val="20"/>
                <w:lang w:val="ru-RU" w:eastAsia="ru-RU"/>
              </w:rPr>
            </w:pPr>
            <w:r w:rsidRPr="004C1A29">
              <w:rPr>
                <w:rFonts w:ascii="Times New Roman" w:hAnsi="Times New Roman"/>
                <w:color w:val="000000"/>
                <w:sz w:val="20"/>
                <w:szCs w:val="20"/>
                <w:lang w:val="ru-RU" w:eastAsia="ru-RU"/>
              </w:rPr>
              <w:t>Высоко критический отказ системы (Авария) или сервиса в реальных условиях эксплуатации, приведший к следующему</w:t>
            </w:r>
            <w:r w:rsidR="004C1A29" w:rsidRPr="004C1A29">
              <w:rPr>
                <w:rFonts w:ascii="Times New Roman" w:hAnsi="Times New Roman"/>
                <w:color w:val="000000"/>
                <w:sz w:val="20"/>
                <w:szCs w:val="20"/>
                <w:lang w:val="ru-RU" w:eastAsia="ru-RU"/>
              </w:rPr>
              <w:t>:</w:t>
            </w:r>
          </w:p>
          <w:p w:rsidR="00D967BB" w:rsidRPr="004C1A29" w:rsidRDefault="004C1A29" w:rsidP="00FA1479">
            <w:pPr>
              <w:numPr>
                <w:ilvl w:val="0"/>
                <w:numId w:val="24"/>
              </w:numPr>
              <w:spacing w:after="30" w:line="248" w:lineRule="auto"/>
              <w:jc w:val="both"/>
              <w:rPr>
                <w:rFonts w:ascii="Times New Roman" w:hAnsi="Times New Roman"/>
                <w:color w:val="000000"/>
                <w:sz w:val="20"/>
                <w:szCs w:val="20"/>
                <w:lang w:val="ru-RU" w:eastAsia="ru-RU"/>
              </w:rPr>
            </w:pPr>
            <w:r w:rsidRPr="004C1A29">
              <w:rPr>
                <w:rFonts w:ascii="Times New Roman" w:hAnsi="Times New Roman"/>
                <w:color w:val="000000"/>
                <w:sz w:val="20"/>
                <w:szCs w:val="20"/>
                <w:lang w:val="ru-RU" w:eastAsia="ru-RU"/>
              </w:rPr>
              <w:t>Снижение работоспособности и/или остановка Системы</w:t>
            </w:r>
          </w:p>
          <w:p w:rsidR="00D967BB" w:rsidRPr="004C1A29" w:rsidRDefault="00D967BB" w:rsidP="00FA1479">
            <w:pPr>
              <w:numPr>
                <w:ilvl w:val="0"/>
                <w:numId w:val="24"/>
              </w:numPr>
              <w:spacing w:after="30" w:line="248" w:lineRule="auto"/>
              <w:jc w:val="both"/>
              <w:rPr>
                <w:rFonts w:ascii="Times New Roman" w:hAnsi="Times New Roman"/>
                <w:color w:val="000000"/>
                <w:sz w:val="20"/>
                <w:szCs w:val="20"/>
                <w:lang w:eastAsia="ru-RU"/>
              </w:rPr>
            </w:pPr>
            <w:proofErr w:type="spellStart"/>
            <w:r w:rsidRPr="004C1A29">
              <w:rPr>
                <w:rFonts w:ascii="Times New Roman" w:hAnsi="Times New Roman"/>
                <w:color w:val="000000"/>
                <w:sz w:val="20"/>
                <w:szCs w:val="20"/>
                <w:lang w:eastAsia="ru-RU"/>
              </w:rPr>
              <w:t>Недоступность</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критических</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сервисов</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для</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Заказчика</w:t>
            </w:r>
            <w:proofErr w:type="spellEnd"/>
          </w:p>
          <w:p w:rsidR="00D967BB" w:rsidRPr="004C1A29" w:rsidRDefault="00D967BB" w:rsidP="00FA1479">
            <w:pPr>
              <w:numPr>
                <w:ilvl w:val="0"/>
                <w:numId w:val="24"/>
              </w:numPr>
              <w:spacing w:after="30" w:line="248" w:lineRule="auto"/>
              <w:jc w:val="both"/>
              <w:rPr>
                <w:rFonts w:ascii="Times New Roman" w:hAnsi="Times New Roman"/>
                <w:color w:val="000000"/>
                <w:sz w:val="20"/>
                <w:szCs w:val="20"/>
                <w:lang w:eastAsia="ru-RU"/>
              </w:rPr>
            </w:pPr>
            <w:proofErr w:type="spellStart"/>
            <w:r w:rsidRPr="004C1A29">
              <w:rPr>
                <w:rFonts w:ascii="Times New Roman" w:hAnsi="Times New Roman"/>
                <w:color w:val="000000"/>
                <w:sz w:val="20"/>
                <w:szCs w:val="20"/>
                <w:lang w:eastAsia="ru-RU"/>
              </w:rPr>
              <w:t>Недоступность</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критических</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сервисов</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для</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Клиентов</w:t>
            </w:r>
            <w:proofErr w:type="spellEnd"/>
          </w:p>
          <w:p w:rsidR="00D967BB" w:rsidRPr="004C1A29" w:rsidRDefault="00D967BB" w:rsidP="00DA3F20">
            <w:pPr>
              <w:spacing w:after="30" w:line="248" w:lineRule="auto"/>
              <w:jc w:val="both"/>
              <w:rPr>
                <w:rFonts w:ascii="Times New Roman" w:hAnsi="Times New Roman"/>
                <w:color w:val="000000"/>
                <w:sz w:val="20"/>
                <w:szCs w:val="20"/>
                <w:highlight w:val="yellow"/>
                <w:lang w:eastAsia="ru-RU"/>
              </w:rPr>
            </w:pPr>
          </w:p>
        </w:tc>
        <w:tc>
          <w:tcPr>
            <w:tcW w:w="3501" w:type="dxa"/>
            <w:tcBorders>
              <w:top w:val="single" w:sz="4" w:space="0" w:color="auto"/>
            </w:tcBorders>
            <w:shd w:val="clear" w:color="auto" w:fill="auto"/>
            <w:tcMar>
              <w:left w:w="100" w:type="dxa"/>
            </w:tcMar>
          </w:tcPr>
          <w:p w:rsidR="006864A5" w:rsidRPr="006864A5" w:rsidRDefault="006864A5" w:rsidP="006864A5">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Исполнитель:</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w:t>
            </w:r>
            <w:r w:rsidRPr="006864A5">
              <w:rPr>
                <w:rFonts w:ascii="Times New Roman" w:hAnsi="Times New Roman"/>
                <w:color w:val="000000"/>
                <w:sz w:val="20"/>
                <w:szCs w:val="20"/>
                <w:lang w:val="ru-RU" w:eastAsia="ru-RU"/>
              </w:rPr>
              <w:lastRenderedPageBreak/>
              <w:t>обращения Заказчика об отказе системы, при условии полного содействия и предоставления запрашиваемой информации.</w:t>
            </w:r>
          </w:p>
          <w:p w:rsidR="006864A5" w:rsidRPr="006864A5" w:rsidRDefault="006864A5" w:rsidP="006864A5">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Заказчик:</w:t>
            </w:r>
          </w:p>
          <w:p w:rsidR="00D967BB" w:rsidRPr="004C1A29" w:rsidRDefault="006864A5" w:rsidP="006864A5">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w:t>
            </w:r>
          </w:p>
        </w:tc>
      </w:tr>
      <w:tr w:rsidR="00D967BB" w:rsidRPr="004B26D8" w:rsidTr="00DA3F20">
        <w:trPr>
          <w:trHeight w:val="61"/>
        </w:trPr>
        <w:tc>
          <w:tcPr>
            <w:tcW w:w="1642" w:type="dxa"/>
            <w:shd w:val="clear" w:color="auto" w:fill="auto"/>
            <w:tcMar>
              <w:left w:w="100" w:type="dxa"/>
            </w:tcMar>
          </w:tcPr>
          <w:p w:rsidR="00D967BB" w:rsidRPr="004C1A29" w:rsidRDefault="00D967BB" w:rsidP="00DA3F20">
            <w:pPr>
              <w:spacing w:after="30" w:line="248" w:lineRule="auto"/>
              <w:jc w:val="both"/>
              <w:rPr>
                <w:rFonts w:ascii="Times New Roman" w:hAnsi="Times New Roman"/>
                <w:b/>
                <w:bCs/>
                <w:color w:val="000000"/>
                <w:sz w:val="20"/>
                <w:szCs w:val="20"/>
                <w:highlight w:val="yellow"/>
                <w:lang w:val="ru-RU" w:eastAsia="ru-RU"/>
              </w:rPr>
            </w:pPr>
            <w:r w:rsidRPr="00F45B38">
              <w:rPr>
                <w:rFonts w:ascii="Times New Roman" w:hAnsi="Times New Roman"/>
                <w:b/>
                <w:bCs/>
                <w:color w:val="000000"/>
                <w:sz w:val="20"/>
                <w:szCs w:val="20"/>
                <w:lang w:val="ru-RU" w:eastAsia="ru-RU"/>
              </w:rPr>
              <w:lastRenderedPageBreak/>
              <w:t>Серьезный отказ (</w:t>
            </w:r>
            <w:r w:rsidRPr="00F45B38">
              <w:rPr>
                <w:rFonts w:ascii="Times New Roman" w:hAnsi="Times New Roman"/>
                <w:b/>
                <w:bCs/>
                <w:color w:val="000000"/>
                <w:sz w:val="20"/>
                <w:szCs w:val="20"/>
                <w:lang w:eastAsia="ru-RU"/>
              </w:rPr>
              <w:t>High</w:t>
            </w:r>
            <w:r w:rsidRPr="00F45B38">
              <w:rPr>
                <w:rFonts w:ascii="Times New Roman" w:hAnsi="Times New Roman"/>
                <w:b/>
                <w:bCs/>
                <w:color w:val="000000"/>
                <w:sz w:val="20"/>
                <w:szCs w:val="20"/>
                <w:lang w:val="ru-RU" w:eastAsia="ru-RU"/>
              </w:rPr>
              <w:t>) – Проблема 2-й степени приоритета</w:t>
            </w:r>
          </w:p>
        </w:tc>
        <w:tc>
          <w:tcPr>
            <w:tcW w:w="3679" w:type="dxa"/>
            <w:shd w:val="clear" w:color="auto" w:fill="auto"/>
            <w:tcMar>
              <w:left w:w="100" w:type="dxa"/>
            </w:tcMar>
          </w:tcPr>
          <w:p w:rsidR="00D967BB" w:rsidRPr="00F45B38" w:rsidRDefault="00D967BB" w:rsidP="00DA3F20">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Проблема, оказывающая серьезное влияние на функционирование Системы.</w:t>
            </w:r>
          </w:p>
          <w:p w:rsidR="00D967BB" w:rsidRPr="00F45B38" w:rsidRDefault="00D967BB" w:rsidP="00FA1479">
            <w:pPr>
              <w:numPr>
                <w:ilvl w:val="0"/>
                <w:numId w:val="25"/>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Неработоспособность ряда критических функций системы, частичная потеря базы данных</w:t>
            </w:r>
          </w:p>
          <w:p w:rsidR="00D967BB" w:rsidRPr="00F45B38" w:rsidRDefault="00D967BB" w:rsidP="00FA1479">
            <w:pPr>
              <w:numPr>
                <w:ilvl w:val="0"/>
                <w:numId w:val="25"/>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Регулярное произвольное выключение оборудования (1 раз в сутки и более)</w:t>
            </w:r>
          </w:p>
          <w:p w:rsidR="00D967BB" w:rsidRPr="00F45B38" w:rsidRDefault="00D967BB" w:rsidP="00FA1479">
            <w:pPr>
              <w:numPr>
                <w:ilvl w:val="0"/>
                <w:numId w:val="25"/>
              </w:num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color w:val="000000"/>
                <w:sz w:val="20"/>
                <w:szCs w:val="20"/>
                <w:lang w:val="ru-RU" w:eastAsia="ru-RU"/>
              </w:rPr>
              <w:t>Нестабильная работа критических сервисов для Заказчика</w:t>
            </w:r>
          </w:p>
          <w:p w:rsidR="00D967BB" w:rsidRPr="00F45B38" w:rsidRDefault="00D967BB" w:rsidP="00FA1479">
            <w:pPr>
              <w:numPr>
                <w:ilvl w:val="0"/>
                <w:numId w:val="25"/>
              </w:num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color w:val="000000"/>
                <w:sz w:val="20"/>
                <w:szCs w:val="20"/>
                <w:lang w:val="ru-RU" w:eastAsia="ru-RU"/>
              </w:rPr>
              <w:t>Нестабильная работа критических сервисов для Клиентов</w:t>
            </w:r>
          </w:p>
          <w:p w:rsidR="00D967BB" w:rsidRPr="004C1A29" w:rsidRDefault="00D967BB" w:rsidP="00DA3F20">
            <w:pPr>
              <w:spacing w:after="30" w:line="248" w:lineRule="auto"/>
              <w:jc w:val="both"/>
              <w:rPr>
                <w:rFonts w:ascii="Times New Roman" w:hAnsi="Times New Roman"/>
                <w:b/>
                <w:bCs/>
                <w:color w:val="000000"/>
                <w:sz w:val="20"/>
                <w:szCs w:val="20"/>
                <w:highlight w:val="yellow"/>
                <w:lang w:val="ru-RU" w:eastAsia="ru-RU"/>
              </w:rPr>
            </w:pPr>
          </w:p>
        </w:tc>
        <w:tc>
          <w:tcPr>
            <w:tcW w:w="3501" w:type="dxa"/>
            <w:shd w:val="clear" w:color="auto" w:fill="auto"/>
            <w:tcMar>
              <w:left w:w="100" w:type="dxa"/>
            </w:tcMar>
          </w:tcPr>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b/>
                <w:bCs/>
                <w:color w:val="000000"/>
                <w:sz w:val="20"/>
                <w:szCs w:val="20"/>
                <w:lang w:val="ru-RU" w:eastAsia="ru-RU"/>
              </w:rPr>
              <w:t>Исполнитель</w:t>
            </w:r>
            <w:r w:rsidRPr="006864A5">
              <w:rPr>
                <w:rFonts w:ascii="Times New Roman" w:hAnsi="Times New Roman"/>
                <w:color w:val="000000"/>
                <w:sz w:val="20"/>
                <w:szCs w:val="20"/>
                <w:lang w:val="ru-RU" w:eastAsia="ru-RU"/>
              </w:rPr>
              <w:t>:</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6864A5" w:rsidRPr="006864A5" w:rsidRDefault="006864A5" w:rsidP="006864A5">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Заказчик:</w:t>
            </w:r>
          </w:p>
          <w:p w:rsidR="00D967BB" w:rsidRPr="004C1A29" w:rsidRDefault="006864A5" w:rsidP="006864A5">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То же, что и в случае Критического отказа.</w:t>
            </w:r>
          </w:p>
        </w:tc>
      </w:tr>
      <w:tr w:rsidR="00D967BB" w:rsidRPr="004B26D8" w:rsidTr="00DA3F20">
        <w:trPr>
          <w:trHeight w:val="1797"/>
        </w:trPr>
        <w:tc>
          <w:tcPr>
            <w:tcW w:w="1642" w:type="dxa"/>
            <w:shd w:val="clear" w:color="auto" w:fill="auto"/>
            <w:tcMar>
              <w:left w:w="100" w:type="dxa"/>
            </w:tcMar>
          </w:tcPr>
          <w:p w:rsidR="00D967BB" w:rsidRPr="004C1A29" w:rsidRDefault="00D967BB" w:rsidP="00DA3F20">
            <w:pPr>
              <w:spacing w:after="30" w:line="248" w:lineRule="auto"/>
              <w:jc w:val="both"/>
              <w:rPr>
                <w:rFonts w:ascii="Times New Roman" w:hAnsi="Times New Roman"/>
                <w:b/>
                <w:bCs/>
                <w:color w:val="000000"/>
                <w:sz w:val="20"/>
                <w:szCs w:val="20"/>
                <w:highlight w:val="yellow"/>
                <w:lang w:val="ru-RU" w:eastAsia="ru-RU"/>
              </w:rPr>
            </w:pPr>
            <w:r w:rsidRPr="00F45B38">
              <w:rPr>
                <w:rFonts w:ascii="Times New Roman" w:hAnsi="Times New Roman"/>
                <w:b/>
                <w:bCs/>
                <w:color w:val="000000"/>
                <w:sz w:val="20"/>
                <w:szCs w:val="20"/>
                <w:lang w:val="ru-RU" w:eastAsia="ru-RU"/>
              </w:rPr>
              <w:t>Средний отказ (</w:t>
            </w:r>
            <w:r w:rsidRPr="00F45B38">
              <w:rPr>
                <w:rFonts w:ascii="Times New Roman" w:hAnsi="Times New Roman"/>
                <w:b/>
                <w:bCs/>
                <w:color w:val="000000"/>
                <w:sz w:val="20"/>
                <w:szCs w:val="20"/>
                <w:lang w:eastAsia="ru-RU"/>
              </w:rPr>
              <w:t>Medium</w:t>
            </w:r>
            <w:r w:rsidRPr="00F45B38">
              <w:rPr>
                <w:rFonts w:ascii="Times New Roman" w:hAnsi="Times New Roman"/>
                <w:b/>
                <w:bCs/>
                <w:color w:val="000000"/>
                <w:sz w:val="20"/>
                <w:szCs w:val="20"/>
                <w:lang w:val="ru-RU" w:eastAsia="ru-RU"/>
              </w:rPr>
              <w:t>) – Проблема 3-й степени приоритета</w:t>
            </w:r>
          </w:p>
        </w:tc>
        <w:tc>
          <w:tcPr>
            <w:tcW w:w="3679" w:type="dxa"/>
            <w:shd w:val="clear" w:color="auto" w:fill="auto"/>
            <w:tcMar>
              <w:left w:w="100" w:type="dxa"/>
            </w:tcMar>
          </w:tcPr>
          <w:p w:rsidR="00D967BB" w:rsidRPr="00F45B38" w:rsidRDefault="00D967BB" w:rsidP="00DA3F20">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D967BB" w:rsidRPr="00F45B38" w:rsidRDefault="00D967BB" w:rsidP="00FA1479">
            <w:pPr>
              <w:numPr>
                <w:ilvl w:val="0"/>
                <w:numId w:val="25"/>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D967BB" w:rsidRPr="00F45B38" w:rsidRDefault="00D967BB" w:rsidP="00FA1479">
            <w:pPr>
              <w:numPr>
                <w:ilvl w:val="0"/>
                <w:numId w:val="25"/>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 xml:space="preserve">Ошибки программного обеспечения или сбои в работе </w:t>
            </w:r>
            <w:r w:rsidRPr="00F45B38">
              <w:rPr>
                <w:rFonts w:ascii="Times New Roman" w:hAnsi="Times New Roman"/>
                <w:color w:val="000000"/>
                <w:sz w:val="20"/>
                <w:szCs w:val="20"/>
                <w:lang w:val="ru-RU" w:eastAsia="ru-RU"/>
              </w:rPr>
              <w:lastRenderedPageBreak/>
              <w:t xml:space="preserve">оборудования, носящие нерегулярный характер, но влияющие на качество сервиса. </w:t>
            </w:r>
          </w:p>
          <w:p w:rsidR="00D967BB" w:rsidRPr="00F45B38" w:rsidRDefault="00D967BB" w:rsidP="00FA1479">
            <w:pPr>
              <w:numPr>
                <w:ilvl w:val="0"/>
                <w:numId w:val="25"/>
              </w:num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color w:val="000000"/>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D967BB" w:rsidRPr="00F45B38" w:rsidRDefault="00D967BB" w:rsidP="00DA3F20">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w:t>
            </w:r>
          </w:p>
          <w:p w:rsidR="00D967BB" w:rsidRPr="00F45B38" w:rsidRDefault="00D967BB" w:rsidP="00DA3F20">
            <w:pPr>
              <w:spacing w:after="30" w:line="248" w:lineRule="auto"/>
              <w:jc w:val="both"/>
              <w:rPr>
                <w:rFonts w:ascii="Times New Roman" w:hAnsi="Times New Roman"/>
                <w:color w:val="000000"/>
                <w:sz w:val="20"/>
                <w:szCs w:val="20"/>
                <w:lang w:val="ru-RU" w:eastAsia="ru-RU"/>
              </w:rPr>
            </w:pPr>
          </w:p>
          <w:p w:rsidR="00D967BB" w:rsidRPr="00F45B38" w:rsidRDefault="00D967BB" w:rsidP="00DA3F20">
            <w:pPr>
              <w:spacing w:after="30" w:line="248" w:lineRule="auto"/>
              <w:jc w:val="both"/>
              <w:rPr>
                <w:rFonts w:ascii="Times New Roman" w:hAnsi="Times New Roman"/>
                <w:color w:val="000000"/>
                <w:sz w:val="20"/>
                <w:szCs w:val="20"/>
                <w:lang w:val="ru-RU" w:eastAsia="ru-RU"/>
              </w:rPr>
            </w:pPr>
          </w:p>
        </w:tc>
        <w:tc>
          <w:tcPr>
            <w:tcW w:w="3501" w:type="dxa"/>
            <w:shd w:val="clear" w:color="auto" w:fill="auto"/>
            <w:tcMar>
              <w:left w:w="100" w:type="dxa"/>
            </w:tcMar>
          </w:tcPr>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b/>
                <w:bCs/>
                <w:color w:val="000000"/>
                <w:sz w:val="20"/>
                <w:szCs w:val="20"/>
                <w:lang w:val="ru-RU" w:eastAsia="ru-RU"/>
              </w:rPr>
              <w:lastRenderedPageBreak/>
              <w:t>Исполнитель</w:t>
            </w:r>
            <w:r w:rsidRPr="006864A5">
              <w:rPr>
                <w:rFonts w:ascii="Times New Roman" w:hAnsi="Times New Roman"/>
                <w:color w:val="000000"/>
                <w:sz w:val="20"/>
                <w:szCs w:val="20"/>
                <w:lang w:val="ru-RU" w:eastAsia="ru-RU"/>
              </w:rPr>
              <w:t>:</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Проблема должна быть устранена в срок, не превышающий 10 рабочих </w:t>
            </w:r>
            <w:r w:rsidRPr="006864A5">
              <w:rPr>
                <w:rFonts w:ascii="Times New Roman" w:hAnsi="Times New Roman"/>
                <w:color w:val="000000"/>
                <w:sz w:val="20"/>
                <w:szCs w:val="20"/>
                <w:lang w:val="ru-RU" w:eastAsia="ru-RU"/>
              </w:rPr>
              <w:lastRenderedPageBreak/>
              <w:t xml:space="preserve">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6864A5" w:rsidRPr="006864A5" w:rsidRDefault="006864A5" w:rsidP="006864A5">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Заказчик:</w:t>
            </w:r>
          </w:p>
          <w:p w:rsidR="00D967BB" w:rsidRPr="004C1A29" w:rsidRDefault="006864A5" w:rsidP="006864A5">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То же, что и в случае Критического отказа.</w:t>
            </w:r>
          </w:p>
        </w:tc>
      </w:tr>
      <w:tr w:rsidR="00D967BB" w:rsidRPr="004B26D8" w:rsidTr="00DA3F20">
        <w:trPr>
          <w:trHeight w:val="597"/>
        </w:trPr>
        <w:tc>
          <w:tcPr>
            <w:tcW w:w="1642" w:type="dxa"/>
            <w:shd w:val="clear" w:color="auto" w:fill="auto"/>
            <w:tcMar>
              <w:left w:w="100" w:type="dxa"/>
            </w:tcMar>
          </w:tcPr>
          <w:p w:rsidR="00D967BB" w:rsidRPr="00F45B38" w:rsidRDefault="00D967BB" w:rsidP="00DA3F20">
            <w:p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b/>
                <w:bCs/>
                <w:color w:val="000000"/>
                <w:sz w:val="20"/>
                <w:szCs w:val="20"/>
                <w:lang w:val="ru-RU" w:eastAsia="ru-RU"/>
              </w:rPr>
              <w:lastRenderedPageBreak/>
              <w:t>Незначительный отказ (</w:t>
            </w:r>
            <w:r w:rsidRPr="00F45B38">
              <w:rPr>
                <w:rFonts w:ascii="Times New Roman" w:hAnsi="Times New Roman"/>
                <w:b/>
                <w:bCs/>
                <w:color w:val="000000"/>
                <w:sz w:val="20"/>
                <w:szCs w:val="20"/>
                <w:lang w:eastAsia="ru-RU"/>
              </w:rPr>
              <w:t>Low</w:t>
            </w:r>
            <w:r w:rsidRPr="00F45B38">
              <w:rPr>
                <w:rFonts w:ascii="Times New Roman" w:hAnsi="Times New Roman"/>
                <w:b/>
                <w:bCs/>
                <w:color w:val="000000"/>
                <w:sz w:val="20"/>
                <w:szCs w:val="20"/>
                <w:lang w:val="ru-RU" w:eastAsia="ru-RU"/>
              </w:rPr>
              <w:t>) - Проблема 4-й степени приоритета</w:t>
            </w:r>
          </w:p>
        </w:tc>
        <w:tc>
          <w:tcPr>
            <w:tcW w:w="3679" w:type="dxa"/>
            <w:shd w:val="clear" w:color="auto" w:fill="auto"/>
            <w:tcMar>
              <w:left w:w="100" w:type="dxa"/>
            </w:tcMar>
          </w:tcPr>
          <w:p w:rsidR="00D967BB" w:rsidRPr="00F45B38" w:rsidRDefault="00D967BB" w:rsidP="00DA3F20">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 xml:space="preserve">Проблема, незначительно ухудшающая работоспособность Системы и работу Заказчика. С этим типом проблемы допускается функционирование Системы. </w:t>
            </w:r>
          </w:p>
          <w:p w:rsidR="00D967BB" w:rsidRPr="00F45B38" w:rsidRDefault="00D967BB" w:rsidP="00FA1479">
            <w:pPr>
              <w:numPr>
                <w:ilvl w:val="0"/>
                <w:numId w:val="26"/>
              </w:numPr>
              <w:spacing w:after="30" w:line="248" w:lineRule="auto"/>
              <w:jc w:val="both"/>
              <w:rPr>
                <w:rFonts w:ascii="Times New Roman" w:hAnsi="Times New Roman"/>
                <w:color w:val="000000"/>
                <w:sz w:val="20"/>
                <w:szCs w:val="20"/>
                <w:lang w:eastAsia="ru-RU"/>
              </w:rPr>
            </w:pPr>
            <w:proofErr w:type="spellStart"/>
            <w:r w:rsidRPr="00F45B38">
              <w:rPr>
                <w:rFonts w:ascii="Times New Roman" w:hAnsi="Times New Roman"/>
                <w:color w:val="000000"/>
                <w:sz w:val="20"/>
                <w:szCs w:val="20"/>
                <w:lang w:eastAsia="ru-RU"/>
              </w:rPr>
              <w:t>Ошибки</w:t>
            </w:r>
            <w:proofErr w:type="spellEnd"/>
            <w:r w:rsidRPr="00F45B38">
              <w:rPr>
                <w:rFonts w:ascii="Times New Roman" w:hAnsi="Times New Roman"/>
                <w:color w:val="000000"/>
                <w:sz w:val="20"/>
                <w:szCs w:val="20"/>
                <w:lang w:eastAsia="ru-RU"/>
              </w:rPr>
              <w:t xml:space="preserve"> </w:t>
            </w:r>
            <w:proofErr w:type="spellStart"/>
            <w:r w:rsidRPr="00F45B38">
              <w:rPr>
                <w:rFonts w:ascii="Times New Roman" w:hAnsi="Times New Roman"/>
                <w:color w:val="000000"/>
                <w:sz w:val="20"/>
                <w:szCs w:val="20"/>
                <w:lang w:eastAsia="ru-RU"/>
              </w:rPr>
              <w:t>документации</w:t>
            </w:r>
            <w:proofErr w:type="spellEnd"/>
          </w:p>
          <w:p w:rsidR="00D967BB" w:rsidRPr="00F45B38" w:rsidRDefault="00D967BB" w:rsidP="00FA1479">
            <w:pPr>
              <w:numPr>
                <w:ilvl w:val="0"/>
                <w:numId w:val="26"/>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D967BB" w:rsidRPr="00F45B38" w:rsidRDefault="00D967BB" w:rsidP="00DA3F20">
            <w:pPr>
              <w:spacing w:after="30" w:line="248" w:lineRule="auto"/>
              <w:jc w:val="both"/>
              <w:rPr>
                <w:rFonts w:ascii="Times New Roman" w:hAnsi="Times New Roman"/>
                <w:color w:val="000000"/>
                <w:sz w:val="20"/>
                <w:szCs w:val="20"/>
                <w:lang w:val="ru-RU" w:eastAsia="ru-RU"/>
              </w:rPr>
            </w:pPr>
          </w:p>
          <w:p w:rsidR="00D967BB" w:rsidRPr="00F45B38" w:rsidRDefault="00D967BB" w:rsidP="00DA3F20">
            <w:pPr>
              <w:spacing w:after="30" w:line="248" w:lineRule="auto"/>
              <w:jc w:val="both"/>
              <w:rPr>
                <w:rFonts w:ascii="Times New Roman" w:hAnsi="Times New Roman"/>
                <w:color w:val="000000"/>
                <w:sz w:val="20"/>
                <w:szCs w:val="20"/>
                <w:lang w:val="ru-RU" w:eastAsia="ru-RU"/>
              </w:rPr>
            </w:pPr>
          </w:p>
          <w:p w:rsidR="00D967BB" w:rsidRPr="00F45B38" w:rsidRDefault="00D967BB" w:rsidP="00DA3F20">
            <w:pPr>
              <w:spacing w:after="30" w:line="248" w:lineRule="auto"/>
              <w:jc w:val="both"/>
              <w:rPr>
                <w:rFonts w:ascii="Times New Roman" w:hAnsi="Times New Roman"/>
                <w:color w:val="000000"/>
                <w:sz w:val="20"/>
                <w:szCs w:val="20"/>
                <w:lang w:val="ru-RU" w:eastAsia="ru-RU"/>
              </w:rPr>
            </w:pPr>
          </w:p>
        </w:tc>
        <w:tc>
          <w:tcPr>
            <w:tcW w:w="3501" w:type="dxa"/>
            <w:shd w:val="clear" w:color="auto" w:fill="auto"/>
            <w:tcMar>
              <w:left w:w="100" w:type="dxa"/>
            </w:tcMar>
          </w:tcPr>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b/>
                <w:bCs/>
                <w:color w:val="000000"/>
                <w:sz w:val="20"/>
                <w:szCs w:val="20"/>
                <w:lang w:val="ru-RU" w:eastAsia="ru-RU"/>
              </w:rPr>
              <w:t>Исполнитель</w:t>
            </w:r>
            <w:r w:rsidRPr="006864A5">
              <w:rPr>
                <w:rFonts w:ascii="Times New Roman" w:hAnsi="Times New Roman"/>
                <w:color w:val="000000"/>
                <w:sz w:val="20"/>
                <w:szCs w:val="20"/>
                <w:lang w:val="ru-RU" w:eastAsia="ru-RU"/>
              </w:rPr>
              <w:t>:</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w:t>
            </w:r>
            <w:proofErr w:type="spellStart"/>
            <w:r w:rsidRPr="006864A5">
              <w:rPr>
                <w:rFonts w:ascii="Times New Roman" w:hAnsi="Times New Roman"/>
                <w:color w:val="000000"/>
                <w:sz w:val="20"/>
                <w:szCs w:val="20"/>
                <w:lang w:val="ru-RU" w:eastAsia="ru-RU"/>
              </w:rPr>
              <w:t>ототказе</w:t>
            </w:r>
            <w:proofErr w:type="spellEnd"/>
            <w:r w:rsidRPr="006864A5">
              <w:rPr>
                <w:rFonts w:ascii="Times New Roman" w:hAnsi="Times New Roman"/>
                <w:color w:val="000000"/>
                <w:sz w:val="20"/>
                <w:szCs w:val="20"/>
                <w:lang w:val="ru-RU" w:eastAsia="ru-RU"/>
              </w:rPr>
              <w:t xml:space="preserve"> системы не позднее конца рабочего дня, следующего за выходным.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сопровождению в рабочие часы.</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w:t>
            </w:r>
            <w:r w:rsidRPr="006864A5">
              <w:rPr>
                <w:rFonts w:ascii="Times New Roman" w:hAnsi="Times New Roman"/>
                <w:color w:val="000000"/>
                <w:sz w:val="20"/>
                <w:szCs w:val="20"/>
                <w:lang w:val="ru-RU" w:eastAsia="ru-RU"/>
              </w:rPr>
              <w:lastRenderedPageBreak/>
              <w:t>содействия и предоставления запрашиваемой информации.</w:t>
            </w:r>
          </w:p>
          <w:p w:rsidR="006864A5" w:rsidRPr="006864A5" w:rsidRDefault="006864A5" w:rsidP="006864A5">
            <w:pPr>
              <w:spacing w:after="30" w:line="248" w:lineRule="auto"/>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Заказчик:</w:t>
            </w:r>
          </w:p>
          <w:p w:rsidR="00D967BB" w:rsidRPr="004C1A29" w:rsidRDefault="006864A5" w:rsidP="006864A5">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То же, что и в случае Критического отказа.</w:t>
            </w:r>
          </w:p>
        </w:tc>
      </w:tr>
    </w:tbl>
    <w:p w:rsidR="00D967BB" w:rsidRPr="004C1A29" w:rsidRDefault="00D967BB" w:rsidP="00D967BB">
      <w:pPr>
        <w:spacing w:after="30" w:line="248" w:lineRule="auto"/>
        <w:jc w:val="both"/>
        <w:rPr>
          <w:rFonts w:ascii="Times New Roman" w:hAnsi="Times New Roman"/>
          <w:color w:val="000000"/>
          <w:sz w:val="22"/>
          <w:szCs w:val="22"/>
          <w:highlight w:val="yellow"/>
          <w:lang w:val="ru-RU" w:eastAsia="ru-RU"/>
        </w:rPr>
      </w:pPr>
    </w:p>
    <w:p w:rsidR="006864A5" w:rsidRPr="006864A5" w:rsidRDefault="006864A5" w:rsidP="006864A5">
      <w:pPr>
        <w:tabs>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Порядок обращения в ОТП при возникновении аварийной ситуации:</w:t>
      </w:r>
    </w:p>
    <w:p w:rsidR="006864A5" w:rsidRPr="006864A5" w:rsidRDefault="006864A5" w:rsidP="006864A5">
      <w:pPr>
        <w:tabs>
          <w:tab w:val="left" w:pos="426"/>
        </w:tabs>
        <w:spacing w:before="240"/>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В случае возникновения одного из видов аварийной ситуации, Заказчик:</w:t>
      </w:r>
    </w:p>
    <w:p w:rsidR="006864A5" w:rsidRPr="006864A5" w:rsidRDefault="006864A5" w:rsidP="00FA1479">
      <w:pPr>
        <w:numPr>
          <w:ilvl w:val="0"/>
          <w:numId w:val="27"/>
        </w:numPr>
        <w:tabs>
          <w:tab w:val="left" w:pos="567"/>
        </w:tabs>
        <w:spacing w:before="240" w:after="30" w:line="248" w:lineRule="auto"/>
        <w:ind w:left="0" w:firstLine="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b/>
          <w:color w:val="000000"/>
          <w:sz w:val="20"/>
          <w:szCs w:val="20"/>
          <w:lang w:val="ru-RU" w:eastAsia="ru-RU"/>
        </w:rPr>
        <w:t>Формирует Запрос на Обслуживание (ЗО) с описанием проблемы.</w:t>
      </w:r>
    </w:p>
    <w:p w:rsidR="006864A5" w:rsidRPr="006864A5" w:rsidRDefault="006864A5" w:rsidP="006864A5">
      <w:pPr>
        <w:tabs>
          <w:tab w:val="left" w:pos="426"/>
        </w:tabs>
        <w:spacing w:before="240"/>
        <w:jc w:val="both"/>
        <w:rPr>
          <w:rFonts w:ascii="Times New Roman" w:eastAsia="Calibri" w:hAnsi="Times New Roman"/>
          <w:b/>
          <w:i/>
          <w:color w:val="000000"/>
          <w:sz w:val="20"/>
          <w:szCs w:val="20"/>
          <w:u w:val="single"/>
          <w:lang w:val="ru-RU" w:eastAsia="ru-RU"/>
        </w:rPr>
      </w:pPr>
      <w:r w:rsidRPr="006864A5">
        <w:rPr>
          <w:rFonts w:ascii="Times New Roman" w:eastAsia="Calibri" w:hAnsi="Times New Roman"/>
          <w:b/>
          <w:i/>
          <w:color w:val="000000"/>
          <w:sz w:val="20"/>
          <w:szCs w:val="20"/>
          <w:u w:val="single"/>
          <w:lang w:val="ru-RU" w:eastAsia="ru-RU"/>
        </w:rPr>
        <w:t>ЗО должен содержать:</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 xml:space="preserve">Наименование организации, контактные данные обратившегося пользователя. </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Вид аварийной ситуации (критическая, высокого уровня, среднего уровня, низкого уровня);</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Описание проблемы;</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При необходимости скриншоты и графические пояснения, которые могут помочь в решении проблемы.</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Скриншоты должны быть подготовлены в форматах JPG, GIF, PNG.</w:t>
      </w:r>
    </w:p>
    <w:p w:rsidR="006864A5" w:rsidRPr="006864A5" w:rsidRDefault="006864A5" w:rsidP="00FA1479">
      <w:pPr>
        <w:numPr>
          <w:ilvl w:val="0"/>
          <w:numId w:val="27"/>
        </w:numPr>
        <w:tabs>
          <w:tab w:val="left" w:pos="426"/>
        </w:tabs>
        <w:spacing w:before="240" w:after="30" w:line="248" w:lineRule="auto"/>
        <w:ind w:left="0" w:firstLine="0"/>
        <w:contextualSpacing/>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Направляет ЗО в адрес Исполнителя</w:t>
      </w:r>
      <w:r w:rsidRPr="006864A5">
        <w:rPr>
          <w:rFonts w:ascii="Times New Roman" w:hAnsi="Times New Roman"/>
          <w:color w:val="000000"/>
          <w:sz w:val="20"/>
          <w:szCs w:val="20"/>
          <w:lang w:val="ru-RU" w:eastAsia="ru-RU"/>
        </w:rPr>
        <w:t>.</w:t>
      </w:r>
    </w:p>
    <w:p w:rsidR="006864A5" w:rsidRPr="006864A5" w:rsidRDefault="006864A5" w:rsidP="006864A5">
      <w:pPr>
        <w:tabs>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hAnsi="Times New Roman"/>
          <w:color w:val="000000"/>
          <w:sz w:val="20"/>
          <w:szCs w:val="20"/>
          <w:lang w:val="ru-RU" w:eastAsia="ru-RU"/>
        </w:rPr>
        <w:t>Отправка запроса является обязательной процедурой и осуществляется на адрес электронной почты Сервис Центра</w:t>
      </w:r>
      <w:r w:rsidRPr="006864A5">
        <w:rPr>
          <w:rFonts w:ascii="Times New Roman" w:hAnsi="Times New Roman"/>
          <w:strike/>
          <w:color w:val="000000"/>
          <w:sz w:val="20"/>
          <w:szCs w:val="20"/>
          <w:lang w:val="ru-RU" w:eastAsia="ru-RU"/>
        </w:rPr>
        <w:t>.</w:t>
      </w:r>
    </w:p>
    <w:p w:rsidR="006864A5" w:rsidRPr="006864A5" w:rsidRDefault="006864A5" w:rsidP="00FA1479">
      <w:pPr>
        <w:numPr>
          <w:ilvl w:val="0"/>
          <w:numId w:val="27"/>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Подтверждение.</w:t>
      </w:r>
    </w:p>
    <w:p w:rsidR="006864A5" w:rsidRPr="006864A5" w:rsidRDefault="006864A5" w:rsidP="006864A5">
      <w:pPr>
        <w:tabs>
          <w:tab w:val="left" w:pos="284"/>
        </w:tabs>
        <w:spacing w:before="24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p w:rsidR="006864A5" w:rsidRPr="006864A5" w:rsidRDefault="006864A5" w:rsidP="006864A5">
      <w:pPr>
        <w:tabs>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hAnsi="Times New Roman"/>
          <w:color w:val="000000"/>
          <w:sz w:val="20"/>
          <w:szCs w:val="20"/>
          <w:lang w:val="ru-RU" w:eastAsia="ru-RU"/>
        </w:rPr>
        <w:t>Пользователь может контролировать ход обработки обращения, связавшись со специалистами ОТП, по каналам, определенным для формирования обращения</w:t>
      </w:r>
    </w:p>
    <w:p w:rsidR="006864A5" w:rsidRPr="006864A5" w:rsidRDefault="006864A5" w:rsidP="00FA1479">
      <w:pPr>
        <w:numPr>
          <w:ilvl w:val="0"/>
          <w:numId w:val="27"/>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Восстановление.</w:t>
      </w:r>
    </w:p>
    <w:p w:rsidR="006864A5" w:rsidRPr="006864A5" w:rsidRDefault="006864A5" w:rsidP="006864A5">
      <w:pPr>
        <w:spacing w:before="240"/>
        <w:contextualSpacing/>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По готовности решения проблемы, Исполнитель реализует его по средствам удаленного или локального доступа.</w:t>
      </w:r>
    </w:p>
    <w:p w:rsidR="006864A5" w:rsidRPr="006864A5" w:rsidRDefault="006864A5" w:rsidP="00FA1479">
      <w:pPr>
        <w:numPr>
          <w:ilvl w:val="0"/>
          <w:numId w:val="27"/>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 xml:space="preserve">Разрешение. </w:t>
      </w:r>
    </w:p>
    <w:p w:rsidR="006864A5" w:rsidRPr="006864A5" w:rsidRDefault="006864A5" w:rsidP="006864A5">
      <w:pPr>
        <w:tabs>
          <w:tab w:val="left" w:pos="426"/>
        </w:tabs>
        <w:spacing w:before="240"/>
        <w:contextualSpacing/>
        <w:jc w:val="both"/>
        <w:rPr>
          <w:rFonts w:ascii="Times New Roman" w:hAnsi="Times New Roman"/>
          <w:color w:val="000000"/>
          <w:sz w:val="20"/>
          <w:szCs w:val="20"/>
          <w:lang w:val="ru-RU" w:eastAsia="ru-RU"/>
        </w:rPr>
      </w:pPr>
      <w:r w:rsidRPr="006864A5">
        <w:rPr>
          <w:rFonts w:ascii="Times New Roman" w:eastAsia="Calibri" w:hAnsi="Times New Roman"/>
          <w:color w:val="000000"/>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p w:rsidR="006864A5" w:rsidRPr="006864A5" w:rsidRDefault="006864A5" w:rsidP="006864A5">
      <w:pPr>
        <w:spacing w:before="240"/>
        <w:contextualSpacing/>
        <w:jc w:val="both"/>
        <w:rPr>
          <w:rFonts w:ascii="Times New Roman" w:hAnsi="Times New Roman"/>
          <w:b/>
          <w:color w:val="000000"/>
          <w:sz w:val="20"/>
          <w:szCs w:val="20"/>
          <w:lang w:val="ru-RU" w:eastAsia="ru-RU"/>
        </w:rPr>
      </w:pPr>
      <w:r w:rsidRPr="006864A5">
        <w:rPr>
          <w:rFonts w:ascii="Times New Roman" w:hAnsi="Times New Roman"/>
          <w:color w:val="000000"/>
          <w:sz w:val="20"/>
          <w:szCs w:val="20"/>
          <w:lang w:val="ru-RU" w:eastAsia="ru-RU"/>
        </w:rPr>
        <w:t>Определение периода реакции для разрешения проблемы.</w:t>
      </w:r>
    </w:p>
    <w:p w:rsidR="006864A5" w:rsidRPr="006864A5" w:rsidRDefault="006864A5" w:rsidP="006864A5">
      <w:pPr>
        <w:tabs>
          <w:tab w:val="left" w:pos="426"/>
        </w:tabs>
        <w:spacing w:before="240"/>
        <w:contextualSpacing/>
        <w:jc w:val="both"/>
        <w:rPr>
          <w:rFonts w:ascii="Times New Roman" w:hAnsi="Times New Roman"/>
          <w:b/>
          <w:color w:val="000000"/>
          <w:sz w:val="20"/>
          <w:szCs w:val="20"/>
          <w:lang w:val="ru-RU" w:eastAsia="ru-RU"/>
        </w:rPr>
      </w:pPr>
      <w:r w:rsidRPr="006864A5">
        <w:rPr>
          <w:rFonts w:ascii="Times New Roman" w:eastAsia="Calibri" w:hAnsi="Times New Roman"/>
          <w:color w:val="000000"/>
          <w:sz w:val="20"/>
          <w:szCs w:val="20"/>
          <w:lang w:val="ru-RU" w:eastAsia="ru-RU"/>
        </w:rPr>
        <w:t xml:space="preserve">Период реакции определяется исходя из состава системы и вида аварийной ситуации. </w:t>
      </w:r>
    </w:p>
    <w:p w:rsidR="006864A5" w:rsidRPr="006864A5" w:rsidRDefault="006864A5" w:rsidP="006864A5">
      <w:pPr>
        <w:tabs>
          <w:tab w:val="left" w:pos="426"/>
        </w:tabs>
        <w:spacing w:before="240"/>
        <w:contextualSpacing/>
        <w:jc w:val="both"/>
        <w:rPr>
          <w:rFonts w:ascii="Times New Roman" w:hAnsi="Times New Roman"/>
          <w:b/>
          <w:color w:val="000000"/>
          <w:sz w:val="20"/>
          <w:szCs w:val="20"/>
          <w:lang w:val="ru-RU" w:eastAsia="ru-RU"/>
        </w:rPr>
      </w:pPr>
      <w:r w:rsidRPr="006864A5">
        <w:rPr>
          <w:rFonts w:ascii="Times New Roman" w:eastAsia="Calibri" w:hAnsi="Times New Roman"/>
          <w:b/>
          <w:color w:val="000000"/>
          <w:sz w:val="20"/>
          <w:szCs w:val="20"/>
          <w:lang w:val="ru-RU" w:eastAsia="ru-RU"/>
        </w:rPr>
        <w:t xml:space="preserve">Проведение </w:t>
      </w:r>
      <w:proofErr w:type="spellStart"/>
      <w:r w:rsidRPr="006864A5">
        <w:rPr>
          <w:rFonts w:ascii="Times New Roman" w:eastAsia="Calibri" w:hAnsi="Times New Roman"/>
          <w:b/>
          <w:color w:val="000000"/>
          <w:sz w:val="20"/>
          <w:szCs w:val="20"/>
          <w:lang w:val="ru-RU" w:eastAsia="ru-RU"/>
        </w:rPr>
        <w:t>планово</w:t>
      </w:r>
      <w:proofErr w:type="spellEnd"/>
      <w:r w:rsidRPr="006864A5">
        <w:rPr>
          <w:rFonts w:ascii="Times New Roman" w:eastAsia="Calibri" w:hAnsi="Times New Roman"/>
          <w:b/>
          <w:color w:val="000000"/>
          <w:sz w:val="20"/>
          <w:szCs w:val="20"/>
          <w:lang w:val="ru-RU" w:eastAsia="ru-RU"/>
        </w:rPr>
        <w:t xml:space="preserve"> - предупредительных мероприятий.</w:t>
      </w:r>
    </w:p>
    <w:p w:rsidR="006864A5" w:rsidRPr="006864A5" w:rsidRDefault="006864A5" w:rsidP="006864A5">
      <w:pPr>
        <w:tabs>
          <w:tab w:val="left" w:pos="301"/>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 xml:space="preserve">Профилактические визиты технических специалистов </w:t>
      </w:r>
      <w:r w:rsidRPr="006864A5">
        <w:rPr>
          <w:rFonts w:ascii="Times New Roman" w:eastAsia="Calibri" w:hAnsi="Times New Roman"/>
          <w:strike/>
          <w:color w:val="FF0000"/>
          <w:sz w:val="20"/>
          <w:szCs w:val="20"/>
          <w:lang w:val="ru-RU" w:eastAsia="ru-RU"/>
        </w:rPr>
        <w:t xml:space="preserve"> </w:t>
      </w:r>
      <w:r w:rsidRPr="006864A5">
        <w:rPr>
          <w:rFonts w:ascii="Times New Roman" w:eastAsia="Calibri" w:hAnsi="Times New Roman"/>
          <w:color w:val="000000"/>
          <w:sz w:val="20"/>
          <w:szCs w:val="20"/>
          <w:lang w:val="ru-RU" w:eastAsia="ru-RU"/>
        </w:rPr>
        <w:t xml:space="preserve">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F92C27" w:rsidRPr="00F92C27" w:rsidRDefault="00F92C27" w:rsidP="00F92C27">
      <w:pPr>
        <w:spacing w:after="30" w:line="248" w:lineRule="auto"/>
        <w:ind w:left="4057" w:hanging="10"/>
        <w:jc w:val="both"/>
        <w:rPr>
          <w:rFonts w:ascii="Times New Roman" w:hAnsi="Times New Roman"/>
          <w:color w:val="000000"/>
          <w:sz w:val="20"/>
          <w:szCs w:val="20"/>
          <w:lang w:val="ru-RU" w:eastAsia="ru-RU"/>
        </w:rPr>
      </w:pPr>
    </w:p>
    <w:p w:rsidR="00D967BB" w:rsidRPr="00F92C27" w:rsidRDefault="00F92C27" w:rsidP="00D967BB">
      <w:pPr>
        <w:spacing w:after="30" w:line="248" w:lineRule="auto"/>
        <w:ind w:left="-142"/>
        <w:jc w:val="both"/>
        <w:rPr>
          <w:rFonts w:ascii="Times New Roman" w:hAnsi="Times New Roman"/>
          <w:color w:val="000000"/>
          <w:sz w:val="22"/>
          <w:szCs w:val="22"/>
          <w:lang w:val="ru-RU" w:eastAsia="ru-RU"/>
        </w:rPr>
      </w:pPr>
      <w:r w:rsidRPr="00F92C27">
        <w:rPr>
          <w:rFonts w:ascii="Times New Roman" w:hAnsi="Times New Roman"/>
          <w:color w:val="000000"/>
          <w:sz w:val="22"/>
          <w:szCs w:val="22"/>
          <w:lang w:val="ru-RU" w:eastAsia="ru-RU"/>
        </w:rPr>
        <w:br w:type="page"/>
      </w:r>
    </w:p>
    <w:p w:rsidR="006864A5" w:rsidRPr="006864A5" w:rsidRDefault="006864A5" w:rsidP="006864A5">
      <w:pPr>
        <w:spacing w:after="5" w:line="270" w:lineRule="auto"/>
        <w:ind w:left="426" w:hanging="10"/>
        <w:jc w:val="center"/>
        <w:rPr>
          <w:rFonts w:ascii="Times New Roman" w:hAnsi="Times New Roman"/>
          <w:color w:val="000000"/>
          <w:sz w:val="22"/>
          <w:szCs w:val="22"/>
          <w:lang w:val="ru-RU" w:eastAsia="ru-RU"/>
        </w:rPr>
      </w:pPr>
      <w:r w:rsidRPr="006864A5">
        <w:rPr>
          <w:rFonts w:ascii="Times New Roman" w:hAnsi="Times New Roman"/>
          <w:b/>
          <w:color w:val="000000"/>
          <w:sz w:val="22"/>
          <w:szCs w:val="22"/>
          <w:lang w:val="ru-RU" w:eastAsia="ru-RU"/>
        </w:rPr>
        <w:lastRenderedPageBreak/>
        <w:t>Проект договора для иностранных участников отбора</w:t>
      </w:r>
    </w:p>
    <w:tbl>
      <w:tblPr>
        <w:tblW w:w="100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544"/>
        <w:gridCol w:w="1985"/>
        <w:gridCol w:w="3259"/>
      </w:tblGrid>
      <w:tr w:rsidR="006864A5" w:rsidRPr="004B26D8" w:rsidTr="006864A5">
        <w:trPr>
          <w:trHeight w:val="2903"/>
        </w:trPr>
        <w:tc>
          <w:tcPr>
            <w:tcW w:w="4821" w:type="dxa"/>
            <w:gridSpan w:val="2"/>
            <w:tcBorders>
              <w:top w:val="nil"/>
              <w:left w:val="nil"/>
              <w:bottom w:val="nil"/>
              <w:right w:val="nil"/>
            </w:tcBorders>
          </w:tcPr>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w:t>
            </w:r>
          </w:p>
          <w:p w:rsidR="006864A5" w:rsidRPr="006864A5" w:rsidRDefault="006864A5" w:rsidP="006864A5">
            <w:pPr>
              <w:spacing w:after="17" w:line="259" w:lineRule="auto"/>
              <w:ind w:right="58"/>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Tashkent                        </w:t>
            </w:r>
            <w:proofErr w:type="gramStart"/>
            <w:r w:rsidRPr="006864A5">
              <w:rPr>
                <w:rFonts w:ascii="Times New Roman" w:hAnsi="Times New Roman"/>
                <w:color w:val="000000"/>
                <w:sz w:val="20"/>
                <w:szCs w:val="20"/>
                <w:lang w:eastAsia="ru-RU"/>
              </w:rPr>
              <w:t xml:space="preserve">   “</w:t>
            </w:r>
            <w:proofErr w:type="gramEnd"/>
            <w:r w:rsidRPr="006864A5">
              <w:rPr>
                <w:rFonts w:ascii="Times New Roman" w:hAnsi="Times New Roman"/>
                <w:color w:val="000000"/>
                <w:sz w:val="20"/>
                <w:szCs w:val="20"/>
                <w:lang w:eastAsia="ru-RU"/>
              </w:rPr>
              <w:t>___” ____________ 20_y.</w:t>
            </w:r>
          </w:p>
          <w:p w:rsidR="006864A5" w:rsidRPr="006864A5" w:rsidRDefault="006864A5" w:rsidP="006864A5">
            <w:pPr>
              <w:spacing w:after="17" w:line="259" w:lineRule="auto"/>
              <w:ind w:right="58"/>
              <w:jc w:val="both"/>
              <w:rPr>
                <w:rFonts w:ascii="Times New Roman" w:hAnsi="Times New Roman"/>
                <w:color w:val="000000"/>
                <w:sz w:val="20"/>
                <w:szCs w:val="20"/>
                <w:lang w:eastAsia="ru-RU"/>
              </w:rPr>
            </w:pPr>
          </w:p>
          <w:p w:rsidR="006864A5" w:rsidRDefault="006864A5" w:rsidP="006864A5">
            <w:pPr>
              <w:spacing w:after="17" w:line="259" w:lineRule="auto"/>
              <w:ind w:right="58"/>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 xml:space="preserve">___________________________ (Uzbekistan), </w:t>
            </w:r>
            <w:r w:rsidRPr="006864A5">
              <w:rPr>
                <w:rFonts w:ascii="Times New Roman" w:hAnsi="Times New Roman"/>
                <w:color w:val="000000"/>
                <w:sz w:val="20"/>
                <w:szCs w:val="20"/>
                <w:lang w:eastAsia="ru-RU"/>
              </w:rPr>
              <w:t xml:space="preserve">hereinafter referred to as the </w:t>
            </w:r>
            <w:proofErr w:type="spellStart"/>
            <w:r w:rsidRPr="006864A5">
              <w:rPr>
                <w:rFonts w:ascii="Times New Roman" w:hAnsi="Times New Roman"/>
                <w:b/>
                <w:color w:val="000000"/>
                <w:sz w:val="20"/>
                <w:szCs w:val="20"/>
                <w:lang w:eastAsia="ru-RU"/>
              </w:rPr>
              <w:t>Сlient</w:t>
            </w:r>
            <w:proofErr w:type="spellEnd"/>
            <w:r w:rsidRPr="006864A5">
              <w:rPr>
                <w:rFonts w:ascii="Times New Roman" w:hAnsi="Times New Roman"/>
                <w:b/>
                <w:color w:val="000000"/>
                <w:sz w:val="20"/>
                <w:szCs w:val="20"/>
                <w:lang w:eastAsia="ru-RU"/>
              </w:rPr>
              <w:t xml:space="preserve"> </w:t>
            </w:r>
            <w:r w:rsidRPr="006864A5">
              <w:rPr>
                <w:rFonts w:ascii="Times New Roman" w:hAnsi="Times New Roman"/>
                <w:color w:val="000000"/>
                <w:sz w:val="20"/>
                <w:szCs w:val="20"/>
                <w:lang w:eastAsia="ru-RU"/>
              </w:rPr>
              <w:t xml:space="preserve">, represented by ___________acting on the basis of the ________________________________, of the one part, and </w:t>
            </w:r>
            <w:r w:rsidRPr="006864A5">
              <w:rPr>
                <w:rFonts w:ascii="Times New Roman" w:hAnsi="Times New Roman"/>
                <w:b/>
                <w:color w:val="000000"/>
                <w:sz w:val="20"/>
                <w:szCs w:val="20"/>
                <w:lang w:eastAsia="ru-RU"/>
              </w:rPr>
              <w:t>_____________ (___________)</w:t>
            </w:r>
            <w:r w:rsidRPr="006864A5">
              <w:rPr>
                <w:rFonts w:ascii="Times New Roman" w:hAnsi="Times New Roman"/>
                <w:color w:val="000000"/>
                <w:sz w:val="20"/>
                <w:szCs w:val="20"/>
                <w:lang w:eastAsia="ru-RU"/>
              </w:rPr>
              <w:t xml:space="preserve">, hereinafter referred to as the </w:t>
            </w:r>
            <w:r w:rsidRPr="006864A5">
              <w:rPr>
                <w:rFonts w:ascii="Times New Roman" w:hAnsi="Times New Roman"/>
                <w:b/>
                <w:color w:val="000000"/>
                <w:sz w:val="20"/>
                <w:szCs w:val="20"/>
                <w:lang w:eastAsia="ru-RU"/>
              </w:rPr>
              <w:t>Contractor</w:t>
            </w:r>
            <w:r w:rsidRPr="006864A5">
              <w:rPr>
                <w:rFonts w:ascii="Times New Roman" w:hAnsi="Times New Roman"/>
                <w:color w:val="000000"/>
                <w:sz w:val="20"/>
                <w:szCs w:val="20"/>
                <w:lang w:eastAsia="ru-RU"/>
              </w:rPr>
              <w:t>, represented by  the _________________, acting under the Articles of Association, concluded the present Contract for the following:</w:t>
            </w:r>
          </w:p>
          <w:p w:rsidR="006864A5" w:rsidRPr="006864A5" w:rsidRDefault="006864A5" w:rsidP="006864A5">
            <w:pPr>
              <w:spacing w:after="17" w:line="259" w:lineRule="auto"/>
              <w:ind w:right="58"/>
              <w:jc w:val="both"/>
              <w:rPr>
                <w:rFonts w:ascii="Times New Roman" w:hAnsi="Times New Roman"/>
                <w:color w:val="000000"/>
                <w:sz w:val="20"/>
                <w:szCs w:val="20"/>
                <w:lang w:eastAsia="ru-RU"/>
              </w:rPr>
            </w:pPr>
          </w:p>
        </w:tc>
        <w:tc>
          <w:tcPr>
            <w:tcW w:w="5244" w:type="dxa"/>
            <w:gridSpan w:val="2"/>
            <w:tcBorders>
              <w:top w:val="nil"/>
              <w:left w:val="nil"/>
              <w:bottom w:val="nil"/>
              <w:right w:val="nil"/>
            </w:tcBorders>
          </w:tcPr>
          <w:p w:rsidR="006864A5" w:rsidRPr="006864A5" w:rsidRDefault="006864A5" w:rsidP="006864A5">
            <w:pPr>
              <w:spacing w:after="17" w:line="259" w:lineRule="auto"/>
              <w:ind w:left="113" w:right="58"/>
              <w:jc w:val="both"/>
              <w:rPr>
                <w:rFonts w:ascii="Times New Roman" w:hAnsi="Times New Roman"/>
                <w:color w:val="000000"/>
                <w:sz w:val="20"/>
                <w:szCs w:val="20"/>
                <w:lang w:eastAsia="ru-RU"/>
              </w:rPr>
            </w:pPr>
          </w:p>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г. Ташкент                         “___” _________ 20_ г.</w:t>
            </w:r>
          </w:p>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p>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____________________________________ (Узбекистан),</w:t>
            </w:r>
            <w:r w:rsidRPr="006864A5">
              <w:rPr>
                <w:rFonts w:ascii="Times New Roman" w:hAnsi="Times New Roman"/>
                <w:color w:val="000000"/>
                <w:sz w:val="20"/>
                <w:szCs w:val="20"/>
                <w:lang w:val="ru-RU" w:eastAsia="ru-RU"/>
              </w:rPr>
              <w:t xml:space="preserve"> именуемый в дальнейшем </w:t>
            </w:r>
            <w:r w:rsidRPr="006864A5">
              <w:rPr>
                <w:rFonts w:ascii="Times New Roman" w:hAnsi="Times New Roman"/>
                <w:b/>
                <w:color w:val="000000"/>
                <w:sz w:val="20"/>
                <w:szCs w:val="20"/>
                <w:lang w:val="ru-RU" w:eastAsia="ru-RU"/>
              </w:rPr>
              <w:t>Заказчик</w:t>
            </w:r>
            <w:r w:rsidRPr="006864A5">
              <w:rPr>
                <w:rFonts w:ascii="Times New Roman" w:hAnsi="Times New Roman"/>
                <w:color w:val="000000"/>
                <w:sz w:val="20"/>
                <w:szCs w:val="20"/>
                <w:lang w:val="ru-RU" w:eastAsia="ru-RU"/>
              </w:rPr>
              <w:t xml:space="preserve">, в лице _________________________, действующего на основании ________________________, с одной стороны и </w:t>
            </w:r>
            <w:r w:rsidRPr="006864A5">
              <w:rPr>
                <w:rFonts w:ascii="Times New Roman" w:hAnsi="Times New Roman"/>
                <w:b/>
                <w:color w:val="000000"/>
                <w:sz w:val="20"/>
                <w:szCs w:val="20"/>
                <w:lang w:val="ru-RU" w:eastAsia="ru-RU"/>
              </w:rPr>
              <w:t>______________ (____________)</w:t>
            </w:r>
            <w:r w:rsidRPr="006864A5">
              <w:rPr>
                <w:rFonts w:ascii="Times New Roman" w:hAnsi="Times New Roman"/>
                <w:color w:val="000000"/>
                <w:sz w:val="20"/>
                <w:szCs w:val="20"/>
                <w:lang w:val="ru-RU" w:eastAsia="ru-RU"/>
              </w:rPr>
              <w:t xml:space="preserve"> именуемая в дальнейшем </w:t>
            </w:r>
            <w:r w:rsidRPr="006864A5">
              <w:rPr>
                <w:rFonts w:ascii="Times New Roman" w:hAnsi="Times New Roman"/>
                <w:b/>
                <w:color w:val="000000"/>
                <w:sz w:val="20"/>
                <w:szCs w:val="20"/>
                <w:lang w:val="ru-RU" w:eastAsia="ru-RU"/>
              </w:rPr>
              <w:t>Исполнитель</w:t>
            </w:r>
            <w:r w:rsidRPr="006864A5">
              <w:rPr>
                <w:rFonts w:ascii="Times New Roman" w:hAnsi="Times New Roman"/>
                <w:color w:val="000000"/>
                <w:sz w:val="20"/>
                <w:szCs w:val="20"/>
                <w:lang w:val="ru-RU" w:eastAsia="ru-RU"/>
              </w:rPr>
              <w:t>, в лице ______________, действующего на основании Устава, с другой стороны, заключили настоящий Договор о нижеследующем:</w:t>
            </w:r>
          </w:p>
        </w:tc>
      </w:tr>
      <w:tr w:rsidR="006864A5" w:rsidRPr="006864A5" w:rsidTr="006864A5">
        <w:tc>
          <w:tcPr>
            <w:tcW w:w="4821" w:type="dxa"/>
            <w:gridSpan w:val="2"/>
            <w:tcBorders>
              <w:top w:val="nil"/>
              <w:left w:val="nil"/>
              <w:bottom w:val="nil"/>
              <w:right w:val="nil"/>
            </w:tcBorders>
          </w:tcPr>
          <w:p w:rsidR="006864A5" w:rsidRPr="006864A5" w:rsidRDefault="006864A5" w:rsidP="006864A5">
            <w:pPr>
              <w:spacing w:after="17" w:line="259" w:lineRule="auto"/>
              <w:ind w:left="-113" w:right="-116"/>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1.</w:t>
            </w:r>
            <w:r w:rsidRPr="006864A5">
              <w:rPr>
                <w:rFonts w:ascii="Times New Roman" w:hAnsi="Times New Roman"/>
                <w:b/>
                <w:color w:val="000000"/>
                <w:sz w:val="20"/>
                <w:szCs w:val="20"/>
                <w:lang w:eastAsia="ru-RU"/>
              </w:rPr>
              <w:tab/>
              <w:t>DEFINITIONS</w:t>
            </w:r>
          </w:p>
        </w:tc>
        <w:tc>
          <w:tcPr>
            <w:tcW w:w="5244" w:type="dxa"/>
            <w:gridSpan w:val="2"/>
            <w:tcBorders>
              <w:top w:val="nil"/>
              <w:left w:val="nil"/>
              <w:bottom w:val="nil"/>
              <w:right w:val="nil"/>
            </w:tcBorders>
          </w:tcPr>
          <w:p w:rsidR="006864A5" w:rsidRPr="006864A5" w:rsidRDefault="006864A5" w:rsidP="006864A5">
            <w:pPr>
              <w:spacing w:after="17" w:line="259" w:lineRule="auto"/>
              <w:ind w:left="113" w:right="58"/>
              <w:rPr>
                <w:rFonts w:ascii="Times New Roman" w:hAnsi="Times New Roman"/>
                <w:b/>
                <w:color w:val="000000"/>
                <w:sz w:val="20"/>
                <w:szCs w:val="20"/>
                <w:lang w:val="en-GB" w:eastAsia="ru-RU"/>
              </w:rPr>
            </w:pPr>
            <w:r w:rsidRPr="006864A5">
              <w:rPr>
                <w:rFonts w:ascii="Times New Roman" w:hAnsi="Times New Roman"/>
                <w:b/>
                <w:color w:val="000000"/>
                <w:sz w:val="20"/>
                <w:szCs w:val="20"/>
                <w:lang w:val="en-GB" w:eastAsia="ru-RU"/>
              </w:rPr>
              <w:t>1.</w:t>
            </w:r>
            <w:r w:rsidRPr="006864A5">
              <w:rPr>
                <w:rFonts w:ascii="Times New Roman" w:hAnsi="Times New Roman"/>
                <w:b/>
                <w:color w:val="000000"/>
                <w:sz w:val="20"/>
                <w:szCs w:val="20"/>
                <w:lang w:val="en-GB" w:eastAsia="ru-RU"/>
              </w:rPr>
              <w:tab/>
            </w:r>
            <w:r w:rsidRPr="006864A5">
              <w:rPr>
                <w:rFonts w:ascii="Times New Roman" w:hAnsi="Times New Roman"/>
                <w:b/>
                <w:color w:val="000000"/>
                <w:sz w:val="20"/>
                <w:szCs w:val="20"/>
                <w:lang w:val="ru-RU" w:eastAsia="ru-RU"/>
              </w:rPr>
              <w:t>ОПРЕДЕЛЕНИЯ</w:t>
            </w:r>
          </w:p>
        </w:tc>
      </w:tr>
      <w:tr w:rsidR="006864A5" w:rsidRPr="004B26D8" w:rsidTr="006864A5">
        <w:tc>
          <w:tcPr>
            <w:tcW w:w="4821" w:type="dxa"/>
            <w:gridSpan w:val="2"/>
            <w:tcBorders>
              <w:top w:val="nil"/>
              <w:left w:val="nil"/>
              <w:bottom w:val="nil"/>
              <w:right w:val="nil"/>
            </w:tcBorders>
          </w:tcPr>
          <w:p w:rsidR="006864A5" w:rsidRPr="006864A5" w:rsidRDefault="006864A5" w:rsidP="006864A5">
            <w:pPr>
              <w:spacing w:after="17" w:line="259" w:lineRule="auto"/>
              <w:ind w:left="-113" w:right="-116"/>
              <w:rPr>
                <w:rFonts w:ascii="Times New Roman" w:hAnsi="Times New Roman"/>
                <w:color w:val="000000"/>
                <w:sz w:val="20"/>
                <w:szCs w:val="20"/>
                <w:lang w:eastAsia="ru-RU"/>
              </w:rPr>
            </w:pPr>
            <w:r w:rsidRPr="006864A5">
              <w:rPr>
                <w:rFonts w:ascii="Times New Roman" w:hAnsi="Times New Roman"/>
                <w:color w:val="000000"/>
                <w:sz w:val="20"/>
                <w:szCs w:val="20"/>
                <w:lang w:eastAsia="ru-RU"/>
              </w:rPr>
              <w:t>Wherever used in this Contract, the following capitalized terms shall have the meaning set out below, regardless of whether they are used in the singular or the plural:</w:t>
            </w:r>
          </w:p>
        </w:tc>
        <w:tc>
          <w:tcPr>
            <w:tcW w:w="5244" w:type="dxa"/>
            <w:gridSpan w:val="2"/>
            <w:tcBorders>
              <w:top w:val="nil"/>
              <w:left w:val="nil"/>
              <w:bottom w:val="nil"/>
              <w:right w:val="nil"/>
            </w:tcBorders>
            <w:vAlign w:val="center"/>
          </w:tcPr>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Во всех случаях использования в настоящем Договоре, следующие термины, написанные с большой буквы, имеют приведенное далее значение, независимо от того, в каком числе они используются – в единственном или множественном:</w:t>
            </w:r>
          </w:p>
        </w:tc>
      </w:tr>
      <w:tr w:rsidR="006864A5" w:rsidRPr="004B26D8" w:rsidTr="006864A5">
        <w:tc>
          <w:tcPr>
            <w:tcW w:w="4821" w:type="dxa"/>
            <w:gridSpan w:val="2"/>
            <w:tcBorders>
              <w:top w:val="nil"/>
              <w:left w:val="nil"/>
              <w:bottom w:val="nil"/>
              <w:right w:val="nil"/>
            </w:tcBorders>
          </w:tcPr>
          <w:p w:rsidR="006864A5" w:rsidRPr="006864A5" w:rsidRDefault="006864A5" w:rsidP="006864A5">
            <w:pPr>
              <w:spacing w:after="17" w:line="259" w:lineRule="auto"/>
              <w:ind w:right="58"/>
              <w:rPr>
                <w:rFonts w:ascii="Times New Roman" w:hAnsi="Times New Roman"/>
                <w:color w:val="000000"/>
                <w:sz w:val="20"/>
                <w:szCs w:val="20"/>
                <w:lang w:val="ru-RU" w:eastAsia="ru-RU"/>
              </w:rPr>
            </w:pPr>
          </w:p>
        </w:tc>
        <w:tc>
          <w:tcPr>
            <w:tcW w:w="5244" w:type="dxa"/>
            <w:gridSpan w:val="2"/>
            <w:tcBorders>
              <w:top w:val="nil"/>
              <w:left w:val="nil"/>
              <w:bottom w:val="nil"/>
              <w:right w:val="nil"/>
            </w:tcBorders>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p>
        </w:tc>
      </w:tr>
      <w:tr w:rsidR="006864A5" w:rsidRPr="006864A5" w:rsidTr="006864A5">
        <w:tc>
          <w:tcPr>
            <w:tcW w:w="1277" w:type="dxa"/>
            <w:tcBorders>
              <w:top w:val="nil"/>
            </w:tcBorders>
          </w:tcPr>
          <w:p w:rsidR="006864A5" w:rsidRPr="006864A5" w:rsidRDefault="006864A5" w:rsidP="006864A5">
            <w:pPr>
              <w:spacing w:after="17" w:line="259" w:lineRule="auto"/>
              <w:ind w:left="113" w:right="58"/>
              <w:rPr>
                <w:rFonts w:ascii="Times New Roman" w:hAnsi="Times New Roman"/>
                <w:b/>
                <w:bCs/>
                <w:color w:val="000000"/>
                <w:sz w:val="20"/>
                <w:szCs w:val="20"/>
                <w:lang w:eastAsia="ru-RU"/>
              </w:rPr>
            </w:pPr>
            <w:r w:rsidRPr="006864A5">
              <w:rPr>
                <w:rFonts w:ascii="Times New Roman" w:hAnsi="Times New Roman"/>
                <w:b/>
                <w:color w:val="000000"/>
                <w:sz w:val="20"/>
                <w:szCs w:val="20"/>
                <w:lang w:eastAsia="ru-RU"/>
              </w:rPr>
              <w:t>Parts -</w:t>
            </w:r>
          </w:p>
        </w:tc>
        <w:tc>
          <w:tcPr>
            <w:tcW w:w="3544" w:type="dxa"/>
            <w:tcBorders>
              <w:top w:val="nil"/>
            </w:tcBorders>
          </w:tcPr>
          <w:p w:rsidR="006864A5" w:rsidRPr="006864A5" w:rsidRDefault="006864A5" w:rsidP="006864A5">
            <w:pPr>
              <w:spacing w:after="17" w:line="259" w:lineRule="auto"/>
              <w:ind w:left="113" w:right="58"/>
              <w:rPr>
                <w:rFonts w:ascii="Times New Roman" w:hAnsi="Times New Roman"/>
                <w:color w:val="000000"/>
                <w:sz w:val="20"/>
                <w:szCs w:val="20"/>
                <w:lang w:eastAsia="ru-RU"/>
              </w:rPr>
            </w:pPr>
            <w:r w:rsidRPr="006864A5">
              <w:rPr>
                <w:rFonts w:ascii="Times New Roman" w:hAnsi="Times New Roman"/>
                <w:bCs/>
                <w:color w:val="000000"/>
                <w:sz w:val="20"/>
                <w:szCs w:val="20"/>
                <w:lang w:eastAsia="ru-RU"/>
              </w:rPr>
              <w:t>«</w:t>
            </w:r>
            <w:proofErr w:type="spellStart"/>
            <w:r w:rsidRPr="006864A5">
              <w:rPr>
                <w:rFonts w:ascii="Times New Roman" w:hAnsi="Times New Roman"/>
                <w:bCs/>
                <w:color w:val="000000"/>
                <w:sz w:val="20"/>
                <w:szCs w:val="20"/>
                <w:lang w:eastAsia="ru-RU"/>
              </w:rPr>
              <w:t>Сlient</w:t>
            </w:r>
            <w:proofErr w:type="spellEnd"/>
            <w:r w:rsidRPr="006864A5">
              <w:rPr>
                <w:rFonts w:ascii="Times New Roman" w:hAnsi="Times New Roman"/>
                <w:bCs/>
                <w:color w:val="000000"/>
                <w:sz w:val="20"/>
                <w:szCs w:val="20"/>
                <w:lang w:eastAsia="ru-RU"/>
              </w:rPr>
              <w:t>»</w:t>
            </w:r>
            <w:r w:rsidRPr="006864A5">
              <w:rPr>
                <w:rFonts w:ascii="Times New Roman" w:hAnsi="Times New Roman"/>
                <w:color w:val="000000"/>
                <w:sz w:val="20"/>
                <w:szCs w:val="20"/>
                <w:lang w:eastAsia="ru-RU"/>
              </w:rPr>
              <w:t xml:space="preserve"> and «Contractor»</w:t>
            </w:r>
          </w:p>
        </w:tc>
        <w:tc>
          <w:tcPr>
            <w:tcW w:w="1985" w:type="dxa"/>
            <w:tcBorders>
              <w:top w:val="nil"/>
            </w:tcBorders>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proofErr w:type="spellStart"/>
            <w:r w:rsidRPr="006864A5">
              <w:rPr>
                <w:rFonts w:ascii="Times New Roman" w:hAnsi="Times New Roman"/>
                <w:b/>
                <w:color w:val="000000"/>
                <w:sz w:val="20"/>
                <w:szCs w:val="20"/>
                <w:lang w:eastAsia="ru-RU"/>
              </w:rPr>
              <w:t>Стороны</w:t>
            </w:r>
            <w:proofErr w:type="spellEnd"/>
            <w:r w:rsidRPr="006864A5">
              <w:rPr>
                <w:rFonts w:ascii="Times New Roman" w:hAnsi="Times New Roman"/>
                <w:b/>
                <w:color w:val="000000"/>
                <w:sz w:val="20"/>
                <w:szCs w:val="20"/>
                <w:lang w:eastAsia="ru-RU"/>
              </w:rPr>
              <w:t>-</w:t>
            </w:r>
          </w:p>
        </w:tc>
        <w:tc>
          <w:tcPr>
            <w:tcW w:w="3259" w:type="dxa"/>
            <w:tcBorders>
              <w:top w:val="nil"/>
            </w:tcBorders>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eastAsia="ru-RU"/>
              </w:rPr>
              <w:t>«</w:t>
            </w:r>
            <w:proofErr w:type="spellStart"/>
            <w:r w:rsidRPr="006864A5">
              <w:rPr>
                <w:rFonts w:ascii="Times New Roman" w:hAnsi="Times New Roman"/>
                <w:color w:val="000000"/>
                <w:sz w:val="20"/>
                <w:szCs w:val="20"/>
                <w:lang w:eastAsia="ru-RU"/>
              </w:rPr>
              <w:t>Заказчик</w:t>
            </w:r>
            <w:proofErr w:type="spellEnd"/>
            <w:r w:rsidRPr="006864A5">
              <w:rPr>
                <w:rFonts w:ascii="Times New Roman" w:hAnsi="Times New Roman"/>
                <w:color w:val="000000"/>
                <w:sz w:val="20"/>
                <w:szCs w:val="20"/>
                <w:lang w:eastAsia="ru-RU"/>
              </w:rPr>
              <w:t>» и «</w:t>
            </w:r>
            <w:proofErr w:type="spellStart"/>
            <w:r w:rsidRPr="006864A5">
              <w:rPr>
                <w:rFonts w:ascii="Times New Roman" w:hAnsi="Times New Roman"/>
                <w:color w:val="000000"/>
                <w:sz w:val="20"/>
                <w:szCs w:val="20"/>
                <w:lang w:eastAsia="ru-RU"/>
              </w:rPr>
              <w:t>Исполнитель</w:t>
            </w:r>
            <w:proofErr w:type="spellEnd"/>
            <w:r w:rsidRPr="006864A5">
              <w:rPr>
                <w:rFonts w:ascii="Times New Roman" w:hAnsi="Times New Roman"/>
                <w:color w:val="000000"/>
                <w:sz w:val="20"/>
                <w:szCs w:val="20"/>
                <w:lang w:eastAsia="ru-RU"/>
              </w:rPr>
              <w:t>»</w:t>
            </w:r>
          </w:p>
        </w:tc>
      </w:tr>
      <w:tr w:rsidR="006864A5" w:rsidRPr="004B26D8" w:rsidTr="006864A5">
        <w:trPr>
          <w:trHeight w:val="573"/>
        </w:trPr>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Services -</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eastAsia="ru-RU"/>
              </w:rPr>
            </w:pPr>
            <w:r w:rsidRPr="006864A5">
              <w:rPr>
                <w:rFonts w:ascii="Times New Roman" w:hAnsi="Times New Roman"/>
                <w:color w:val="000000"/>
                <w:sz w:val="20"/>
                <w:szCs w:val="20"/>
                <w:lang w:eastAsia="ru-RU"/>
              </w:rPr>
              <w:t>Subscriber access to services for technical support.</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proofErr w:type="spellStart"/>
            <w:r w:rsidRPr="006864A5">
              <w:rPr>
                <w:rFonts w:ascii="Times New Roman" w:hAnsi="Times New Roman"/>
                <w:b/>
                <w:color w:val="000000"/>
                <w:sz w:val="20"/>
                <w:szCs w:val="20"/>
                <w:lang w:eastAsia="ru-RU"/>
              </w:rPr>
              <w:t>Услуги</w:t>
            </w:r>
            <w:proofErr w:type="spellEnd"/>
            <w:r w:rsidRPr="006864A5">
              <w:rPr>
                <w:rFonts w:ascii="Times New Roman" w:hAnsi="Times New Roman"/>
                <w:b/>
                <w:color w:val="000000"/>
                <w:sz w:val="20"/>
                <w:szCs w:val="20"/>
                <w:lang w:eastAsia="ru-RU"/>
              </w:rPr>
              <w:t>-</w:t>
            </w:r>
          </w:p>
        </w:tc>
        <w:tc>
          <w:tcPr>
            <w:tcW w:w="3259"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Абонентский доступ к услугам по и техническому сопровождению</w:t>
            </w:r>
          </w:p>
        </w:tc>
      </w:tr>
      <w:tr w:rsidR="006864A5" w:rsidRPr="004B26D8" w:rsidTr="006864A5">
        <w:trPr>
          <w:trHeight w:val="304"/>
        </w:trPr>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highlight w:val="yellow"/>
                <w:lang w:val="ru-RU" w:eastAsia="ru-RU"/>
              </w:rPr>
            </w:pPr>
            <w:r w:rsidRPr="006864A5">
              <w:rPr>
                <w:rFonts w:ascii="Times New Roman" w:hAnsi="Times New Roman"/>
                <w:b/>
                <w:bCs/>
                <w:color w:val="000000"/>
                <w:sz w:val="20"/>
                <w:szCs w:val="20"/>
                <w:lang w:eastAsia="ru-RU"/>
              </w:rPr>
              <w:t>System -</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highlight w:val="yellow"/>
                <w:lang w:eastAsia="ru-RU"/>
              </w:rPr>
            </w:pPr>
            <w:r w:rsidRPr="006864A5">
              <w:rPr>
                <w:rFonts w:ascii="Times New Roman" w:hAnsi="Times New Roman"/>
                <w:color w:val="000000"/>
                <w:sz w:val="20"/>
                <w:szCs w:val="20"/>
                <w:lang w:eastAsia="ru-RU"/>
              </w:rPr>
              <w:t>Corporate data warehouse of the National Bank for Foreign Economic Activity of the Republic of Uzbekistan</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highlight w:val="yellow"/>
                <w:lang w:val="ru-RU" w:eastAsia="ru-RU"/>
              </w:rPr>
            </w:pPr>
            <w:proofErr w:type="spellStart"/>
            <w:r w:rsidRPr="006864A5">
              <w:rPr>
                <w:rFonts w:ascii="Times New Roman" w:hAnsi="Times New Roman"/>
                <w:b/>
                <w:color w:val="000000"/>
                <w:sz w:val="20"/>
                <w:szCs w:val="20"/>
                <w:lang w:eastAsia="ru-RU"/>
              </w:rPr>
              <w:t>Система</w:t>
            </w:r>
            <w:proofErr w:type="spellEnd"/>
            <w:r w:rsidRPr="006864A5">
              <w:rPr>
                <w:rFonts w:ascii="Times New Roman" w:hAnsi="Times New Roman"/>
                <w:b/>
                <w:color w:val="000000"/>
                <w:sz w:val="20"/>
                <w:szCs w:val="20"/>
                <w:lang w:eastAsia="ru-RU"/>
              </w:rPr>
              <w:t>-</w:t>
            </w:r>
          </w:p>
        </w:tc>
        <w:tc>
          <w:tcPr>
            <w:tcW w:w="3259" w:type="dxa"/>
            <w:vAlign w:val="center"/>
          </w:tcPr>
          <w:p w:rsidR="006864A5" w:rsidRPr="006864A5" w:rsidRDefault="006864A5" w:rsidP="006864A5">
            <w:pPr>
              <w:spacing w:after="17" w:line="259" w:lineRule="auto"/>
              <w:ind w:left="113" w:right="58"/>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 xml:space="preserve">Корпоративное хранилище данных Национального Банка ВЭД </w:t>
            </w:r>
            <w:proofErr w:type="spellStart"/>
            <w:r w:rsidRPr="006864A5">
              <w:rPr>
                <w:rFonts w:ascii="Times New Roman" w:hAnsi="Times New Roman"/>
                <w:color w:val="000000"/>
                <w:sz w:val="20"/>
                <w:szCs w:val="20"/>
                <w:lang w:val="ru-RU" w:eastAsia="ru-RU"/>
              </w:rPr>
              <w:t>РУз</w:t>
            </w:r>
            <w:proofErr w:type="spellEnd"/>
          </w:p>
        </w:tc>
      </w:tr>
      <w:tr w:rsidR="006864A5" w:rsidRPr="006864A5" w:rsidTr="006864A5">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 xml:space="preserve">Period of </w:t>
            </w:r>
            <w:proofErr w:type="spellStart"/>
            <w:r w:rsidRPr="006864A5">
              <w:rPr>
                <w:rFonts w:ascii="Times New Roman" w:hAnsi="Times New Roman"/>
                <w:b/>
                <w:color w:val="000000"/>
                <w:sz w:val="20"/>
                <w:szCs w:val="20"/>
                <w:lang w:eastAsia="ru-RU"/>
              </w:rPr>
              <w:t>Сlient</w:t>
            </w:r>
            <w:proofErr w:type="spellEnd"/>
            <w:r w:rsidRPr="006864A5">
              <w:rPr>
                <w:rFonts w:ascii="Times New Roman" w:hAnsi="Times New Roman"/>
                <w:b/>
                <w:color w:val="000000"/>
                <w:sz w:val="20"/>
                <w:szCs w:val="20"/>
                <w:lang w:eastAsia="ru-RU"/>
              </w:rPr>
              <w:t xml:space="preserve"> services-</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bCs/>
                <w:color w:val="000000"/>
                <w:sz w:val="20"/>
                <w:szCs w:val="20"/>
                <w:lang w:eastAsia="ru-RU"/>
              </w:rPr>
              <w:t xml:space="preserve">3 months of service </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proofErr w:type="spellStart"/>
            <w:r w:rsidRPr="006864A5">
              <w:rPr>
                <w:rFonts w:ascii="Times New Roman" w:hAnsi="Times New Roman"/>
                <w:b/>
                <w:color w:val="000000"/>
                <w:sz w:val="20"/>
                <w:szCs w:val="20"/>
                <w:lang w:eastAsia="ru-RU"/>
              </w:rPr>
              <w:t>Абонентский</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период</w:t>
            </w:r>
            <w:proofErr w:type="spellEnd"/>
            <w:r w:rsidRPr="006864A5">
              <w:rPr>
                <w:rFonts w:ascii="Times New Roman" w:hAnsi="Times New Roman"/>
                <w:b/>
                <w:color w:val="000000"/>
                <w:sz w:val="20"/>
                <w:szCs w:val="20"/>
                <w:lang w:eastAsia="ru-RU"/>
              </w:rPr>
              <w:t xml:space="preserve"> -</w:t>
            </w:r>
          </w:p>
        </w:tc>
        <w:tc>
          <w:tcPr>
            <w:tcW w:w="3259"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eastAsia="ru-RU"/>
              </w:rPr>
              <w:t xml:space="preserve">3 </w:t>
            </w:r>
            <w:proofErr w:type="spellStart"/>
            <w:r w:rsidRPr="006864A5">
              <w:rPr>
                <w:rFonts w:ascii="Times New Roman" w:hAnsi="Times New Roman"/>
                <w:color w:val="000000"/>
                <w:sz w:val="20"/>
                <w:szCs w:val="20"/>
                <w:lang w:eastAsia="ru-RU"/>
              </w:rPr>
              <w:t>месяца</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предоставления</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услуг</w:t>
            </w:r>
            <w:proofErr w:type="spellEnd"/>
            <w:r w:rsidRPr="006864A5">
              <w:rPr>
                <w:rFonts w:ascii="Times New Roman" w:hAnsi="Times New Roman"/>
                <w:color w:val="000000"/>
                <w:sz w:val="20"/>
                <w:szCs w:val="20"/>
                <w:lang w:eastAsia="ru-RU"/>
              </w:rPr>
              <w:t xml:space="preserve"> </w:t>
            </w:r>
          </w:p>
        </w:tc>
      </w:tr>
      <w:tr w:rsidR="006864A5" w:rsidRPr="004B26D8" w:rsidTr="006864A5">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Subscription fee-</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payment for a certain period, which is a constant value that does not depend on the actual amount of services used.</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proofErr w:type="spellStart"/>
            <w:r w:rsidRPr="006864A5">
              <w:rPr>
                <w:rFonts w:ascii="Times New Roman" w:hAnsi="Times New Roman"/>
                <w:b/>
                <w:color w:val="000000"/>
                <w:sz w:val="20"/>
                <w:szCs w:val="20"/>
                <w:lang w:eastAsia="ru-RU"/>
              </w:rPr>
              <w:t>Абонентская</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плата</w:t>
            </w:r>
            <w:proofErr w:type="spellEnd"/>
            <w:r w:rsidRPr="006864A5">
              <w:rPr>
                <w:rFonts w:ascii="Times New Roman" w:hAnsi="Times New Roman"/>
                <w:b/>
                <w:color w:val="000000"/>
                <w:sz w:val="20"/>
                <w:szCs w:val="20"/>
                <w:lang w:eastAsia="ru-RU"/>
              </w:rPr>
              <w:t>-</w:t>
            </w:r>
          </w:p>
        </w:tc>
        <w:tc>
          <w:tcPr>
            <w:tcW w:w="3259"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bookmarkStart w:id="52" w:name="_Hlk528838451"/>
            <w:r w:rsidRPr="006864A5">
              <w:rPr>
                <w:rFonts w:ascii="Times New Roman" w:hAnsi="Times New Roman"/>
                <w:color w:val="000000"/>
                <w:sz w:val="20"/>
                <w:szCs w:val="20"/>
                <w:lang w:val="ru-RU" w:eastAsia="ru-RU"/>
              </w:rPr>
              <w:t>Размер платежа за определенный период, являющийся постоянной величиной, не зависящей от фактически использованного объема Услуг</w:t>
            </w:r>
            <w:bookmarkEnd w:id="52"/>
          </w:p>
        </w:tc>
      </w:tr>
      <w:tr w:rsidR="006864A5" w:rsidRPr="004B26D8" w:rsidTr="006864A5">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Technical support-</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eastAsia="ru-RU"/>
              </w:rPr>
            </w:pPr>
            <w:r w:rsidRPr="006864A5">
              <w:rPr>
                <w:rFonts w:ascii="Times New Roman" w:hAnsi="Times New Roman"/>
                <w:color w:val="000000"/>
                <w:sz w:val="20"/>
                <w:szCs w:val="20"/>
                <w:lang w:eastAsia="ru-RU"/>
              </w:rPr>
              <w:t>A range of services that includes consulting business users and the Customer's IT on the operation and configuration of the Design Solution and the correction of errors related to the system settings made by the Contractor, software developments (source codes) made by the Contractor, and operational documentation for the solution</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highlight w:val="yellow"/>
                <w:lang w:val="ru-RU" w:eastAsia="ru-RU"/>
              </w:rPr>
            </w:pPr>
            <w:proofErr w:type="spellStart"/>
            <w:r w:rsidRPr="006864A5">
              <w:rPr>
                <w:rFonts w:ascii="Times New Roman" w:hAnsi="Times New Roman"/>
                <w:b/>
                <w:color w:val="000000"/>
                <w:sz w:val="20"/>
                <w:szCs w:val="20"/>
                <w:lang w:eastAsia="ru-RU"/>
              </w:rPr>
              <w:t>Техническ</w:t>
            </w:r>
            <w:r w:rsidRPr="006864A5">
              <w:rPr>
                <w:rFonts w:ascii="Times New Roman" w:hAnsi="Times New Roman"/>
                <w:b/>
                <w:color w:val="000000"/>
                <w:sz w:val="20"/>
                <w:szCs w:val="20"/>
                <w:lang w:val="ru-RU" w:eastAsia="ru-RU"/>
              </w:rPr>
              <w:t>ое</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сопров</w:t>
            </w:r>
            <w:proofErr w:type="spellEnd"/>
            <w:r w:rsidRPr="006864A5">
              <w:rPr>
                <w:rFonts w:ascii="Times New Roman" w:hAnsi="Times New Roman"/>
                <w:b/>
                <w:color w:val="000000"/>
                <w:sz w:val="20"/>
                <w:szCs w:val="20"/>
                <w:lang w:val="ru-RU" w:eastAsia="ru-RU"/>
              </w:rPr>
              <w:t>о</w:t>
            </w:r>
            <w:proofErr w:type="spellStart"/>
            <w:r w:rsidRPr="006864A5">
              <w:rPr>
                <w:rFonts w:ascii="Times New Roman" w:hAnsi="Times New Roman"/>
                <w:b/>
                <w:color w:val="000000"/>
                <w:sz w:val="20"/>
                <w:szCs w:val="20"/>
                <w:lang w:eastAsia="ru-RU"/>
              </w:rPr>
              <w:t>ждение</w:t>
            </w:r>
            <w:proofErr w:type="spellEnd"/>
            <w:r w:rsidRPr="006864A5">
              <w:rPr>
                <w:rFonts w:ascii="Times New Roman" w:hAnsi="Times New Roman"/>
                <w:b/>
                <w:color w:val="000000"/>
                <w:sz w:val="20"/>
                <w:szCs w:val="20"/>
                <w:lang w:eastAsia="ru-RU"/>
              </w:rPr>
              <w:t>-</w:t>
            </w:r>
          </w:p>
        </w:tc>
        <w:tc>
          <w:tcPr>
            <w:tcW w:w="3259" w:type="dxa"/>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Комплекс услуг, включающий в себя консультации бизнес-пользователей и ИТ Заказчика по вопросам эксплуатации и настройки Проектного решения, и исправление ошибок, связанных с настройками системы, выполненными Исполнителем, программными разработками (исходными кодами), выполненными Исполнителем, и эксплуатационной документацией на решение</w:t>
            </w:r>
          </w:p>
        </w:tc>
      </w:tr>
    </w:tbl>
    <w:p w:rsidR="006864A5" w:rsidRPr="006864A5" w:rsidRDefault="006864A5" w:rsidP="006864A5">
      <w:pPr>
        <w:spacing w:after="17" w:line="259" w:lineRule="auto"/>
        <w:ind w:left="113" w:right="-4948"/>
        <w:rPr>
          <w:rFonts w:ascii="Times New Roman" w:hAnsi="Times New Roman"/>
          <w:color w:val="000000"/>
          <w:sz w:val="22"/>
          <w:szCs w:val="22"/>
          <w:lang w:val="ru-RU" w:eastAsia="ru-RU"/>
        </w:rPr>
      </w:pPr>
    </w:p>
    <w:tbl>
      <w:tblPr>
        <w:tblW w:w="10349" w:type="dxa"/>
        <w:tblInd w:w="-426" w:type="dxa"/>
        <w:tblLayout w:type="fixed"/>
        <w:tblLook w:val="0000" w:firstRow="0" w:lastRow="0" w:firstColumn="0" w:lastColumn="0" w:noHBand="0" w:noVBand="0"/>
      </w:tblPr>
      <w:tblGrid>
        <w:gridCol w:w="4962"/>
        <w:gridCol w:w="5387"/>
      </w:tblGrid>
      <w:tr w:rsidR="006864A5" w:rsidRPr="006864A5" w:rsidTr="006864A5">
        <w:trPr>
          <w:trHeight w:val="1139"/>
        </w:trPr>
        <w:tc>
          <w:tcPr>
            <w:tcW w:w="4962" w:type="dxa"/>
          </w:tcPr>
          <w:p w:rsidR="006864A5" w:rsidRPr="006864A5" w:rsidRDefault="006864A5" w:rsidP="006864A5">
            <w:pPr>
              <w:ind w:right="37"/>
              <w:jc w:val="both"/>
              <w:rPr>
                <w:rFonts w:ascii="Times New Roman" w:hAnsi="Times New Roman"/>
                <w:color w:val="000000"/>
                <w:sz w:val="20"/>
                <w:szCs w:val="22"/>
                <w:lang w:eastAsia="ru-RU"/>
              </w:rPr>
            </w:pPr>
            <w:r w:rsidRPr="006864A5">
              <w:rPr>
                <w:rFonts w:ascii="Times New Roman" w:hAnsi="Times New Roman"/>
                <w:color w:val="000000"/>
                <w:sz w:val="20"/>
                <w:szCs w:val="22"/>
                <w:lang w:val="en-GB" w:eastAsia="ru-RU"/>
              </w:rPr>
              <w:t xml:space="preserve">All capitalized terms used, but not otherwise defined herein shall have the meaning, attributed to them in the </w:t>
            </w:r>
            <w:r w:rsidRPr="006864A5">
              <w:rPr>
                <w:rFonts w:ascii="Times New Roman" w:hAnsi="Times New Roman"/>
                <w:color w:val="000000"/>
                <w:sz w:val="20"/>
                <w:szCs w:val="22"/>
                <w:lang w:eastAsia="ru-RU"/>
              </w:rPr>
              <w:t xml:space="preserve">Contract and Appendices to it. </w:t>
            </w:r>
          </w:p>
        </w:tc>
        <w:tc>
          <w:tcPr>
            <w:tcW w:w="5387" w:type="dxa"/>
          </w:tcPr>
          <w:p w:rsidR="006864A5" w:rsidRPr="006864A5" w:rsidRDefault="006864A5" w:rsidP="006864A5">
            <w:pPr>
              <w:ind w:left="113" w:right="37"/>
              <w:jc w:val="both"/>
              <w:rPr>
                <w:rFonts w:ascii="Times New Roman" w:hAnsi="Times New Roman"/>
                <w:color w:val="000000"/>
                <w:sz w:val="20"/>
                <w:szCs w:val="22"/>
                <w:lang w:val="ru-RU" w:eastAsia="ru-RU"/>
              </w:rPr>
            </w:pPr>
            <w:r w:rsidRPr="006864A5">
              <w:rPr>
                <w:rFonts w:ascii="Times New Roman" w:hAnsi="Times New Roman"/>
                <w:bCs/>
                <w:color w:val="000000"/>
                <w:sz w:val="20"/>
                <w:szCs w:val="22"/>
                <w:lang w:val="ru-RU" w:eastAsia="ru-RU"/>
              </w:rPr>
              <w:t xml:space="preserve">Все термины, напечатанные прописными буквами, но не определенные в настоящем Договоре, будут иметь значение, присвоенное им в </w:t>
            </w:r>
            <w:r w:rsidRPr="006864A5">
              <w:rPr>
                <w:rFonts w:ascii="Times New Roman" w:hAnsi="Times New Roman"/>
                <w:color w:val="000000"/>
                <w:sz w:val="20"/>
                <w:szCs w:val="22"/>
                <w:lang w:val="ru-RU" w:eastAsia="ru-RU"/>
              </w:rPr>
              <w:t xml:space="preserve">Договоре  </w:t>
            </w:r>
          </w:p>
          <w:p w:rsidR="006864A5" w:rsidRPr="006864A5" w:rsidRDefault="006864A5" w:rsidP="006864A5">
            <w:pPr>
              <w:ind w:left="113" w:right="37"/>
              <w:jc w:val="both"/>
              <w:rPr>
                <w:rFonts w:ascii="Times New Roman" w:hAnsi="Times New Roman"/>
                <w:color w:val="000000"/>
                <w:sz w:val="20"/>
                <w:szCs w:val="22"/>
                <w:lang w:val="ru-RU" w:eastAsia="ru-RU"/>
              </w:rPr>
            </w:pPr>
            <w:r w:rsidRPr="006864A5">
              <w:rPr>
                <w:rFonts w:ascii="Times New Roman" w:hAnsi="Times New Roman"/>
                <w:color w:val="000000"/>
                <w:sz w:val="20"/>
                <w:szCs w:val="22"/>
                <w:lang w:val="ru-RU" w:eastAsia="ru-RU"/>
              </w:rPr>
              <w:t xml:space="preserve">и Приложениях к нему. </w:t>
            </w:r>
          </w:p>
        </w:tc>
      </w:tr>
      <w:tr w:rsidR="006864A5" w:rsidRPr="006864A5" w:rsidTr="006864A5">
        <w:tc>
          <w:tcPr>
            <w:tcW w:w="4962" w:type="dxa"/>
          </w:tcPr>
          <w:p w:rsidR="006864A5" w:rsidRPr="006864A5" w:rsidRDefault="006864A5" w:rsidP="006864A5">
            <w:pPr>
              <w:spacing w:after="17"/>
              <w:ind w:right="-4948"/>
              <w:rPr>
                <w:rFonts w:ascii="Times New Roman" w:hAnsi="Times New Roman"/>
                <w:b/>
                <w:color w:val="000000"/>
                <w:sz w:val="22"/>
                <w:szCs w:val="22"/>
                <w:lang w:eastAsia="ru-RU"/>
              </w:rPr>
            </w:pPr>
            <w:r w:rsidRPr="006864A5">
              <w:rPr>
                <w:rFonts w:ascii="Times New Roman" w:hAnsi="Times New Roman"/>
                <w:b/>
                <w:color w:val="000000"/>
                <w:sz w:val="22"/>
                <w:szCs w:val="22"/>
                <w:lang w:eastAsia="ru-RU"/>
              </w:rPr>
              <w:t>2.</w:t>
            </w:r>
            <w:r w:rsidRPr="006864A5">
              <w:rPr>
                <w:rFonts w:ascii="Times New Roman" w:hAnsi="Times New Roman"/>
                <w:b/>
                <w:color w:val="000000"/>
                <w:sz w:val="22"/>
                <w:szCs w:val="22"/>
                <w:lang w:eastAsia="ru-RU"/>
              </w:rPr>
              <w:tab/>
              <w:t>PURPOSE</w:t>
            </w:r>
          </w:p>
        </w:tc>
        <w:tc>
          <w:tcPr>
            <w:tcW w:w="5387" w:type="dxa"/>
          </w:tcPr>
          <w:p w:rsidR="006864A5" w:rsidRPr="006864A5" w:rsidRDefault="006864A5" w:rsidP="006864A5">
            <w:pPr>
              <w:spacing w:after="17"/>
              <w:ind w:left="113" w:right="-4948"/>
              <w:rPr>
                <w:rFonts w:ascii="Times New Roman" w:hAnsi="Times New Roman"/>
                <w:b/>
                <w:color w:val="000000"/>
                <w:sz w:val="22"/>
                <w:szCs w:val="22"/>
                <w:lang w:val="en-GB" w:eastAsia="ru-RU"/>
              </w:rPr>
            </w:pPr>
            <w:r w:rsidRPr="006864A5">
              <w:rPr>
                <w:rFonts w:ascii="Times New Roman" w:hAnsi="Times New Roman"/>
                <w:b/>
                <w:color w:val="000000"/>
                <w:sz w:val="22"/>
                <w:szCs w:val="22"/>
                <w:lang w:val="en-GB" w:eastAsia="ru-RU"/>
              </w:rPr>
              <w:t>2.</w:t>
            </w:r>
            <w:r w:rsidRPr="006864A5">
              <w:rPr>
                <w:rFonts w:ascii="Times New Roman" w:hAnsi="Times New Roman"/>
                <w:b/>
                <w:color w:val="000000"/>
                <w:sz w:val="22"/>
                <w:szCs w:val="22"/>
                <w:lang w:val="en-GB" w:eastAsia="ru-RU"/>
              </w:rPr>
              <w:tab/>
            </w:r>
            <w:r w:rsidRPr="006864A5">
              <w:rPr>
                <w:rFonts w:ascii="Times New Roman" w:hAnsi="Times New Roman"/>
                <w:b/>
                <w:color w:val="000000"/>
                <w:sz w:val="22"/>
                <w:szCs w:val="22"/>
                <w:lang w:val="ru-RU" w:eastAsia="ru-RU"/>
              </w:rPr>
              <w:t>ЦЕЛЬ</w:t>
            </w:r>
          </w:p>
        </w:tc>
      </w:tr>
      <w:tr w:rsidR="006864A5" w:rsidRPr="004B26D8" w:rsidTr="006864A5">
        <w:trPr>
          <w:trHeight w:val="1559"/>
        </w:trPr>
        <w:tc>
          <w:tcPr>
            <w:tcW w:w="4962" w:type="dxa"/>
          </w:tcPr>
          <w:p w:rsidR="006864A5" w:rsidRPr="006864A5" w:rsidRDefault="006864A5" w:rsidP="006864A5">
            <w:pPr>
              <w:spacing w:after="1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 xml:space="preserve">2.1. The purpose of this Contract is to determine the conditions under which the Contractor provides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with subscriber access to services for technical support of the System, the Contractor, as well as the conditions for receiving and paying for the provision of this access to services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on the following conditions:</w:t>
            </w:r>
          </w:p>
          <w:p w:rsidR="006864A5" w:rsidRPr="006864A5" w:rsidRDefault="006864A5" w:rsidP="006864A5">
            <w:pPr>
              <w:spacing w:after="17"/>
              <w:jc w:val="both"/>
              <w:rPr>
                <w:rFonts w:ascii="Times New Roman" w:hAnsi="Times New Roman"/>
                <w:color w:val="000000"/>
                <w:sz w:val="20"/>
                <w:szCs w:val="20"/>
                <w:lang w:val="en-GB" w:eastAsia="ru-RU"/>
              </w:rPr>
            </w:pPr>
          </w:p>
          <w:p w:rsidR="006864A5" w:rsidRPr="006864A5" w:rsidRDefault="006864A5" w:rsidP="006864A5">
            <w:pPr>
              <w:spacing w:after="1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Access to services for technical support of System is carried out by the Contractor from the moment this Contract enters into force and until its expiration;</w:t>
            </w:r>
          </w:p>
          <w:p w:rsidR="006864A5" w:rsidRPr="006864A5" w:rsidRDefault="006864A5" w:rsidP="006864A5">
            <w:pPr>
              <w:spacing w:after="17"/>
              <w:jc w:val="both"/>
              <w:rPr>
                <w:rFonts w:ascii="Times New Roman" w:hAnsi="Times New Roman"/>
                <w:color w:val="000000"/>
                <w:sz w:val="20"/>
                <w:szCs w:val="20"/>
                <w:lang w:eastAsia="ru-RU"/>
              </w:rPr>
            </w:pPr>
          </w:p>
          <w:p w:rsidR="006864A5" w:rsidRPr="006864A5" w:rsidRDefault="006864A5" w:rsidP="00FA1479">
            <w:pPr>
              <w:numPr>
                <w:ilvl w:val="1"/>
                <w:numId w:val="31"/>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The order of performance of technical support services specified in Appendix No. </w:t>
            </w:r>
            <w:r w:rsidRPr="006864A5">
              <w:rPr>
                <w:rFonts w:ascii="Times New Roman" w:hAnsi="Times New Roman"/>
                <w:color w:val="000000"/>
                <w:sz w:val="20"/>
                <w:szCs w:val="20"/>
                <w:lang w:val="ru-RU" w:eastAsia="ru-RU"/>
              </w:rPr>
              <w:t>_</w:t>
            </w:r>
            <w:r w:rsidRPr="006864A5">
              <w:rPr>
                <w:rFonts w:ascii="Times New Roman" w:hAnsi="Times New Roman"/>
                <w:color w:val="000000"/>
                <w:sz w:val="20"/>
                <w:szCs w:val="20"/>
                <w:lang w:eastAsia="ru-RU"/>
              </w:rPr>
              <w:t>, which is an integral part of this Contract.</w:t>
            </w:r>
          </w:p>
          <w:p w:rsidR="006864A5" w:rsidRDefault="006864A5" w:rsidP="00FA1479">
            <w:pPr>
              <w:numPr>
                <w:ilvl w:val="1"/>
                <w:numId w:val="31"/>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The procedure for the provision of technical support is agreed by the parties in the framework of Requests, in accordance with the terms of this Contract. The list of technical support is defined in Appendix No. </w:t>
            </w:r>
            <w:r w:rsidRPr="006864A5">
              <w:rPr>
                <w:rFonts w:ascii="Times New Roman" w:hAnsi="Times New Roman"/>
                <w:color w:val="000000"/>
                <w:sz w:val="20"/>
                <w:szCs w:val="20"/>
                <w:lang w:val="ru-RU" w:eastAsia="ru-RU"/>
              </w:rPr>
              <w:t>_</w:t>
            </w:r>
            <w:r w:rsidRPr="006864A5">
              <w:rPr>
                <w:rFonts w:ascii="Times New Roman" w:hAnsi="Times New Roman"/>
                <w:color w:val="000000"/>
                <w:sz w:val="20"/>
                <w:szCs w:val="20"/>
                <w:lang w:eastAsia="ru-RU"/>
              </w:rPr>
              <w:t>, which is an integral part of this Contract.</w:t>
            </w:r>
          </w:p>
          <w:p w:rsidR="006864A5" w:rsidRPr="006864A5" w:rsidRDefault="006864A5" w:rsidP="006864A5">
            <w:pPr>
              <w:spacing w:after="17" w:line="248" w:lineRule="auto"/>
              <w:ind w:left="55"/>
              <w:jc w:val="both"/>
              <w:rPr>
                <w:rFonts w:ascii="Times New Roman" w:hAnsi="Times New Roman"/>
                <w:color w:val="000000"/>
                <w:sz w:val="20"/>
                <w:szCs w:val="20"/>
                <w:lang w:eastAsia="ru-RU"/>
              </w:rPr>
            </w:pPr>
          </w:p>
          <w:p w:rsidR="006864A5" w:rsidRPr="006864A5" w:rsidRDefault="006864A5" w:rsidP="00FA1479">
            <w:pPr>
              <w:numPr>
                <w:ilvl w:val="1"/>
                <w:numId w:val="31"/>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change in the scope of services and / or the specification of the serviced System is carried out by signing additional Contracts to this Contract.</w:t>
            </w:r>
          </w:p>
          <w:p w:rsidR="006864A5" w:rsidRPr="006864A5" w:rsidRDefault="006864A5" w:rsidP="006864A5">
            <w:pPr>
              <w:spacing w:after="17"/>
              <w:jc w:val="both"/>
              <w:rPr>
                <w:rFonts w:ascii="Times New Roman" w:hAnsi="Times New Roman"/>
                <w:color w:val="000000"/>
                <w:sz w:val="20"/>
                <w:szCs w:val="20"/>
                <w:lang w:eastAsia="ru-RU"/>
              </w:rPr>
            </w:pPr>
          </w:p>
          <w:p w:rsidR="006864A5" w:rsidRPr="006864A5" w:rsidRDefault="006864A5" w:rsidP="00FA1479">
            <w:pPr>
              <w:numPr>
                <w:ilvl w:val="1"/>
                <w:numId w:val="31"/>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basis for the signing of additional agreements to the contract shall be widening or narrowing the list of serviced System, change in the conditions of the manufacturer hardware support, removal from the production of maintained System and so on.</w:t>
            </w:r>
          </w:p>
          <w:p w:rsidR="006864A5" w:rsidRPr="006864A5" w:rsidRDefault="006864A5" w:rsidP="006864A5">
            <w:pPr>
              <w:spacing w:after="17"/>
              <w:jc w:val="both"/>
              <w:rPr>
                <w:rFonts w:ascii="Times New Roman" w:hAnsi="Times New Roman"/>
                <w:color w:val="000000"/>
                <w:sz w:val="20"/>
                <w:szCs w:val="20"/>
                <w:lang w:eastAsia="ru-RU"/>
              </w:rPr>
            </w:pPr>
          </w:p>
        </w:tc>
        <w:tc>
          <w:tcPr>
            <w:tcW w:w="5387" w:type="dxa"/>
          </w:tcPr>
          <w:p w:rsidR="006864A5" w:rsidRPr="006864A5" w:rsidRDefault="006864A5" w:rsidP="006864A5">
            <w:pPr>
              <w:tabs>
                <w:tab w:val="left" w:pos="4846"/>
              </w:tabs>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2.1. Целью настоящего Договора является определение условий, в соответствии с которыми Исполнитель предоставляет Заказчику абонентский доступ к услугам по техническому сопровождению Системы Исполнителя</w:t>
            </w:r>
            <w:r w:rsidRPr="006864A5">
              <w:rPr>
                <w:rFonts w:ascii="Times New Roman" w:hAnsi="Times New Roman"/>
                <w:bCs/>
                <w:color w:val="000000"/>
                <w:sz w:val="20"/>
                <w:szCs w:val="20"/>
                <w:lang w:val="ru-RU" w:eastAsia="ru-RU"/>
              </w:rPr>
              <w:t xml:space="preserve">, </w:t>
            </w:r>
            <w:r w:rsidRPr="006864A5">
              <w:rPr>
                <w:rFonts w:ascii="Times New Roman" w:hAnsi="Times New Roman"/>
                <w:color w:val="000000"/>
                <w:sz w:val="20"/>
                <w:szCs w:val="20"/>
                <w:lang w:val="ru-RU" w:eastAsia="ru-RU"/>
              </w:rPr>
              <w:t>а также условий получения и оплаты за предоставление данного доступа к услугам стороной Заказчика на следующих условиях:</w:t>
            </w:r>
          </w:p>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Доступ к услугам по техническому сопровождению Системы осуществляются Исполнителем с момента вступления настоящего Договора в силу и до окончания срока его действия;</w:t>
            </w:r>
          </w:p>
          <w:p w:rsidR="006864A5" w:rsidRPr="006864A5" w:rsidRDefault="006864A5" w:rsidP="00FA1479">
            <w:pPr>
              <w:numPr>
                <w:ilvl w:val="1"/>
                <w:numId w:val="30"/>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Порядок предоставления услуг по Техническому сопровождению   определен в Приложении №_, которое является неотъемлемой частью настоящего Договора.</w:t>
            </w:r>
          </w:p>
          <w:p w:rsidR="006864A5" w:rsidRPr="006864A5" w:rsidRDefault="006864A5" w:rsidP="00FA1479">
            <w:pPr>
              <w:numPr>
                <w:ilvl w:val="1"/>
                <w:numId w:val="30"/>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Оказание услуг по техническому сопровождению согласовывается сторонами в рамках Запросов, согласно условиям настоящего Договора. Перечень услуг по техническому сопровождению определен в Приложении № _, которое является неотъемлемой частью настоящего Договора.</w:t>
            </w:r>
          </w:p>
          <w:p w:rsidR="006864A5" w:rsidRPr="006864A5" w:rsidRDefault="006864A5" w:rsidP="00FA1479">
            <w:pPr>
              <w:numPr>
                <w:ilvl w:val="1"/>
                <w:numId w:val="30"/>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Изменение состава услуг и/или спецификации обслуживаемой Системы осуществляются путем подписания дополнительных соглашений к настоящему Договору.</w:t>
            </w:r>
          </w:p>
          <w:p w:rsidR="006864A5" w:rsidRPr="006864A5" w:rsidRDefault="006864A5" w:rsidP="00FA1479">
            <w:pPr>
              <w:numPr>
                <w:ilvl w:val="1"/>
                <w:numId w:val="30"/>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Основанием для подписания дополнительных соглашений к Договору может являться расширение или сужение перечня обслуживаемой Системы, изменение в условиях поддержки производителя Системы, снятие с серийного производства, обслуживаемой Системы и прочее.</w:t>
            </w:r>
          </w:p>
        </w:tc>
      </w:tr>
      <w:tr w:rsidR="006864A5" w:rsidRPr="004B26D8" w:rsidTr="006864A5">
        <w:tc>
          <w:tcPr>
            <w:tcW w:w="4962" w:type="dxa"/>
          </w:tcPr>
          <w:p w:rsidR="006864A5" w:rsidRPr="006864A5" w:rsidRDefault="006864A5" w:rsidP="006864A5">
            <w:pPr>
              <w:spacing w:after="17"/>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III. PRICES AND PAYMENT TERMS</w:t>
            </w:r>
          </w:p>
        </w:tc>
        <w:tc>
          <w:tcPr>
            <w:tcW w:w="5387" w:type="dxa"/>
          </w:tcPr>
          <w:p w:rsidR="006864A5" w:rsidRPr="006864A5" w:rsidRDefault="006864A5" w:rsidP="006864A5">
            <w:pPr>
              <w:spacing w:after="17"/>
              <w:ind w:right="175"/>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III</w:t>
            </w:r>
            <w:r w:rsidRPr="006864A5">
              <w:rPr>
                <w:rFonts w:ascii="Times New Roman" w:hAnsi="Times New Roman"/>
                <w:b/>
                <w:color w:val="000000"/>
                <w:sz w:val="20"/>
                <w:szCs w:val="20"/>
                <w:lang w:val="ru-RU" w:eastAsia="ru-RU"/>
              </w:rPr>
              <w:t>. СТОИМОСТЬ И УСЛОВИЯ ОПЛАТЫ</w:t>
            </w:r>
          </w:p>
        </w:tc>
      </w:tr>
      <w:tr w:rsidR="006864A5" w:rsidRPr="006864A5" w:rsidTr="006864A5">
        <w:tc>
          <w:tcPr>
            <w:tcW w:w="4962" w:type="dxa"/>
          </w:tcPr>
          <w:p w:rsidR="006864A5" w:rsidRPr="006864A5" w:rsidRDefault="006864A5" w:rsidP="006864A5">
            <w:pPr>
              <w:spacing w:after="17"/>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PRICES</w:t>
            </w:r>
          </w:p>
        </w:tc>
        <w:tc>
          <w:tcPr>
            <w:tcW w:w="5387" w:type="dxa"/>
          </w:tcPr>
          <w:p w:rsidR="006864A5" w:rsidRPr="006864A5" w:rsidRDefault="006864A5" w:rsidP="006864A5">
            <w:pPr>
              <w:spacing w:after="17"/>
              <w:ind w:right="175"/>
              <w:jc w:val="both"/>
              <w:rPr>
                <w:rFonts w:ascii="Times New Roman" w:hAnsi="Times New Roman"/>
                <w:b/>
                <w:color w:val="000000"/>
                <w:sz w:val="20"/>
                <w:szCs w:val="20"/>
                <w:lang w:val="en-AU" w:eastAsia="ru-RU"/>
              </w:rPr>
            </w:pPr>
            <w:r w:rsidRPr="006864A5">
              <w:rPr>
                <w:rFonts w:ascii="Times New Roman" w:hAnsi="Times New Roman"/>
                <w:b/>
                <w:color w:val="000000"/>
                <w:sz w:val="20"/>
                <w:szCs w:val="20"/>
                <w:lang w:eastAsia="ru-RU"/>
              </w:rPr>
              <w:tab/>
            </w:r>
            <w:r w:rsidRPr="006864A5">
              <w:rPr>
                <w:rFonts w:ascii="Times New Roman" w:hAnsi="Times New Roman"/>
                <w:b/>
                <w:color w:val="000000"/>
                <w:sz w:val="20"/>
                <w:szCs w:val="20"/>
                <w:lang w:val="ru-RU" w:eastAsia="ru-RU"/>
              </w:rPr>
              <w:t>СТОИМОСТЬ</w:t>
            </w:r>
          </w:p>
        </w:tc>
      </w:tr>
      <w:tr w:rsidR="006864A5" w:rsidRPr="006864A5" w:rsidTr="006864A5">
        <w:tc>
          <w:tcPr>
            <w:tcW w:w="4962" w:type="dxa"/>
          </w:tcPr>
          <w:p w:rsidR="006864A5" w:rsidRPr="006864A5" w:rsidRDefault="006864A5" w:rsidP="006864A5">
            <w:pPr>
              <w:spacing w:after="17"/>
              <w:ind w:left="455"/>
              <w:jc w:val="both"/>
              <w:rPr>
                <w:rFonts w:ascii="Times New Roman" w:hAnsi="Times New Roman"/>
                <w:b/>
                <w:color w:val="000000"/>
                <w:sz w:val="20"/>
                <w:szCs w:val="20"/>
                <w:lang w:val="ru-RU" w:eastAsia="ru-RU"/>
              </w:rPr>
            </w:pPr>
          </w:p>
        </w:tc>
        <w:tc>
          <w:tcPr>
            <w:tcW w:w="5387" w:type="dxa"/>
          </w:tcPr>
          <w:p w:rsidR="006864A5" w:rsidRPr="006864A5" w:rsidRDefault="006864A5" w:rsidP="006864A5">
            <w:pPr>
              <w:spacing w:after="17"/>
              <w:ind w:left="113" w:right="175"/>
              <w:jc w:val="both"/>
              <w:rPr>
                <w:rFonts w:ascii="Times New Roman" w:hAnsi="Times New Roman"/>
                <w:b/>
                <w:color w:val="000000"/>
                <w:sz w:val="20"/>
                <w:szCs w:val="20"/>
                <w:lang w:val="ru-RU" w:eastAsia="ru-RU"/>
              </w:rPr>
            </w:pPr>
          </w:p>
        </w:tc>
      </w:tr>
      <w:tr w:rsidR="006864A5" w:rsidRPr="004B26D8" w:rsidTr="006864A5">
        <w:tc>
          <w:tcPr>
            <w:tcW w:w="4962" w:type="dxa"/>
          </w:tcPr>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cost of the Services is calculated and payable in US Dollars.</w:t>
            </w:r>
          </w:p>
        </w:tc>
        <w:tc>
          <w:tcPr>
            <w:tcW w:w="5387" w:type="dxa"/>
          </w:tcPr>
          <w:p w:rsidR="006864A5" w:rsidRPr="006864A5" w:rsidRDefault="006864A5" w:rsidP="006864A5">
            <w:pPr>
              <w:spacing w:after="17"/>
              <w:ind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3.1. Стоимость Услуг рассчитывается и подлежит оплате в Долларах США. </w:t>
            </w:r>
          </w:p>
        </w:tc>
      </w:tr>
      <w:tr w:rsidR="006864A5" w:rsidRPr="004B26D8" w:rsidTr="006864A5">
        <w:trPr>
          <w:trHeight w:val="66"/>
        </w:trPr>
        <w:tc>
          <w:tcPr>
            <w:tcW w:w="4962" w:type="dxa"/>
          </w:tcPr>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subscription fees for providing access to technical support services for 12 (twelve) months is ____________ (_______________) US dollars.</w:t>
            </w:r>
          </w:p>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Contract amount is formed from the total cost of the subscription fee for all subscription periods rendered under this Contract.</w:t>
            </w:r>
          </w:p>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the subscription fee and the total cost of the contract remain unchanged and do not include any taxes subject to withholding from the Contractor on the territory of the Republic of Uzbekistan, including VAT, in connection with the execution of this Contract for the entire period of its validity.</w:t>
            </w:r>
          </w:p>
          <w:p w:rsidR="006864A5" w:rsidRPr="006864A5" w:rsidRDefault="006864A5" w:rsidP="006864A5">
            <w:pPr>
              <w:spacing w:after="17"/>
              <w:ind w:left="29" w:right="37"/>
              <w:jc w:val="both"/>
              <w:rPr>
                <w:rFonts w:ascii="Times New Roman" w:hAnsi="Times New Roman"/>
                <w:color w:val="000000"/>
                <w:sz w:val="20"/>
                <w:szCs w:val="20"/>
                <w:lang w:eastAsia="ru-RU"/>
              </w:rPr>
            </w:pPr>
          </w:p>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the subscription fee for one subscriber period is specified in Appendix No. 2 to this Contract, and does not depend on the amount of services actually rendered.</w:t>
            </w:r>
          </w:p>
        </w:tc>
        <w:tc>
          <w:tcPr>
            <w:tcW w:w="5387" w:type="dxa"/>
          </w:tcPr>
          <w:p w:rsidR="006864A5" w:rsidRPr="006864A5" w:rsidRDefault="006864A5" w:rsidP="00FA1479">
            <w:pPr>
              <w:numPr>
                <w:ilvl w:val="0"/>
                <w:numId w:val="33"/>
              </w:numPr>
              <w:spacing w:after="17" w:line="248" w:lineRule="auto"/>
              <w:ind w:left="0" w:right="175" w:firstLine="33"/>
              <w:jc w:val="both"/>
              <w:rPr>
                <w:rFonts w:ascii="Times New Roman" w:hAnsi="Times New Roman"/>
                <w:vanish/>
                <w:color w:val="000000"/>
                <w:sz w:val="20"/>
                <w:szCs w:val="20"/>
                <w:lang w:eastAsia="ru-RU"/>
              </w:rPr>
            </w:pPr>
            <w:bookmarkStart w:id="53" w:name="_Hlk536113542"/>
          </w:p>
          <w:p w:rsidR="006864A5" w:rsidRPr="006864A5" w:rsidRDefault="006864A5" w:rsidP="00FA1479">
            <w:pPr>
              <w:numPr>
                <w:ilvl w:val="1"/>
                <w:numId w:val="33"/>
              </w:numPr>
              <w:spacing w:after="17" w:line="248" w:lineRule="auto"/>
              <w:ind w:left="0" w:right="175" w:firstLine="33"/>
              <w:jc w:val="both"/>
              <w:rPr>
                <w:rFonts w:ascii="Times New Roman" w:hAnsi="Times New Roman"/>
                <w:vanish/>
                <w:color w:val="000000"/>
                <w:sz w:val="20"/>
                <w:szCs w:val="20"/>
                <w:lang w:eastAsia="ru-RU"/>
              </w:rPr>
            </w:pPr>
          </w:p>
          <w:p w:rsidR="006864A5" w:rsidRPr="006864A5" w:rsidRDefault="006864A5" w:rsidP="00FA1479">
            <w:pPr>
              <w:numPr>
                <w:ilvl w:val="1"/>
                <w:numId w:val="36"/>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Сумма абонентских плат за предоставление доступа к услугам по техническому сопровождению за 12 (двенадцать) месяцев составляет </w:t>
            </w:r>
            <w:bookmarkEnd w:id="53"/>
            <w:r w:rsidRPr="006864A5">
              <w:rPr>
                <w:rFonts w:ascii="Times New Roman" w:hAnsi="Times New Roman"/>
                <w:color w:val="000000"/>
                <w:sz w:val="20"/>
                <w:szCs w:val="20"/>
                <w:lang w:val="ru-RU" w:eastAsia="ru-RU"/>
              </w:rPr>
              <w:t>- ____________ (_______________) долларов США.</w:t>
            </w:r>
          </w:p>
          <w:p w:rsidR="006864A5" w:rsidRPr="006864A5" w:rsidRDefault="006864A5" w:rsidP="00FA1479">
            <w:pPr>
              <w:numPr>
                <w:ilvl w:val="1"/>
                <w:numId w:val="33"/>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Сумма Договора образуется из всех сумм абонентских плат за все предоставленные абонентские периоды в рамках настоящего Договора.</w:t>
            </w:r>
          </w:p>
          <w:p w:rsidR="006864A5" w:rsidRPr="006864A5" w:rsidRDefault="006864A5" w:rsidP="00FA1479">
            <w:pPr>
              <w:numPr>
                <w:ilvl w:val="1"/>
                <w:numId w:val="33"/>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Размер абонентской платы и общая стоимость Договора остаются неизменными и не включают в себя любые налоги, подлежащие удержанию с Исполнителя на территории Республики Узбекистан, в том числе НДС, в связи с исполнением настоящего Договора на весь период его действия.</w:t>
            </w:r>
          </w:p>
          <w:p w:rsidR="006864A5" w:rsidRPr="006864A5" w:rsidRDefault="006864A5" w:rsidP="00FA1479">
            <w:pPr>
              <w:numPr>
                <w:ilvl w:val="1"/>
                <w:numId w:val="33"/>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w:t>
            </w:r>
            <w:bookmarkStart w:id="54" w:name="_Hlk536113633"/>
            <w:r w:rsidRPr="006864A5">
              <w:rPr>
                <w:rFonts w:ascii="Times New Roman" w:hAnsi="Times New Roman"/>
                <w:color w:val="000000"/>
                <w:sz w:val="20"/>
                <w:szCs w:val="20"/>
                <w:lang w:val="ru-RU" w:eastAsia="ru-RU"/>
              </w:rPr>
              <w:t>Размер абонентской платы за один абонентский период указан в Приложении № 2 к настоящему Договору, и не зависит от объема фактически оказанных услуг.</w:t>
            </w:r>
            <w:bookmarkEnd w:id="54"/>
          </w:p>
        </w:tc>
      </w:tr>
      <w:tr w:rsidR="006864A5" w:rsidRPr="004B26D8" w:rsidTr="006864A5">
        <w:tc>
          <w:tcPr>
            <w:tcW w:w="4962" w:type="dxa"/>
          </w:tcPr>
          <w:p w:rsidR="006864A5" w:rsidRPr="006864A5" w:rsidRDefault="006864A5" w:rsidP="006864A5">
            <w:pPr>
              <w:spacing w:after="17"/>
              <w:ind w:left="29" w:right="3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3.7. Settlements with the Contractor are made without withholding tax on income of a non-resident charged at the source of payment in the Republic of Uzbekistan, in accordance with the Agreement between the Government of the Republic of Uzbekistan and the Government __________________________________________. For the application of the provisions of the above Contract, the Contractor shall provide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with a document </w:t>
            </w:r>
            <w:r w:rsidRPr="006864A5">
              <w:rPr>
                <w:rFonts w:ascii="Times New Roman" w:hAnsi="Times New Roman"/>
                <w:color w:val="000000"/>
                <w:sz w:val="20"/>
                <w:szCs w:val="20"/>
                <w:lang w:eastAsia="ru-RU"/>
              </w:rPr>
              <w:lastRenderedPageBreak/>
              <w:t>confirming his residence, issued by the competent authority of the country of its registration.</w:t>
            </w:r>
          </w:p>
        </w:tc>
        <w:tc>
          <w:tcPr>
            <w:tcW w:w="5387" w:type="dxa"/>
          </w:tcPr>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3.7.</w:t>
            </w:r>
            <w:r w:rsidRPr="006864A5">
              <w:rPr>
                <w:rFonts w:ascii="Times New Roman" w:hAnsi="Times New Roman"/>
                <w:color w:val="000000"/>
                <w:sz w:val="20"/>
                <w:szCs w:val="20"/>
                <w:lang w:val="ru-RU" w:eastAsia="ru-RU"/>
              </w:rPr>
              <w:tab/>
              <w:t>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__________________________________________.</w:t>
            </w:r>
          </w:p>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Для применения норм вышеуказанного Соглашения Исполнитель   предоставляет Заказчику, документ, </w:t>
            </w:r>
            <w:r w:rsidRPr="006864A5">
              <w:rPr>
                <w:rFonts w:ascii="Times New Roman" w:hAnsi="Times New Roman"/>
                <w:color w:val="000000"/>
                <w:sz w:val="20"/>
                <w:szCs w:val="20"/>
                <w:lang w:val="ru-RU" w:eastAsia="ru-RU"/>
              </w:rPr>
              <w:lastRenderedPageBreak/>
              <w:t xml:space="preserve">подтверждающий свое резидентство, выданный компетентным органом страны его регистрации. </w:t>
            </w:r>
          </w:p>
        </w:tc>
      </w:tr>
      <w:tr w:rsidR="006864A5" w:rsidRPr="004B26D8" w:rsidTr="006864A5">
        <w:tc>
          <w:tcPr>
            <w:tcW w:w="4962" w:type="dxa"/>
          </w:tcPr>
          <w:p w:rsidR="006864A5" w:rsidRPr="006864A5" w:rsidRDefault="006864A5" w:rsidP="006864A5">
            <w:pPr>
              <w:spacing w:after="17"/>
              <w:ind w:left="29" w:right="3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3.8</w:t>
            </w:r>
            <w:r w:rsidRPr="006864A5">
              <w:rPr>
                <w:rFonts w:ascii="Times New Roman" w:hAnsi="Times New Roman"/>
                <w:color w:val="000000"/>
                <w:sz w:val="20"/>
                <w:szCs w:val="20"/>
                <w:lang w:eastAsia="ru-RU"/>
              </w:rPr>
              <w:tab/>
              <w:t>Any tax, fee, levy and charge of any kind whatsoever (hereinafter collectively referred to as «</w:t>
            </w:r>
            <w:r w:rsidRPr="006864A5">
              <w:rPr>
                <w:rFonts w:ascii="Times New Roman" w:hAnsi="Times New Roman"/>
                <w:b/>
                <w:color w:val="000000"/>
                <w:sz w:val="20"/>
                <w:szCs w:val="20"/>
                <w:lang w:eastAsia="ru-RU"/>
              </w:rPr>
              <w:t>Taxes</w:t>
            </w:r>
            <w:r w:rsidRPr="006864A5">
              <w:rPr>
                <w:rFonts w:ascii="Times New Roman" w:hAnsi="Times New Roman"/>
                <w:color w:val="000000"/>
                <w:sz w:val="20"/>
                <w:szCs w:val="20"/>
                <w:lang w:eastAsia="ru-RU"/>
              </w:rPr>
              <w:t xml:space="preserve">») which would be payable within the territory of Republic of Uzbekistan because of the conclusion and performance of this Contract shall be borne and paid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w:t>
            </w:r>
          </w:p>
          <w:p w:rsidR="006864A5" w:rsidRDefault="006864A5" w:rsidP="006864A5">
            <w:pPr>
              <w:spacing w:after="17"/>
              <w:ind w:left="29" w:right="37"/>
              <w:jc w:val="both"/>
              <w:rPr>
                <w:rFonts w:ascii="Times New Roman" w:hAnsi="Times New Roman"/>
                <w:color w:val="000000"/>
                <w:sz w:val="20"/>
                <w:szCs w:val="20"/>
                <w:lang w:val="ru-RU" w:eastAsia="ru-RU"/>
              </w:rPr>
            </w:pPr>
            <w:r w:rsidRPr="006864A5">
              <w:rPr>
                <w:rFonts w:ascii="Times New Roman" w:hAnsi="Times New Roman"/>
                <w:color w:val="000000"/>
                <w:sz w:val="20"/>
                <w:szCs w:val="20"/>
                <w:lang w:eastAsia="ru-RU"/>
              </w:rPr>
              <w:t xml:space="preserve">     </w:t>
            </w:r>
            <w:r w:rsidRPr="006864A5">
              <w:rPr>
                <w:rFonts w:ascii="Times New Roman" w:hAnsi="Times New Roman"/>
                <w:color w:val="000000"/>
                <w:sz w:val="20"/>
                <w:szCs w:val="20"/>
                <w:lang w:val="ru-RU" w:eastAsia="ru-RU"/>
              </w:rPr>
              <w:t xml:space="preserve">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p w:rsidR="006864A5" w:rsidRPr="006864A5" w:rsidRDefault="006864A5" w:rsidP="006864A5">
            <w:pPr>
              <w:spacing w:after="17"/>
              <w:ind w:left="29" w:right="37"/>
              <w:jc w:val="both"/>
              <w:rPr>
                <w:rFonts w:ascii="Times New Roman" w:hAnsi="Times New Roman"/>
                <w:color w:val="000000"/>
                <w:sz w:val="20"/>
                <w:szCs w:val="20"/>
                <w:lang w:val="ru-RU" w:eastAsia="ru-RU"/>
              </w:rPr>
            </w:pPr>
          </w:p>
        </w:tc>
        <w:tc>
          <w:tcPr>
            <w:tcW w:w="5387" w:type="dxa"/>
          </w:tcPr>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3.8</w:t>
            </w:r>
            <w:r w:rsidRPr="006864A5">
              <w:rPr>
                <w:rFonts w:ascii="Times New Roman" w:hAnsi="Times New Roman"/>
                <w:color w:val="000000"/>
                <w:sz w:val="20"/>
                <w:szCs w:val="20"/>
                <w:lang w:val="ru-RU" w:eastAsia="ru-RU"/>
              </w:rPr>
              <w:tab/>
              <w:t>Любые налоги, сборы и аналогичные выплаты (далее совместно обозначаемые «</w:t>
            </w:r>
            <w:r w:rsidRPr="006864A5">
              <w:rPr>
                <w:rFonts w:ascii="Times New Roman" w:hAnsi="Times New Roman"/>
                <w:b/>
                <w:color w:val="000000"/>
                <w:sz w:val="20"/>
                <w:szCs w:val="20"/>
                <w:lang w:val="ru-RU" w:eastAsia="ru-RU"/>
              </w:rPr>
              <w:t>Налоги</w:t>
            </w:r>
            <w:r w:rsidRPr="006864A5">
              <w:rPr>
                <w:rFonts w:ascii="Times New Roman" w:hAnsi="Times New Roman"/>
                <w:color w:val="000000"/>
                <w:sz w:val="20"/>
                <w:szCs w:val="20"/>
                <w:lang w:val="ru-RU" w:eastAsia="ru-RU"/>
              </w:rPr>
              <w:t xml:space="preserve">»), которые должны выплачиваться на территории Республики Узбекистан в связи с заключением и выполнением настоящего Договора, выплачиваются Заказчиком. </w:t>
            </w:r>
          </w:p>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tc>
      </w:tr>
      <w:tr w:rsidR="006864A5" w:rsidRPr="006864A5" w:rsidTr="006864A5">
        <w:trPr>
          <w:trHeight w:val="56"/>
        </w:trPr>
        <w:tc>
          <w:tcPr>
            <w:tcW w:w="4962" w:type="dxa"/>
          </w:tcPr>
          <w:p w:rsidR="006864A5" w:rsidRPr="006864A5" w:rsidRDefault="006864A5" w:rsidP="006864A5">
            <w:pPr>
              <w:spacing w:after="17"/>
              <w:ind w:left="29" w:right="-4948"/>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PAYMENT TERMS</w:t>
            </w:r>
          </w:p>
        </w:tc>
        <w:tc>
          <w:tcPr>
            <w:tcW w:w="5387" w:type="dxa"/>
          </w:tcPr>
          <w:p w:rsidR="006864A5" w:rsidRPr="006864A5" w:rsidRDefault="006864A5" w:rsidP="006864A5">
            <w:pPr>
              <w:spacing w:after="17"/>
              <w:ind w:left="113" w:right="-4948"/>
              <w:rPr>
                <w:rFonts w:ascii="Times New Roman" w:hAnsi="Times New Roman"/>
                <w:b/>
                <w:color w:val="000000"/>
                <w:sz w:val="20"/>
                <w:szCs w:val="20"/>
                <w:lang w:eastAsia="ru-RU"/>
              </w:rPr>
            </w:pPr>
            <w:r w:rsidRPr="006864A5">
              <w:rPr>
                <w:rFonts w:ascii="Times New Roman" w:hAnsi="Times New Roman"/>
                <w:b/>
                <w:color w:val="000000"/>
                <w:sz w:val="20"/>
                <w:szCs w:val="20"/>
                <w:lang w:val="ru-RU" w:eastAsia="ru-RU"/>
              </w:rPr>
              <w:t>УСЛОВИЯ</w:t>
            </w:r>
            <w:r w:rsidRPr="006864A5">
              <w:rPr>
                <w:rFonts w:ascii="Times New Roman" w:hAnsi="Times New Roman"/>
                <w:b/>
                <w:color w:val="000000"/>
                <w:sz w:val="20"/>
                <w:szCs w:val="20"/>
                <w:lang w:eastAsia="ru-RU"/>
              </w:rPr>
              <w:t xml:space="preserve"> </w:t>
            </w:r>
            <w:r w:rsidRPr="006864A5">
              <w:rPr>
                <w:rFonts w:ascii="Times New Roman" w:hAnsi="Times New Roman"/>
                <w:b/>
                <w:color w:val="000000"/>
                <w:sz w:val="20"/>
                <w:szCs w:val="20"/>
                <w:lang w:val="ru-RU" w:eastAsia="ru-RU"/>
              </w:rPr>
              <w:t>ОПЛАТЫ</w:t>
            </w:r>
          </w:p>
        </w:tc>
      </w:tr>
      <w:tr w:rsidR="006864A5" w:rsidRPr="004B26D8" w:rsidTr="006864A5">
        <w:trPr>
          <w:trHeight w:val="8376"/>
        </w:trPr>
        <w:tc>
          <w:tcPr>
            <w:tcW w:w="4962" w:type="dxa"/>
          </w:tcPr>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3.10. Payments under this Contract shall be made in US dollars, by bank transfer of funds, to the Contractor's account as follows:</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3.10.1. The Client pays the subscription fee to the Contractor at intervals for 1 (one) subscription period. the Subscription period begins from the moment this Contract comes into force.</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the subscription period for technical support of the System is carried out by the Contractor from the moment this Contract enters;</w:t>
            </w:r>
          </w:p>
          <w:p w:rsidR="006864A5" w:rsidRPr="006864A5" w:rsidRDefault="006864A5" w:rsidP="006864A5">
            <w:pPr>
              <w:spacing w:after="17"/>
              <w:ind w:left="29"/>
              <w:jc w:val="both"/>
              <w:rPr>
                <w:rFonts w:ascii="Times New Roman" w:hAnsi="Times New Roman"/>
                <w:color w:val="000000"/>
                <w:sz w:val="20"/>
                <w:szCs w:val="20"/>
                <w:lang w:eastAsia="ru-RU"/>
              </w:rPr>
            </w:pP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3.10.2.  Payment with the Contractor are made by the Client within ________ banking days from the date of invoicing for payment, in the form of 100% prepayment of the subscription fee for the coming subscription period.</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3.11. In the absence of payment on the part of the Client, within the time frames stipulated in clause 3.10.2., as well as for previous subscription periods, the Contractor has the right to suspend the process of providing services until the payment obligations on the part of the Client are fulfilled.</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3.12. Bank charges and taxes related to the implementation of this Contract on the territory of the Republic of Uzbekistan shall be borne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and bank charges, taxes associated with the performance of this Contract outside the territory of the Republic of Uzbekistan - Contractor.  All costs which are related with the cancellation of funds from the </w:t>
            </w:r>
            <w:proofErr w:type="spellStart"/>
            <w:r w:rsidRPr="006864A5">
              <w:rPr>
                <w:rFonts w:ascii="Times New Roman" w:hAnsi="Times New Roman"/>
                <w:color w:val="000000"/>
                <w:sz w:val="20"/>
                <w:szCs w:val="20"/>
                <w:lang w:eastAsia="ru-RU"/>
              </w:rPr>
              <w:t>Сlient's</w:t>
            </w:r>
            <w:proofErr w:type="spellEnd"/>
            <w:r w:rsidRPr="006864A5">
              <w:rPr>
                <w:rFonts w:ascii="Times New Roman" w:hAnsi="Times New Roman"/>
                <w:color w:val="000000"/>
                <w:sz w:val="20"/>
                <w:szCs w:val="20"/>
                <w:lang w:eastAsia="ru-RU"/>
              </w:rPr>
              <w:t xml:space="preserve"> account and its respondent banks 's commission should be covered by the part of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3.13. The date of payment and accordingly the performance of its payment obligation of the Client hereunder is the date of receipt of funds of Contractor’s bank account.</w:t>
            </w:r>
          </w:p>
        </w:tc>
        <w:tc>
          <w:tcPr>
            <w:tcW w:w="5387" w:type="dxa"/>
          </w:tcPr>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3.10. Платежи по настоящему Договору, должны быть произведены в долларах США, путем банковского перевода денежных средств, на счет Исполнителя следующим образом:</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3.10.1. Заказчик осуществляет оплату абонентской платы Исполнителю с периодичностью за 1 (один) абонентский период. При этом стороны договорились:</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абонентский период по техническому сопровождению Системы осуществляется Исполнителем с момента вступления настоящего Договора;</w:t>
            </w:r>
          </w:p>
          <w:p w:rsidR="006864A5" w:rsidRPr="006864A5" w:rsidRDefault="006864A5" w:rsidP="006864A5">
            <w:pPr>
              <w:spacing w:after="17"/>
              <w:ind w:left="113" w:right="84"/>
              <w:jc w:val="both"/>
              <w:rPr>
                <w:rFonts w:ascii="Times New Roman" w:hAnsi="Times New Roman"/>
                <w:color w:val="000000"/>
                <w:sz w:val="20"/>
                <w:szCs w:val="20"/>
                <w:lang w:val="ru-RU" w:eastAsia="ru-RU"/>
              </w:rPr>
            </w:pP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3.10.2. Расчеты с Исполнителем производятся Заказчиком в течение ________ банковских дней с момента выставления счета на оплату, в форме 100% предоплаты от размера абонентской платы за наступающий   абонентский период.</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3.11. В случае отсутствия оплаты со стороны Заказчика, в сроки, оговоренные в п. 3.10.2., а также за предыдущие абонентские периоды Исполнитель вправе приостановить процесс предоставления услуг до исполнения обязательств по оплате со стороны Заказчика.</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3.12. Банковские расходы, налоги, связанные с выполнением этого Договора на территории Республики Узбекистан, несет Заказчик, а банковские расходы, налоги, связанные с выполнением этого Договора вне территории Республики Узбекистан – Исполнитель.  Все расходы, связанные со списанием денежных средств с расчетного счета Заказчика, а также комиссии его банка респондента несет сторона Заказчик.</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3.13.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tc>
      </w:tr>
      <w:tr w:rsidR="006864A5" w:rsidRPr="004B26D8" w:rsidTr="006864A5">
        <w:trPr>
          <w:trHeight w:val="80"/>
        </w:trPr>
        <w:tc>
          <w:tcPr>
            <w:tcW w:w="4962" w:type="dxa"/>
          </w:tcPr>
          <w:p w:rsidR="006864A5" w:rsidRPr="006864A5" w:rsidRDefault="006864A5" w:rsidP="006864A5">
            <w:pPr>
              <w:spacing w:after="17"/>
              <w:ind w:left="113"/>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IV RIGHTS ANDOBLIGATIONS OF THE PARTIES</w:t>
            </w:r>
          </w:p>
        </w:tc>
        <w:tc>
          <w:tcPr>
            <w:tcW w:w="5387" w:type="dxa"/>
          </w:tcPr>
          <w:p w:rsidR="006864A5" w:rsidRPr="006864A5" w:rsidRDefault="006864A5" w:rsidP="006864A5">
            <w:pPr>
              <w:spacing w:after="17"/>
              <w:ind w:left="113" w:right="-4948"/>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IV ПРАВА И ОБЯЗАННОСТИ СТОРОН</w:t>
            </w:r>
          </w:p>
        </w:tc>
      </w:tr>
      <w:tr w:rsidR="006864A5" w:rsidRPr="004B26D8" w:rsidTr="006864A5">
        <w:trPr>
          <w:trHeight w:val="709"/>
        </w:trPr>
        <w:tc>
          <w:tcPr>
            <w:tcW w:w="4962" w:type="dxa"/>
          </w:tcPr>
          <w:p w:rsidR="006864A5" w:rsidRPr="006864A5" w:rsidRDefault="006864A5" w:rsidP="006864A5">
            <w:pPr>
              <w:spacing w:after="17"/>
              <w:ind w:left="29"/>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 xml:space="preserve">4.1. Contractor shall: </w:t>
            </w: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access to technical support services in accordance with the procedures set forth in Appendix No. ___to this Contract remotely and with the right to engage third parties;</w:t>
            </w:r>
          </w:p>
          <w:p w:rsidR="006864A5" w:rsidRPr="006864A5" w:rsidRDefault="006864A5" w:rsidP="006864A5">
            <w:pPr>
              <w:spacing w:after="17"/>
              <w:jc w:val="both"/>
              <w:rPr>
                <w:rFonts w:ascii="Times New Roman" w:hAnsi="Times New Roman"/>
                <w:color w:val="000000"/>
                <w:sz w:val="20"/>
                <w:szCs w:val="20"/>
                <w:lang w:eastAsia="ru-RU"/>
              </w:rPr>
            </w:pP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properly fulfill other obligations stipulated by this contract;</w:t>
            </w: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the Services for the entire duration of this Contract, except for the circumstances specified in paragraph 3.11. Of this Contract;</w:t>
            </w: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provide Services for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's requests during the whole term of this Contract;</w:t>
            </w: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timely provide to the Client signed acts of acceptance services for the provision of subscriber access to technical support services (hereinafter referred to as the act of acceptance services), invoices for payment and technical acts.</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4.2.</w:t>
            </w:r>
            <w:r w:rsidRPr="006864A5">
              <w:rPr>
                <w:rFonts w:ascii="Times New Roman" w:hAnsi="Times New Roman"/>
                <w:color w:val="000000"/>
                <w:sz w:val="20"/>
                <w:szCs w:val="20"/>
                <w:lang w:eastAsia="ru-RU"/>
              </w:rPr>
              <w:t xml:space="preserve"> The methods and techniques of services rendering under the Contract are determined by the Contractor independently, taking into account the interests of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w:t>
            </w:r>
          </w:p>
          <w:p w:rsid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4.3.</w:t>
            </w:r>
            <w:r w:rsidRPr="006864A5">
              <w:rPr>
                <w:rFonts w:ascii="Times New Roman" w:hAnsi="Times New Roman"/>
                <w:color w:val="000000"/>
                <w:sz w:val="20"/>
                <w:szCs w:val="20"/>
                <w:lang w:eastAsia="ru-RU"/>
              </w:rPr>
              <w:t xml:space="preserve"> The Contractor guarantees that the Services will be provided at a qualified professional level in full compliance with the current laws of the Client's country and the rules applicable to the provision of such Services.</w:t>
            </w:r>
          </w:p>
          <w:p w:rsidR="006864A5" w:rsidRPr="006864A5" w:rsidRDefault="006864A5" w:rsidP="006864A5">
            <w:pPr>
              <w:spacing w:after="17"/>
              <w:ind w:left="29"/>
              <w:jc w:val="both"/>
              <w:rPr>
                <w:rFonts w:ascii="Times New Roman" w:hAnsi="Times New Roman"/>
                <w:color w:val="000000"/>
                <w:sz w:val="20"/>
                <w:szCs w:val="20"/>
                <w:lang w:eastAsia="ru-RU"/>
              </w:rPr>
            </w:pP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4.4.</w:t>
            </w:r>
            <w:r w:rsidRPr="006864A5">
              <w:rPr>
                <w:rFonts w:ascii="Times New Roman" w:hAnsi="Times New Roman"/>
                <w:color w:val="000000"/>
                <w:sz w:val="20"/>
                <w:szCs w:val="20"/>
                <w:lang w:eastAsia="ru-RU"/>
              </w:rPr>
              <w:t xml:space="preserve"> The Contractor shall provide Services under this Contract, subject to compliance of obligations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under the Contract.</w:t>
            </w:r>
          </w:p>
          <w:p w:rsid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4.5.</w:t>
            </w:r>
            <w:r w:rsidRPr="006864A5">
              <w:rPr>
                <w:rFonts w:ascii="Times New Roman" w:hAnsi="Times New Roman"/>
                <w:color w:val="000000"/>
                <w:sz w:val="20"/>
                <w:szCs w:val="20"/>
                <w:lang w:eastAsia="ru-RU"/>
              </w:rPr>
              <w:t xml:space="preserve"> The Contractor shall not be liable for damage caused under this Contract to the Client in relation to the System for which the services are ordered, if only this damage arose due to the proven fault of the Contractor.</w:t>
            </w:r>
          </w:p>
          <w:p w:rsidR="006864A5" w:rsidRPr="006864A5" w:rsidRDefault="006864A5" w:rsidP="006864A5">
            <w:pPr>
              <w:spacing w:after="17"/>
              <w:ind w:left="29"/>
              <w:jc w:val="both"/>
              <w:rPr>
                <w:rFonts w:ascii="Times New Roman" w:hAnsi="Times New Roman"/>
                <w:color w:val="000000"/>
                <w:sz w:val="20"/>
                <w:szCs w:val="20"/>
                <w:lang w:eastAsia="ru-RU"/>
              </w:rPr>
            </w:pPr>
          </w:p>
          <w:p w:rsidR="006864A5" w:rsidRPr="006864A5" w:rsidRDefault="006864A5" w:rsidP="006864A5">
            <w:pPr>
              <w:spacing w:after="17"/>
              <w:ind w:left="29"/>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4.6. Client shall:</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use the System as intended, create the necessary climate and operating conditions in accordance with the requirements of the manufacturer;</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assign personnel to the System who have undergone appropriate training, have the qualifications and special knowledge in the use of this System;</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the Contractor with the resources and access necessary for the provision of services.</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case of need to solve problems with System on the territory of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promptly provide work place and System   necessary for Contract’s conditions performance.</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provide Contractor (by his requests) necessary information on the merits of technical problems.  </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properly issue Requests to the Contractor in accordance with the procedures of this Contract.</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pay for the Contractor’s services in the amount and terms set out in Section 3,5 of this Contract.</w:t>
            </w:r>
          </w:p>
          <w:p w:rsidR="006864A5" w:rsidRPr="006864A5" w:rsidRDefault="006864A5" w:rsidP="006864A5">
            <w:pPr>
              <w:spacing w:after="17"/>
              <w:ind w:left="29"/>
              <w:jc w:val="both"/>
              <w:rPr>
                <w:rFonts w:ascii="Times New Roman" w:hAnsi="Times New Roman"/>
                <w:b/>
                <w:color w:val="000000"/>
                <w:sz w:val="20"/>
                <w:szCs w:val="20"/>
                <w:lang w:eastAsia="ru-RU"/>
              </w:rPr>
            </w:pPr>
          </w:p>
          <w:p w:rsidR="006864A5" w:rsidRDefault="006864A5" w:rsidP="006864A5">
            <w:pPr>
              <w:spacing w:after="17"/>
              <w:jc w:val="both"/>
              <w:rPr>
                <w:rFonts w:ascii="Times New Roman" w:hAnsi="Times New Roman"/>
                <w:b/>
                <w:color w:val="000000"/>
                <w:sz w:val="20"/>
                <w:szCs w:val="20"/>
                <w:lang w:eastAsia="ru-RU"/>
              </w:rPr>
            </w:pPr>
          </w:p>
          <w:p w:rsidR="006864A5" w:rsidRPr="006864A5" w:rsidRDefault="006864A5" w:rsidP="006864A5">
            <w:pPr>
              <w:spacing w:after="17"/>
              <w:jc w:val="both"/>
              <w:rPr>
                <w:rFonts w:ascii="Times New Roman" w:hAnsi="Times New Roman"/>
                <w:b/>
                <w:color w:val="000000"/>
                <w:sz w:val="20"/>
                <w:szCs w:val="20"/>
                <w:lang w:eastAsia="ru-RU"/>
              </w:rPr>
            </w:pPr>
          </w:p>
          <w:p w:rsidR="006864A5" w:rsidRPr="006864A5" w:rsidRDefault="006864A5" w:rsidP="006864A5">
            <w:pPr>
              <w:spacing w:after="17"/>
              <w:ind w:left="29"/>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4.</w:t>
            </w:r>
            <w:r w:rsidR="000475E7">
              <w:rPr>
                <w:rFonts w:ascii="Times New Roman" w:hAnsi="Times New Roman"/>
                <w:b/>
                <w:color w:val="000000"/>
                <w:sz w:val="20"/>
                <w:szCs w:val="20"/>
                <w:lang w:val="ru-RU" w:eastAsia="ru-RU"/>
              </w:rPr>
              <w:t>7</w:t>
            </w:r>
            <w:r w:rsidRPr="006864A5">
              <w:rPr>
                <w:rFonts w:ascii="Times New Roman" w:hAnsi="Times New Roman"/>
                <w:b/>
                <w:color w:val="000000"/>
                <w:sz w:val="20"/>
                <w:szCs w:val="20"/>
                <w:lang w:eastAsia="ru-RU"/>
              </w:rPr>
              <w:t>. Contractor’s rights:</w:t>
            </w:r>
          </w:p>
          <w:p w:rsidR="006864A5" w:rsidRPr="006864A5" w:rsidRDefault="006864A5" w:rsidP="00FA1479">
            <w:pPr>
              <w:numPr>
                <w:ilvl w:val="2"/>
                <w:numId w:val="42"/>
              </w:numPr>
              <w:spacing w:after="17" w:line="248" w:lineRule="auto"/>
              <w:ind w:left="29" w:firstLine="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require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to perform its duties as set forth in this Contract;</w:t>
            </w:r>
          </w:p>
          <w:p w:rsidR="006864A5" w:rsidRPr="006864A5" w:rsidRDefault="006864A5" w:rsidP="00FA1479">
            <w:pPr>
              <w:numPr>
                <w:ilvl w:val="2"/>
                <w:numId w:val="42"/>
              </w:numPr>
              <w:spacing w:after="17" w:line="248" w:lineRule="auto"/>
              <w:ind w:left="29" w:firstLine="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comments, suggestions and recommendations on the conditions and mode of System operation, any claims by the fulfillment of obligations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under the Contract shall be specified in «Technical act»;</w:t>
            </w:r>
          </w:p>
          <w:p w:rsidR="006864A5" w:rsidRPr="006864A5" w:rsidRDefault="006864A5" w:rsidP="00FA1479">
            <w:pPr>
              <w:numPr>
                <w:ilvl w:val="2"/>
                <w:numId w:val="42"/>
              </w:numPr>
              <w:spacing w:after="17" w:line="248" w:lineRule="auto"/>
              <w:ind w:left="29" w:firstLine="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send performance of its obligations to third parties, in the event of liquidation, changing the types and activities, </w:t>
            </w:r>
            <w:r w:rsidRPr="006864A5">
              <w:rPr>
                <w:rFonts w:ascii="Times New Roman" w:hAnsi="Times New Roman"/>
                <w:color w:val="000000"/>
                <w:sz w:val="20"/>
                <w:szCs w:val="20"/>
                <w:lang w:eastAsia="ru-RU"/>
              </w:rPr>
              <w:lastRenderedPageBreak/>
              <w:t xml:space="preserve">etc. circumstances (subject to preliminary written </w:t>
            </w:r>
            <w:proofErr w:type="spellStart"/>
            <w:r w:rsidRPr="006864A5">
              <w:rPr>
                <w:rFonts w:ascii="Times New Roman" w:hAnsi="Times New Roman"/>
                <w:color w:val="000000"/>
                <w:sz w:val="20"/>
                <w:szCs w:val="20"/>
                <w:lang w:eastAsia="ru-RU"/>
              </w:rPr>
              <w:t>agreementwith</w:t>
            </w:r>
            <w:proofErr w:type="spellEnd"/>
            <w:r w:rsidRPr="006864A5">
              <w:rPr>
                <w:rFonts w:ascii="Times New Roman" w:hAnsi="Times New Roman"/>
                <w:color w:val="000000"/>
                <w:sz w:val="20"/>
                <w:szCs w:val="20"/>
                <w:lang w:eastAsia="ru-RU"/>
              </w:rPr>
              <w:t xml:space="preserve">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w:t>
            </w:r>
          </w:p>
          <w:p w:rsidR="006864A5" w:rsidRPr="006864A5" w:rsidRDefault="006864A5" w:rsidP="006864A5">
            <w:pPr>
              <w:spacing w:after="17"/>
              <w:ind w:left="29"/>
              <w:jc w:val="both"/>
              <w:rPr>
                <w:rFonts w:ascii="Times New Roman" w:hAnsi="Times New Roman"/>
                <w:b/>
                <w:color w:val="000000"/>
                <w:sz w:val="20"/>
                <w:szCs w:val="20"/>
                <w:lang w:eastAsia="ru-RU"/>
              </w:rPr>
            </w:pPr>
          </w:p>
          <w:p w:rsidR="006864A5" w:rsidRPr="006864A5" w:rsidRDefault="006864A5" w:rsidP="006864A5">
            <w:pPr>
              <w:spacing w:after="17"/>
              <w:ind w:left="29"/>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4.</w:t>
            </w:r>
            <w:r w:rsidR="000475E7">
              <w:rPr>
                <w:rFonts w:ascii="Times New Roman" w:hAnsi="Times New Roman"/>
                <w:b/>
                <w:color w:val="000000"/>
                <w:sz w:val="20"/>
                <w:szCs w:val="20"/>
                <w:lang w:val="ru-RU" w:eastAsia="ru-RU"/>
              </w:rPr>
              <w:t>8</w:t>
            </w:r>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Сlient</w:t>
            </w:r>
            <w:proofErr w:type="spellEnd"/>
            <w:r w:rsidRPr="006864A5">
              <w:rPr>
                <w:rFonts w:ascii="Times New Roman" w:hAnsi="Times New Roman"/>
                <w:b/>
                <w:color w:val="000000"/>
                <w:sz w:val="20"/>
                <w:szCs w:val="20"/>
                <w:lang w:eastAsia="ru-RU"/>
              </w:rPr>
              <w:t xml:space="preserve"> ’s rights:</w:t>
            </w:r>
          </w:p>
          <w:p w:rsidR="006864A5" w:rsidRPr="006864A5" w:rsidRDefault="006864A5" w:rsidP="00FA1479">
            <w:pPr>
              <w:numPr>
                <w:ilvl w:val="2"/>
                <w:numId w:val="40"/>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require the Contractor to perform its duties as set forth in this Contract;</w:t>
            </w:r>
          </w:p>
          <w:p w:rsidR="006864A5" w:rsidRPr="006864A5" w:rsidRDefault="006864A5" w:rsidP="00FA1479">
            <w:pPr>
              <w:numPr>
                <w:ilvl w:val="2"/>
                <w:numId w:val="40"/>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give their comments, proposals or claims on the quality or timing of System maintenance in writing and send to the Contractor's address;</w:t>
            </w:r>
          </w:p>
          <w:p w:rsidR="006864A5" w:rsidRPr="006864A5" w:rsidRDefault="006864A5" w:rsidP="00FA1479">
            <w:pPr>
              <w:numPr>
                <w:ilvl w:val="2"/>
                <w:numId w:val="40"/>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at any time, refuse access to the Contractor's Services by notifying the latter in writing not later than 15 calendar days before the start of the next subscription period. At the same time, the Client is obliged to pay the Contractor the amount for the current period of service provision, in which the Client turned out to be from the Contractor's services.</w:t>
            </w:r>
          </w:p>
          <w:p w:rsidR="006864A5" w:rsidRPr="006864A5" w:rsidRDefault="006864A5" w:rsidP="006864A5">
            <w:pPr>
              <w:spacing w:after="17"/>
              <w:ind w:left="29"/>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1"/>
                <w:numId w:val="39"/>
              </w:numPr>
              <w:spacing w:after="17" w:line="248" w:lineRule="auto"/>
              <w:ind w:left="175" w:right="36" w:hanging="142"/>
              <w:jc w:val="both"/>
              <w:rPr>
                <w:rFonts w:ascii="Times New Roman" w:hAnsi="Times New Roman"/>
                <w:b/>
                <w:color w:val="000000"/>
                <w:sz w:val="20"/>
                <w:szCs w:val="20"/>
                <w:lang w:eastAsia="ru-RU"/>
              </w:rPr>
            </w:pPr>
            <w:proofErr w:type="spellStart"/>
            <w:r w:rsidRPr="006864A5">
              <w:rPr>
                <w:rFonts w:ascii="Times New Roman" w:hAnsi="Times New Roman"/>
                <w:b/>
                <w:color w:val="000000"/>
                <w:sz w:val="20"/>
                <w:szCs w:val="20"/>
                <w:lang w:eastAsia="ru-RU"/>
              </w:rPr>
              <w:lastRenderedPageBreak/>
              <w:t>Исполнитель</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обязан</w:t>
            </w:r>
            <w:proofErr w:type="spellEnd"/>
            <w:r w:rsidRPr="006864A5">
              <w:rPr>
                <w:rFonts w:ascii="Times New Roman" w:hAnsi="Times New Roman"/>
                <w:b/>
                <w:color w:val="000000"/>
                <w:sz w:val="20"/>
                <w:szCs w:val="20"/>
                <w:lang w:eastAsia="ru-RU"/>
              </w:rPr>
              <w:t xml:space="preserve">: </w:t>
            </w:r>
          </w:p>
          <w:p w:rsidR="006864A5" w:rsidRP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предоставить доступ к Услугам по техническому сопровождению согласно процедурам, изложенных в Приложении № _ к настоящему Договору дистанционно и с правом привлечения третьих лиц;</w:t>
            </w:r>
          </w:p>
          <w:p w:rsidR="006864A5" w:rsidRP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исполнять надлежащим образом иные обязательства, предусмотренные настоящим Договором;</w:t>
            </w:r>
          </w:p>
          <w:p w:rsidR="006864A5" w:rsidRP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оказывать Услуги в течение всего срока действия настоящего Договора, за исключением обстоятельств, оговоренных в п.3.11. настоящего Договора;</w:t>
            </w:r>
          </w:p>
          <w:p w:rsidR="006864A5" w:rsidRP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оказывать Услуги по Запросам Заказчика в течение всего срока действия настоящего Договора;</w:t>
            </w:r>
          </w:p>
          <w:p w:rsid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своевременно предоставлять Заказчику подписанные акты об оказанных услугах по предоставлению абонентского доступа по техническому сопровождению (далее – Акт об оказанных услугах), инвойсы на оплату и технические акты.</w:t>
            </w:r>
          </w:p>
          <w:p w:rsidR="006864A5" w:rsidRDefault="006864A5" w:rsidP="006864A5">
            <w:pPr>
              <w:spacing w:after="17" w:line="248" w:lineRule="auto"/>
              <w:ind w:left="175" w:right="36"/>
              <w:jc w:val="both"/>
              <w:rPr>
                <w:rFonts w:ascii="Times New Roman" w:hAnsi="Times New Roman"/>
                <w:color w:val="000000"/>
                <w:sz w:val="20"/>
                <w:szCs w:val="20"/>
                <w:lang w:val="ru-RU" w:eastAsia="ru-RU"/>
              </w:rPr>
            </w:pPr>
          </w:p>
          <w:p w:rsidR="006864A5" w:rsidRPr="006864A5" w:rsidRDefault="006864A5" w:rsidP="006864A5">
            <w:pPr>
              <w:spacing w:after="17" w:line="248" w:lineRule="auto"/>
              <w:ind w:left="175" w:right="36"/>
              <w:jc w:val="both"/>
              <w:rPr>
                <w:rFonts w:ascii="Times New Roman" w:hAnsi="Times New Roman"/>
                <w:color w:val="000000"/>
                <w:sz w:val="20"/>
                <w:szCs w:val="20"/>
                <w:lang w:val="ru-RU" w:eastAsia="ru-RU"/>
              </w:rPr>
            </w:pPr>
          </w:p>
          <w:p w:rsidR="006864A5" w:rsidRDefault="006864A5" w:rsidP="00FA1479">
            <w:pPr>
              <w:numPr>
                <w:ilvl w:val="1"/>
                <w:numId w:val="39"/>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Способы и методы предоставления услуг по настоящему Договору определяются Исполнителем самостоятельно, с учетом соблюдения интересов Заказчика.</w:t>
            </w:r>
          </w:p>
          <w:p w:rsidR="006864A5" w:rsidRPr="006864A5" w:rsidRDefault="006864A5" w:rsidP="000475E7">
            <w:pPr>
              <w:spacing w:after="6" w:line="247" w:lineRule="auto"/>
              <w:ind w:left="34" w:right="34"/>
              <w:jc w:val="both"/>
              <w:rPr>
                <w:rFonts w:ascii="Times New Roman" w:hAnsi="Times New Roman"/>
                <w:color w:val="000000"/>
                <w:sz w:val="20"/>
                <w:szCs w:val="20"/>
                <w:lang w:val="ru-RU" w:eastAsia="ru-RU"/>
              </w:rPr>
            </w:pPr>
          </w:p>
          <w:p w:rsidR="006864A5" w:rsidRPr="006864A5" w:rsidRDefault="006864A5" w:rsidP="00FA1479">
            <w:pPr>
              <w:numPr>
                <w:ilvl w:val="1"/>
                <w:numId w:val="39"/>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гарантирует, что Услуги будут предоставляться на квалифицированном профессиональном уровне в полном соответствии с действующими законами страны Заказчика и правилами, применимыми к предоставлению таких Услуг.</w:t>
            </w:r>
          </w:p>
          <w:p w:rsidR="006864A5" w:rsidRPr="006864A5" w:rsidRDefault="006864A5" w:rsidP="00FA1479">
            <w:pPr>
              <w:numPr>
                <w:ilvl w:val="1"/>
                <w:numId w:val="39"/>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Исполнитель предоставляет Услуги по настоящему Договору при условии выполнения Заказчиком своих обязательств по настоящему Договору.  </w:t>
            </w:r>
          </w:p>
          <w:p w:rsidR="006864A5" w:rsidRPr="006864A5" w:rsidRDefault="006864A5" w:rsidP="00FA1479">
            <w:pPr>
              <w:numPr>
                <w:ilvl w:val="1"/>
                <w:numId w:val="39"/>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Исполнитель не несет ответственности за ущерб, причинённый в рамках настоящего Договора Заказчику в отношении Системы, для которой заказаны услуги, если только этот ущерб не возник по доказанной вине Исполнителя.   </w:t>
            </w:r>
          </w:p>
          <w:p w:rsidR="006864A5" w:rsidRPr="006864A5" w:rsidRDefault="006864A5" w:rsidP="00FA1479">
            <w:pPr>
              <w:numPr>
                <w:ilvl w:val="1"/>
                <w:numId w:val="39"/>
              </w:numPr>
              <w:spacing w:after="17" w:line="248" w:lineRule="auto"/>
              <w:ind w:left="175" w:right="36" w:hanging="142"/>
              <w:jc w:val="both"/>
              <w:rPr>
                <w:rFonts w:ascii="Times New Roman" w:hAnsi="Times New Roman"/>
                <w:b/>
                <w:color w:val="000000"/>
                <w:sz w:val="20"/>
                <w:szCs w:val="20"/>
                <w:lang w:eastAsia="ru-RU"/>
              </w:rPr>
            </w:pPr>
            <w:proofErr w:type="spellStart"/>
            <w:r w:rsidRPr="006864A5">
              <w:rPr>
                <w:rFonts w:ascii="Times New Roman" w:hAnsi="Times New Roman"/>
                <w:b/>
                <w:color w:val="000000"/>
                <w:sz w:val="20"/>
                <w:szCs w:val="20"/>
                <w:lang w:eastAsia="ru-RU"/>
              </w:rPr>
              <w:t>Заказчик</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обязан</w:t>
            </w:r>
            <w:proofErr w:type="spellEnd"/>
            <w:r w:rsidRPr="006864A5">
              <w:rPr>
                <w:rFonts w:ascii="Times New Roman" w:hAnsi="Times New Roman"/>
                <w:b/>
                <w:color w:val="000000"/>
                <w:sz w:val="20"/>
                <w:szCs w:val="20"/>
                <w:lang w:eastAsia="ru-RU"/>
              </w:rPr>
              <w:t>:</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использовать Систему по назначению, создать необходимые климатические и эксплуатационные условия в соответствии с требованиями завода изготовителя;</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закрепить за Системой персонал, прошедший соответствующее обучение имеющий квалификацию и специальные знания в области пользования данным Системы;</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предоставить Исполнителю ресурсы и доступы необходимые для оказания услуг;</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необходимости решения проблем с Системой на территории Заказчика, своевременно обеспечить специалистов    необходимым для выполнения условий настоящего Договора рабочим местом и Системы;</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предоставлять Исполнителю (по его запросам) необходимые сведения, касающиеся существа возникших технических проблем;  </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надлежащим образом оформлять Запросы Исполнителю </w:t>
            </w:r>
            <w:r w:rsidR="000475E7" w:rsidRPr="006864A5">
              <w:rPr>
                <w:rFonts w:ascii="Times New Roman" w:hAnsi="Times New Roman"/>
                <w:color w:val="000000"/>
                <w:sz w:val="20"/>
                <w:szCs w:val="20"/>
                <w:lang w:val="ru-RU" w:eastAsia="ru-RU"/>
              </w:rPr>
              <w:t>согласно процедурам</w:t>
            </w:r>
            <w:r w:rsidRPr="006864A5">
              <w:rPr>
                <w:rFonts w:ascii="Times New Roman" w:hAnsi="Times New Roman"/>
                <w:color w:val="000000"/>
                <w:sz w:val="20"/>
                <w:szCs w:val="20"/>
                <w:lang w:val="ru-RU" w:eastAsia="ru-RU"/>
              </w:rPr>
              <w:t xml:space="preserve"> настоящего Договора;</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оплачивать абонентскую плату в размере и сроки, предусмотренные в Разделах 3 и 5 настоящего Договора;</w:t>
            </w:r>
          </w:p>
          <w:p w:rsidR="006864A5" w:rsidRPr="006864A5" w:rsidRDefault="006864A5" w:rsidP="00FA1479">
            <w:pPr>
              <w:numPr>
                <w:ilvl w:val="1"/>
                <w:numId w:val="39"/>
              </w:numPr>
              <w:spacing w:after="17" w:line="248" w:lineRule="auto"/>
              <w:ind w:left="175" w:right="36" w:hanging="142"/>
              <w:jc w:val="both"/>
              <w:rPr>
                <w:rFonts w:ascii="Times New Roman" w:hAnsi="Times New Roman"/>
                <w:b/>
                <w:color w:val="000000"/>
                <w:sz w:val="20"/>
                <w:szCs w:val="20"/>
                <w:lang w:eastAsia="ru-RU"/>
              </w:rPr>
            </w:pPr>
            <w:proofErr w:type="spellStart"/>
            <w:r w:rsidRPr="006864A5">
              <w:rPr>
                <w:rFonts w:ascii="Times New Roman" w:hAnsi="Times New Roman"/>
                <w:b/>
                <w:color w:val="000000"/>
                <w:sz w:val="20"/>
                <w:szCs w:val="20"/>
                <w:lang w:eastAsia="ru-RU"/>
              </w:rPr>
              <w:t>Исполнитель</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вправе</w:t>
            </w:r>
            <w:proofErr w:type="spellEnd"/>
            <w:r w:rsidRPr="006864A5">
              <w:rPr>
                <w:rFonts w:ascii="Times New Roman" w:hAnsi="Times New Roman"/>
                <w:b/>
                <w:color w:val="000000"/>
                <w:sz w:val="20"/>
                <w:szCs w:val="20"/>
                <w:lang w:eastAsia="ru-RU"/>
              </w:rPr>
              <w:t>:</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требовать от Заказчика выполнения его обязанностей, изложенных в настоящем Договоре.</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свои замечания, предложения и рекомендации по условиям и режиму эксплуатации Системы, либо претензии по выполнению Заказчиком своих обязанностей по настоящему Договору изложить в «Техническом акте»;</w:t>
            </w:r>
          </w:p>
          <w:p w:rsid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передать исполнение своих обязательств полностью или частично третьей стороне, в том числе в случае, ликвидации, изменении видов и направлений деятельности, </w:t>
            </w:r>
            <w:r w:rsidRPr="006864A5">
              <w:rPr>
                <w:rFonts w:ascii="Times New Roman" w:hAnsi="Times New Roman"/>
                <w:color w:val="000000"/>
                <w:sz w:val="20"/>
                <w:szCs w:val="20"/>
                <w:lang w:val="ru-RU" w:eastAsia="ru-RU"/>
              </w:rPr>
              <w:lastRenderedPageBreak/>
              <w:t xml:space="preserve">иных обстоятельств (по предварительному письменному соглашению с Заказчиком). </w:t>
            </w:r>
          </w:p>
          <w:p w:rsidR="000475E7" w:rsidRPr="006864A5" w:rsidRDefault="000475E7" w:rsidP="000475E7">
            <w:pPr>
              <w:spacing w:after="17" w:line="248" w:lineRule="auto"/>
              <w:ind w:left="33" w:right="36"/>
              <w:jc w:val="both"/>
              <w:rPr>
                <w:rFonts w:ascii="Times New Roman" w:hAnsi="Times New Roman"/>
                <w:color w:val="000000"/>
                <w:sz w:val="20"/>
                <w:szCs w:val="20"/>
                <w:lang w:val="ru-RU" w:eastAsia="ru-RU"/>
              </w:rPr>
            </w:pPr>
          </w:p>
          <w:p w:rsidR="006864A5" w:rsidRPr="006864A5" w:rsidRDefault="006864A5" w:rsidP="00FA1479">
            <w:pPr>
              <w:numPr>
                <w:ilvl w:val="1"/>
                <w:numId w:val="39"/>
              </w:numPr>
              <w:spacing w:after="17" w:line="248" w:lineRule="auto"/>
              <w:ind w:left="175" w:right="36" w:hanging="142"/>
              <w:jc w:val="both"/>
              <w:rPr>
                <w:rFonts w:ascii="Times New Roman" w:hAnsi="Times New Roman"/>
                <w:b/>
                <w:color w:val="000000"/>
                <w:sz w:val="20"/>
                <w:szCs w:val="20"/>
                <w:lang w:eastAsia="ru-RU"/>
              </w:rPr>
            </w:pPr>
            <w:r w:rsidRPr="006864A5">
              <w:rPr>
                <w:rFonts w:ascii="Times New Roman" w:hAnsi="Times New Roman"/>
                <w:b/>
                <w:color w:val="000000"/>
                <w:sz w:val="20"/>
                <w:szCs w:val="20"/>
                <w:lang w:val="ru-RU" w:eastAsia="ru-RU"/>
              </w:rPr>
              <w:t xml:space="preserve">  </w:t>
            </w:r>
            <w:proofErr w:type="spellStart"/>
            <w:r w:rsidRPr="006864A5">
              <w:rPr>
                <w:rFonts w:ascii="Times New Roman" w:hAnsi="Times New Roman"/>
                <w:b/>
                <w:color w:val="000000"/>
                <w:sz w:val="20"/>
                <w:szCs w:val="20"/>
                <w:lang w:eastAsia="ru-RU"/>
              </w:rPr>
              <w:t>Заказчик</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вправе</w:t>
            </w:r>
            <w:proofErr w:type="spellEnd"/>
            <w:r w:rsidRPr="006864A5">
              <w:rPr>
                <w:rFonts w:ascii="Times New Roman" w:hAnsi="Times New Roman"/>
                <w:b/>
                <w:color w:val="000000"/>
                <w:sz w:val="20"/>
                <w:szCs w:val="20"/>
                <w:lang w:eastAsia="ru-RU"/>
              </w:rPr>
              <w:t>:</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требовать от Исполнителя выполнения его обязанностей, изложенных в   настоящем Договоре;</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свои замечания, предложения или претензии по качеству или срокам   обслуживания Системы изложить в письменном виде и направить в адрес Исполнителя; </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любое время отказаться от доступа к Услугам Исполнителя, уведомив последнего в письменном виде не менее, </w:t>
            </w:r>
            <w:r w:rsidR="000475E7" w:rsidRPr="006864A5">
              <w:rPr>
                <w:rFonts w:ascii="Times New Roman" w:hAnsi="Times New Roman"/>
                <w:color w:val="000000"/>
                <w:sz w:val="20"/>
                <w:szCs w:val="20"/>
                <w:lang w:val="ru-RU" w:eastAsia="ru-RU"/>
              </w:rPr>
              <w:t>чем за</w:t>
            </w:r>
            <w:r w:rsidRPr="006864A5">
              <w:rPr>
                <w:rFonts w:ascii="Times New Roman" w:hAnsi="Times New Roman"/>
                <w:color w:val="000000"/>
                <w:sz w:val="20"/>
                <w:szCs w:val="20"/>
                <w:lang w:val="ru-RU" w:eastAsia="ru-RU"/>
              </w:rPr>
              <w:t xml:space="preserve"> 15 календарных дней до начала следующего абонентского периода. При этом Заказчик обязан оплатить Исполнителю сумму за текущий период оказания услуг, в котором Заказчик оказался от услуг Исполнителя.</w:t>
            </w:r>
          </w:p>
        </w:tc>
      </w:tr>
      <w:tr w:rsidR="006864A5" w:rsidRPr="004B26D8" w:rsidTr="006864A5">
        <w:trPr>
          <w:trHeight w:val="166"/>
        </w:trPr>
        <w:tc>
          <w:tcPr>
            <w:tcW w:w="4962" w:type="dxa"/>
          </w:tcPr>
          <w:p w:rsidR="006864A5" w:rsidRPr="006864A5" w:rsidRDefault="006864A5" w:rsidP="00FA1479">
            <w:pPr>
              <w:numPr>
                <w:ilvl w:val="0"/>
                <w:numId w:val="43"/>
              </w:numPr>
              <w:spacing w:after="17" w:line="248" w:lineRule="auto"/>
              <w:ind w:left="29" w:right="179"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lastRenderedPageBreak/>
              <w:t>SERVICES ACCEPTANCE AND TRANSFER ORDER</w:t>
            </w:r>
          </w:p>
          <w:p w:rsidR="006864A5" w:rsidRPr="006864A5" w:rsidRDefault="006864A5" w:rsidP="00FA1479">
            <w:pPr>
              <w:numPr>
                <w:ilvl w:val="1"/>
                <w:numId w:val="46"/>
              </w:numPr>
              <w:spacing w:after="17" w:line="248" w:lineRule="auto"/>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Within ___ (____) calendar days after the end of each subscriber period, the Contractor sends the Client in two copies the act of acceptance services and the Technical act.</w:t>
            </w:r>
          </w:p>
          <w:p w:rsidR="006864A5" w:rsidRPr="006864A5" w:rsidRDefault="006864A5" w:rsidP="006864A5">
            <w:pPr>
              <w:spacing w:after="17"/>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The technical act is signed in the event of performing technical support actions in accordance with Appendixes No. __</w:t>
            </w:r>
          </w:p>
          <w:p w:rsidR="006864A5" w:rsidRPr="006864A5" w:rsidRDefault="006864A5" w:rsidP="006864A5">
            <w:pPr>
              <w:spacing w:after="17"/>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the Acts of acceptance and Technical Act Parties shall specify the way services were provided – remotely or at the territory of the </w:t>
            </w:r>
            <w:proofErr w:type="spellStart"/>
            <w:r w:rsidRPr="006864A5">
              <w:rPr>
                <w:rFonts w:ascii="Times New Roman" w:hAnsi="Times New Roman"/>
                <w:color w:val="000000"/>
                <w:sz w:val="20"/>
                <w:szCs w:val="20"/>
                <w:lang w:eastAsia="ru-RU"/>
              </w:rPr>
              <w:t>Clieng</w:t>
            </w:r>
            <w:proofErr w:type="spellEnd"/>
            <w:r w:rsidRPr="006864A5">
              <w:rPr>
                <w:rFonts w:ascii="Times New Roman" w:hAnsi="Times New Roman"/>
                <w:color w:val="000000"/>
                <w:sz w:val="20"/>
                <w:szCs w:val="20"/>
                <w:lang w:eastAsia="ru-RU"/>
              </w:rPr>
              <w:t xml:space="preserve">. </w:t>
            </w:r>
          </w:p>
          <w:p w:rsidR="006864A5" w:rsidRPr="006864A5" w:rsidRDefault="006864A5" w:rsidP="006864A5">
            <w:pPr>
              <w:spacing w:after="17"/>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In the event that no applications technical support </w:t>
            </w:r>
            <w:r w:rsidR="000475E7" w:rsidRPr="006864A5">
              <w:rPr>
                <w:rFonts w:ascii="Times New Roman" w:hAnsi="Times New Roman"/>
                <w:color w:val="000000"/>
                <w:sz w:val="20"/>
                <w:szCs w:val="20"/>
                <w:lang w:eastAsia="ru-RU"/>
              </w:rPr>
              <w:t>has</w:t>
            </w:r>
            <w:r w:rsidRPr="006864A5">
              <w:rPr>
                <w:rFonts w:ascii="Times New Roman" w:hAnsi="Times New Roman"/>
                <w:color w:val="000000"/>
                <w:sz w:val="20"/>
                <w:szCs w:val="20"/>
                <w:lang w:eastAsia="ru-RU"/>
              </w:rPr>
              <w:t xml:space="preserve"> been received and preventive measures have not been taken during the corresponding subscription period, the parties sign only the Act on the services rendered, in accordance with Appendix No. _ of this Contract.</w:t>
            </w:r>
          </w:p>
          <w:p w:rsidR="006864A5" w:rsidRPr="006864A5" w:rsidRDefault="006864A5" w:rsidP="00FA1479">
            <w:pPr>
              <w:numPr>
                <w:ilvl w:val="1"/>
                <w:numId w:val="46"/>
              </w:numPr>
              <w:spacing w:after="17" w:line="248" w:lineRule="auto"/>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The Client </w:t>
            </w:r>
            <w:r w:rsidR="000475E7" w:rsidRPr="006864A5">
              <w:rPr>
                <w:rFonts w:ascii="Times New Roman" w:hAnsi="Times New Roman"/>
                <w:color w:val="000000"/>
                <w:sz w:val="20"/>
                <w:szCs w:val="20"/>
                <w:lang w:eastAsia="ru-RU"/>
              </w:rPr>
              <w:t>signs Act</w:t>
            </w:r>
            <w:r w:rsidRPr="006864A5">
              <w:rPr>
                <w:rFonts w:ascii="Times New Roman" w:hAnsi="Times New Roman"/>
                <w:color w:val="000000"/>
                <w:sz w:val="20"/>
                <w:szCs w:val="20"/>
                <w:lang w:eastAsia="ru-RU"/>
              </w:rPr>
              <w:t xml:space="preserve"> of acceptance of services and, if </w:t>
            </w:r>
            <w:r w:rsidR="000475E7" w:rsidRPr="006864A5">
              <w:rPr>
                <w:rFonts w:ascii="Times New Roman" w:hAnsi="Times New Roman"/>
                <w:color w:val="000000"/>
                <w:sz w:val="20"/>
                <w:szCs w:val="20"/>
                <w:lang w:eastAsia="ru-RU"/>
              </w:rPr>
              <w:t>applicable, Technical</w:t>
            </w:r>
            <w:r w:rsidRPr="006864A5">
              <w:rPr>
                <w:rFonts w:ascii="Times New Roman" w:hAnsi="Times New Roman"/>
                <w:color w:val="000000"/>
                <w:sz w:val="20"/>
                <w:szCs w:val="20"/>
                <w:lang w:eastAsia="ru-RU"/>
              </w:rPr>
              <w:t xml:space="preserve"> act within </w:t>
            </w:r>
            <w:r w:rsidRPr="006864A5">
              <w:rPr>
                <w:rFonts w:ascii="Times New Roman" w:hAnsi="Times New Roman"/>
                <w:b/>
                <w:color w:val="000000"/>
                <w:sz w:val="20"/>
                <w:szCs w:val="20"/>
                <w:lang w:eastAsia="ru-RU"/>
              </w:rPr>
              <w:t>5 (five)</w:t>
            </w:r>
            <w:r w:rsidRPr="006864A5">
              <w:rPr>
                <w:rFonts w:ascii="Times New Roman" w:hAnsi="Times New Roman"/>
                <w:color w:val="000000"/>
                <w:sz w:val="20"/>
                <w:szCs w:val="20"/>
                <w:lang w:eastAsia="ru-RU"/>
              </w:rPr>
              <w:t xml:space="preserve"> calendar days from the date of their provision by the Contractor and returns to the Contractor one signed original or sends a reasoned claim to the Contractor</w:t>
            </w:r>
          </w:p>
          <w:p w:rsidR="006864A5" w:rsidRPr="006864A5" w:rsidRDefault="006864A5" w:rsidP="006864A5">
            <w:pPr>
              <w:spacing w:after="17"/>
              <w:ind w:left="29" w:right="179" w:hanging="1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       If, after </w:t>
            </w:r>
            <w:r w:rsidRPr="006864A5">
              <w:rPr>
                <w:rFonts w:ascii="Times New Roman" w:hAnsi="Times New Roman"/>
                <w:b/>
                <w:color w:val="000000"/>
                <w:sz w:val="20"/>
                <w:szCs w:val="20"/>
                <w:lang w:eastAsia="ru-RU"/>
              </w:rPr>
              <w:t>5 (five)</w:t>
            </w:r>
            <w:r w:rsidRPr="006864A5">
              <w:rPr>
                <w:rFonts w:ascii="Times New Roman" w:hAnsi="Times New Roman"/>
                <w:color w:val="000000"/>
                <w:sz w:val="20"/>
                <w:szCs w:val="20"/>
                <w:lang w:eastAsia="ru-RU"/>
              </w:rPr>
              <w:t xml:space="preserve"> calendar days, there is no notice of signing the documents or a justified claim, the services are considered accepted by the Client. In this case, the Contractor signs the Act of acceptance services and, if applicable, Technical act unilaterally and this act will be the basis for closing the subscription period.</w:t>
            </w:r>
          </w:p>
          <w:p w:rsidR="006864A5" w:rsidRPr="006864A5" w:rsidRDefault="006864A5" w:rsidP="006864A5">
            <w:pPr>
              <w:spacing w:after="17"/>
              <w:ind w:left="29" w:right="179" w:hanging="10"/>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0"/>
                <w:numId w:val="44"/>
              </w:numPr>
              <w:spacing w:after="17" w:line="248" w:lineRule="auto"/>
              <w:ind w:left="175" w:right="461" w:hanging="142"/>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ПОРЯДОК ПРИЕМА ПЕРЕДАЧИ УСЛУГ</w:t>
            </w:r>
          </w:p>
          <w:p w:rsidR="006864A5" w:rsidRPr="006864A5" w:rsidRDefault="006864A5" w:rsidP="006864A5">
            <w:pPr>
              <w:spacing w:after="17"/>
              <w:ind w:left="175" w:right="461"/>
              <w:rPr>
                <w:rFonts w:ascii="Times New Roman" w:hAnsi="Times New Roman"/>
                <w:b/>
                <w:color w:val="000000"/>
                <w:sz w:val="20"/>
                <w:szCs w:val="20"/>
                <w:lang w:eastAsia="ru-RU"/>
              </w:rPr>
            </w:pPr>
          </w:p>
          <w:p w:rsidR="006864A5" w:rsidRPr="006864A5" w:rsidRDefault="006864A5" w:rsidP="00FA1479">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течение </w:t>
            </w:r>
            <w:r w:rsidRPr="006864A5">
              <w:rPr>
                <w:rFonts w:ascii="Times New Roman" w:hAnsi="Times New Roman"/>
                <w:b/>
                <w:color w:val="000000"/>
                <w:sz w:val="20"/>
                <w:szCs w:val="20"/>
                <w:lang w:val="ru-RU" w:eastAsia="ru-RU"/>
              </w:rPr>
              <w:t>___ (____)</w:t>
            </w:r>
            <w:r w:rsidRPr="006864A5">
              <w:rPr>
                <w:rFonts w:ascii="Times New Roman" w:hAnsi="Times New Roman"/>
                <w:color w:val="000000"/>
                <w:sz w:val="20"/>
                <w:szCs w:val="20"/>
                <w:lang w:val="ru-RU" w:eastAsia="ru-RU"/>
              </w:rPr>
              <w:t xml:space="preserve"> календарных дней по окончании каждого абонентского периода Исполнитель направляет Заказчику в двух экземплярах Акт об оказанных услугах и Технический акт.</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Технический акт подписывается в случае выполнения действий по техническому сопровождению согласно Приложений № __. </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Акте об оказанных услугах и/или Техническом акте Стороны указывают каким образом были оказаны Услуги – дистанционно или на территории Заказчика. </w:t>
            </w:r>
          </w:p>
          <w:p w:rsidR="006864A5" w:rsidRPr="006864A5" w:rsidRDefault="006864A5" w:rsidP="006864A5">
            <w:pPr>
              <w:spacing w:after="17"/>
              <w:ind w:left="33"/>
              <w:jc w:val="both"/>
              <w:rPr>
                <w:rFonts w:ascii="Times New Roman" w:hAnsi="Times New Roman"/>
                <w:color w:val="000000"/>
                <w:sz w:val="20"/>
                <w:szCs w:val="20"/>
                <w:lang w:eastAsia="ru-RU"/>
              </w:rPr>
            </w:pPr>
            <w:r w:rsidRPr="006864A5">
              <w:rPr>
                <w:rFonts w:ascii="Times New Roman" w:hAnsi="Times New Roman"/>
                <w:color w:val="000000"/>
                <w:sz w:val="20"/>
                <w:szCs w:val="20"/>
                <w:lang w:val="ru-RU" w:eastAsia="ru-RU"/>
              </w:rPr>
              <w:t xml:space="preserve">          В случае если заявок на техническое сопровождение не поступало и не производились профилактические мероприятия в соответствующий абонентский период, стороны подписывают только Акт об оказанных услугах, согласно Приложению№ _</w:t>
            </w:r>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настоящего</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Договора</w:t>
            </w:r>
            <w:proofErr w:type="spellEnd"/>
            <w:r w:rsidRPr="006864A5">
              <w:rPr>
                <w:rFonts w:ascii="Times New Roman" w:hAnsi="Times New Roman"/>
                <w:color w:val="000000"/>
                <w:sz w:val="20"/>
                <w:szCs w:val="20"/>
                <w:lang w:eastAsia="ru-RU"/>
              </w:rPr>
              <w:t>.</w:t>
            </w:r>
          </w:p>
          <w:p w:rsidR="006864A5" w:rsidRPr="006864A5" w:rsidRDefault="006864A5" w:rsidP="00FA1479">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Заказчик подписывает Акт об оказанных услугах и, если применимо, Технический акт в течении </w:t>
            </w:r>
            <w:r w:rsidRPr="006864A5">
              <w:rPr>
                <w:rFonts w:ascii="Times New Roman" w:hAnsi="Times New Roman"/>
                <w:b/>
                <w:color w:val="000000"/>
                <w:sz w:val="20"/>
                <w:szCs w:val="20"/>
                <w:lang w:val="ru-RU" w:eastAsia="ru-RU"/>
              </w:rPr>
              <w:t>5 (пяти)</w:t>
            </w:r>
            <w:r w:rsidRPr="006864A5">
              <w:rPr>
                <w:rFonts w:ascii="Times New Roman" w:hAnsi="Times New Roman"/>
                <w:color w:val="000000"/>
                <w:sz w:val="20"/>
                <w:szCs w:val="20"/>
                <w:lang w:val="ru-RU" w:eastAsia="ru-RU"/>
              </w:rPr>
              <w:t xml:space="preserve"> календарных дней с даты их предоставления Исполнителем и возвращает Исполнителю один подписанный экземпляр или направляет в адрес Исполнителя мотивированную претензию.</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В случае отсутствия по истечении </w:t>
            </w:r>
            <w:r w:rsidRPr="006864A5">
              <w:rPr>
                <w:rFonts w:ascii="Times New Roman" w:hAnsi="Times New Roman"/>
                <w:b/>
                <w:color w:val="000000"/>
                <w:sz w:val="20"/>
                <w:szCs w:val="20"/>
                <w:lang w:val="ru-RU" w:eastAsia="ru-RU"/>
              </w:rPr>
              <w:t xml:space="preserve">5 (пяти) </w:t>
            </w:r>
            <w:r w:rsidRPr="006864A5">
              <w:rPr>
                <w:rFonts w:ascii="Times New Roman" w:hAnsi="Times New Roman"/>
                <w:color w:val="000000"/>
                <w:sz w:val="20"/>
                <w:szCs w:val="20"/>
                <w:lang w:val="ru-RU" w:eastAsia="ru-RU"/>
              </w:rPr>
              <w:t xml:space="preserve">календарных дней, уведомления о подписании документов или мотивированной претензии, услуги считаются принятыми Заказчиком.  В этом случае Исполнитель подписывает Акт об оказанных услугах и, если применимо, Технический акт, в одностороннем порядке и данный акт будет являться основанием для закрытия абонентского периода. </w:t>
            </w:r>
          </w:p>
        </w:tc>
      </w:tr>
      <w:tr w:rsidR="006864A5" w:rsidRPr="006864A5" w:rsidTr="006864A5">
        <w:tc>
          <w:tcPr>
            <w:tcW w:w="4962" w:type="dxa"/>
          </w:tcPr>
          <w:p w:rsidR="006864A5" w:rsidRPr="006864A5" w:rsidRDefault="006864A5" w:rsidP="00FA1479">
            <w:pPr>
              <w:numPr>
                <w:ilvl w:val="0"/>
                <w:numId w:val="44"/>
              </w:numPr>
              <w:spacing w:after="17" w:line="248" w:lineRule="auto"/>
              <w:ind w:left="328" w:right="-675"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QUALITY AND WARRANTIES</w:t>
            </w:r>
          </w:p>
          <w:p w:rsidR="006864A5" w:rsidRPr="006864A5" w:rsidRDefault="006864A5" w:rsidP="006864A5">
            <w:pPr>
              <w:spacing w:after="17"/>
              <w:ind w:left="328" w:right="-675" w:hanging="10"/>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0"/>
                <w:numId w:val="47"/>
              </w:numPr>
              <w:spacing w:after="17" w:line="248" w:lineRule="auto"/>
              <w:ind w:left="33" w:hanging="33"/>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КАЧЕСТВО И ГАРАНТИИ</w:t>
            </w:r>
          </w:p>
          <w:p w:rsidR="006864A5" w:rsidRPr="006864A5" w:rsidRDefault="006864A5" w:rsidP="006864A5">
            <w:pPr>
              <w:spacing w:after="17"/>
              <w:ind w:left="33" w:hanging="33"/>
              <w:jc w:val="both"/>
              <w:rPr>
                <w:rFonts w:ascii="Times New Roman" w:hAnsi="Times New Roman"/>
                <w:color w:val="000000"/>
                <w:sz w:val="20"/>
                <w:szCs w:val="20"/>
                <w:lang w:eastAsia="ru-RU"/>
              </w:rPr>
            </w:pPr>
          </w:p>
        </w:tc>
      </w:tr>
      <w:tr w:rsidR="006864A5" w:rsidRPr="006864A5" w:rsidTr="006864A5">
        <w:trPr>
          <w:hidden/>
        </w:trPr>
        <w:tc>
          <w:tcPr>
            <w:tcW w:w="4962" w:type="dxa"/>
          </w:tcPr>
          <w:p w:rsidR="006864A5" w:rsidRPr="006864A5" w:rsidRDefault="006864A5" w:rsidP="00FA1479">
            <w:pPr>
              <w:numPr>
                <w:ilvl w:val="0"/>
                <w:numId w:val="35"/>
              </w:numPr>
              <w:spacing w:after="17" w:line="248" w:lineRule="auto"/>
              <w:ind w:left="0" w:right="37" w:hanging="10"/>
              <w:jc w:val="both"/>
              <w:rPr>
                <w:rFonts w:ascii="Times New Roman" w:hAnsi="Times New Roman"/>
                <w:vanish/>
                <w:color w:val="000000"/>
                <w:sz w:val="20"/>
                <w:szCs w:val="20"/>
                <w:lang w:eastAsia="ru-RU"/>
              </w:rPr>
            </w:pPr>
          </w:p>
          <w:p w:rsidR="006864A5" w:rsidRPr="006864A5" w:rsidRDefault="006864A5" w:rsidP="00FA1479">
            <w:pPr>
              <w:numPr>
                <w:ilvl w:val="0"/>
                <w:numId w:val="35"/>
              </w:numPr>
              <w:spacing w:after="17" w:line="248" w:lineRule="auto"/>
              <w:ind w:left="0" w:right="37" w:hanging="10"/>
              <w:jc w:val="both"/>
              <w:rPr>
                <w:rFonts w:ascii="Times New Roman" w:hAnsi="Times New Roman"/>
                <w:vanish/>
                <w:color w:val="000000"/>
                <w:sz w:val="20"/>
                <w:szCs w:val="20"/>
                <w:lang w:eastAsia="ru-RU"/>
              </w:rPr>
            </w:pPr>
          </w:p>
          <w:p w:rsidR="006864A5" w:rsidRPr="006864A5" w:rsidRDefault="006864A5" w:rsidP="00FA1479">
            <w:pPr>
              <w:numPr>
                <w:ilvl w:val="0"/>
                <w:numId w:val="35"/>
              </w:numPr>
              <w:spacing w:after="17" w:line="248" w:lineRule="auto"/>
              <w:ind w:left="0" w:right="37" w:hanging="10"/>
              <w:jc w:val="both"/>
              <w:rPr>
                <w:rFonts w:ascii="Times New Roman" w:hAnsi="Times New Roman"/>
                <w:vanish/>
                <w:color w:val="000000"/>
                <w:sz w:val="20"/>
                <w:szCs w:val="20"/>
                <w:lang w:eastAsia="ru-RU"/>
              </w:rPr>
            </w:pPr>
          </w:p>
          <w:p w:rsidR="006864A5" w:rsidRPr="006864A5" w:rsidRDefault="006864A5" w:rsidP="00FA1479">
            <w:pPr>
              <w:numPr>
                <w:ilvl w:val="0"/>
                <w:numId w:val="35"/>
              </w:numPr>
              <w:spacing w:after="17" w:line="248" w:lineRule="auto"/>
              <w:ind w:left="0" w:right="37" w:hanging="10"/>
              <w:jc w:val="both"/>
              <w:rPr>
                <w:rFonts w:ascii="Times New Roman" w:hAnsi="Times New Roman"/>
                <w:vanish/>
                <w:color w:val="000000"/>
                <w:sz w:val="20"/>
                <w:szCs w:val="20"/>
                <w:lang w:eastAsia="ru-RU"/>
              </w:rPr>
            </w:pP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Contractor guarantees the qualified and professional provision of the Services, under the terms of this Contract</w:t>
            </w: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Each party represents and guarantees that it has powers and the capacity to fulfill the obligations under the Contract.</w:t>
            </w: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Contractor guarantees qualitative servicing in case of absence of the following:</w:t>
            </w:r>
          </w:p>
          <w:p w:rsidR="006864A5" w:rsidRPr="006864A5" w:rsidRDefault="006864A5" w:rsidP="00FA1479">
            <w:pPr>
              <w:numPr>
                <w:ilvl w:val="0"/>
                <w:numId w:val="49"/>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any errors, defects or other problems that appeared at the result of negligence, incorrect or inappropriate use of the System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and/or any other third party without control of the Contractor;</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 xml:space="preserve">application of programs for the destruction, damage or change the System </w:t>
            </w:r>
            <w:proofErr w:type="spellStart"/>
            <w:r w:rsidRPr="006864A5">
              <w:rPr>
                <w:rFonts w:ascii="Times New Roman" w:hAnsi="Times New Roman"/>
                <w:color w:val="000000"/>
                <w:sz w:val="20"/>
                <w:szCs w:val="20"/>
                <w:lang w:eastAsia="ru-RU"/>
              </w:rPr>
              <w:t>system</w:t>
            </w:r>
            <w:proofErr w:type="spellEnd"/>
            <w:r w:rsidRPr="006864A5">
              <w:rPr>
                <w:rFonts w:ascii="Times New Roman" w:hAnsi="Times New Roman"/>
                <w:color w:val="000000"/>
                <w:sz w:val="20"/>
                <w:szCs w:val="20"/>
                <w:lang w:eastAsia="ru-RU"/>
              </w:rPr>
              <w:t xml:space="preserve"> or any of its elements operation.</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unauthorized changes, additions, repairs or not agreed maintenance of System;</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inadequate environmental conditions (failure of the power supply, air conditioning, etc.)</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damage caused to the System due to act of nature and everyday occurrences: lightning, fire, earthquakes, floods, etc.</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repair conditions and other related services determined by these circumstances, established by the parties through negotiations.</w:t>
            </w:r>
          </w:p>
          <w:p w:rsidR="006864A5" w:rsidRPr="006864A5" w:rsidRDefault="006864A5" w:rsidP="006864A5">
            <w:pPr>
              <w:spacing w:after="17"/>
              <w:ind w:right="37" w:hanging="10"/>
              <w:jc w:val="both"/>
              <w:rPr>
                <w:rFonts w:ascii="Times New Roman" w:hAnsi="Times New Roman"/>
                <w:color w:val="000000"/>
                <w:sz w:val="20"/>
                <w:szCs w:val="20"/>
                <w:lang w:eastAsia="ru-RU"/>
              </w:rPr>
            </w:pPr>
          </w:p>
          <w:p w:rsidR="006864A5" w:rsidRPr="006864A5" w:rsidRDefault="006864A5" w:rsidP="006864A5">
            <w:pPr>
              <w:spacing w:after="17"/>
              <w:ind w:right="37"/>
              <w:jc w:val="both"/>
              <w:rPr>
                <w:rFonts w:ascii="Times New Roman" w:hAnsi="Times New Roman"/>
                <w:color w:val="000000"/>
                <w:sz w:val="20"/>
                <w:szCs w:val="20"/>
                <w:lang w:eastAsia="ru-RU"/>
              </w:rPr>
            </w:pP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Contractor guarantees provision of services in the following case:</w:t>
            </w:r>
          </w:p>
          <w:p w:rsidR="006864A5" w:rsidRPr="006864A5" w:rsidRDefault="006864A5" w:rsidP="00FA1479">
            <w:pPr>
              <w:numPr>
                <w:ilvl w:val="0"/>
                <w:numId w:val="50"/>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duly completed Requests to the Contractor;</w:t>
            </w:r>
          </w:p>
          <w:p w:rsidR="006864A5" w:rsidRPr="006864A5" w:rsidRDefault="006864A5" w:rsidP="00FA1479">
            <w:pPr>
              <w:numPr>
                <w:ilvl w:val="0"/>
                <w:numId w:val="50"/>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ensuring unhindered access to the serviced System;</w:t>
            </w:r>
          </w:p>
          <w:p w:rsidR="006864A5" w:rsidRPr="006864A5" w:rsidRDefault="006864A5" w:rsidP="00FA1479">
            <w:pPr>
              <w:numPr>
                <w:ilvl w:val="0"/>
                <w:numId w:val="50"/>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reserve the System for personnel, passed appropriate training and certification</w:t>
            </w:r>
          </w:p>
          <w:p w:rsidR="006864A5" w:rsidRPr="006864A5" w:rsidRDefault="006864A5" w:rsidP="00FA1479">
            <w:pPr>
              <w:numPr>
                <w:ilvl w:val="0"/>
                <w:numId w:val="50"/>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Client’s compliance with requirements on exploitation of Goods.</w:t>
            </w: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Contractor is not responsible for the downtime of technical support if the Client does not provide the necessary access and information, and also does not provide the necessary resources related to the fulfillment of the obligations to provide the Services by the Contractor.</w:t>
            </w:r>
          </w:p>
          <w:p w:rsidR="006864A5" w:rsidRPr="006864A5" w:rsidRDefault="006864A5" w:rsidP="006864A5">
            <w:pPr>
              <w:spacing w:after="17"/>
              <w:ind w:right="37"/>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1"/>
                <w:numId w:val="34"/>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Исполнитель гарантирует квалифицированное и профессиональное предоставление Услуг, на условиях настоящего Договора.</w:t>
            </w:r>
          </w:p>
          <w:p w:rsidR="006864A5" w:rsidRPr="006864A5" w:rsidRDefault="006864A5" w:rsidP="00FA1479">
            <w:pPr>
              <w:numPr>
                <w:ilvl w:val="1"/>
                <w:numId w:val="34"/>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Каждая из сторон заявляет и гарантирует, что она обладает правомочиями и правоспособностью выполнять обязательства по настоящему Договору.</w:t>
            </w:r>
          </w:p>
          <w:p w:rsidR="006864A5" w:rsidRPr="006864A5" w:rsidRDefault="006864A5" w:rsidP="00FA1479">
            <w:pPr>
              <w:numPr>
                <w:ilvl w:val="1"/>
                <w:numId w:val="34"/>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Исполнитель гарантирует качественное предоставление услуг в случае отсутствия:</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любых ошибок, дефектов или иных проблем, появившихся в результате небрежного, неверного или недопустимого использования Системы Заказчиком и/или </w:t>
            </w:r>
            <w:r w:rsidR="000475E7" w:rsidRPr="006864A5">
              <w:rPr>
                <w:rFonts w:ascii="Times New Roman" w:hAnsi="Times New Roman"/>
                <w:color w:val="000000"/>
                <w:sz w:val="20"/>
                <w:szCs w:val="20"/>
                <w:lang w:val="ru-RU" w:eastAsia="ru-RU"/>
              </w:rPr>
              <w:lastRenderedPageBreak/>
              <w:t>любой иной третьей стороной,</w:t>
            </w:r>
            <w:r w:rsidRPr="006864A5">
              <w:rPr>
                <w:rFonts w:ascii="Times New Roman" w:hAnsi="Times New Roman"/>
                <w:color w:val="000000"/>
                <w:sz w:val="20"/>
                <w:szCs w:val="20"/>
                <w:lang w:val="ru-RU" w:eastAsia="ru-RU"/>
              </w:rPr>
              <w:t xml:space="preserve"> не находящейся под контролем Исполнителя;</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применения программ, предназначенных для разрушения, повреждения или изменения эксплуатации системы </w:t>
            </w:r>
            <w:proofErr w:type="spellStart"/>
            <w:r w:rsidRPr="006864A5">
              <w:rPr>
                <w:rFonts w:ascii="Times New Roman" w:hAnsi="Times New Roman"/>
                <w:color w:val="000000"/>
                <w:sz w:val="20"/>
                <w:szCs w:val="20"/>
                <w:lang w:val="ru-RU" w:eastAsia="ru-RU"/>
              </w:rPr>
              <w:t>Системы</w:t>
            </w:r>
            <w:proofErr w:type="spellEnd"/>
            <w:r w:rsidRPr="006864A5">
              <w:rPr>
                <w:rFonts w:ascii="Times New Roman" w:hAnsi="Times New Roman"/>
                <w:color w:val="000000"/>
                <w:sz w:val="20"/>
                <w:szCs w:val="20"/>
                <w:lang w:val="ru-RU" w:eastAsia="ru-RU"/>
              </w:rPr>
              <w:t xml:space="preserve"> или любого ее элемента;</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несанкционированных изменений, добавлений, ремонтных работ или не согласованного технического обслуживания Системы;</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несоответствующих окружающих условий (сбой системы электропитания, кондиционирования и т.д.);</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ущерба, нанесенного Системы вследствие природных и бытовых явлений: удара молнии, пожара, землетрясения, наводнения и т.д.;   </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условия ремонта и прочих соответствующих услуг, обусловленных указанными обстоятельствами, устанавливаются сторонами путем переговоров.</w:t>
            </w:r>
          </w:p>
          <w:p w:rsidR="006864A5" w:rsidRPr="006864A5" w:rsidRDefault="006864A5" w:rsidP="00FA1479">
            <w:pPr>
              <w:numPr>
                <w:ilvl w:val="1"/>
                <w:numId w:val="34"/>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Исполнитель гарантирует качественное предоставление услуг в случае:</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надлежащим образом оформленных Запросов в адрес Исполнителя; </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обеспечения беспрепятственного доступа к обслуживаемому Системы;</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закрепления за Системы персонала, прошедшего соответствующее обучение</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соблюдения Заказчиком требований по эксплуатации Товара.</w:t>
            </w:r>
          </w:p>
          <w:p w:rsidR="006864A5" w:rsidRPr="006864A5" w:rsidRDefault="006864A5" w:rsidP="006864A5">
            <w:pPr>
              <w:spacing w:after="17"/>
              <w:ind w:left="33" w:hanging="33"/>
              <w:jc w:val="both"/>
              <w:rPr>
                <w:rFonts w:ascii="Times New Roman" w:hAnsi="Times New Roman"/>
                <w:color w:val="000000"/>
                <w:sz w:val="20"/>
                <w:szCs w:val="20"/>
                <w:lang w:eastAsia="ru-RU"/>
              </w:rPr>
            </w:pPr>
            <w:r w:rsidRPr="006864A5">
              <w:rPr>
                <w:rFonts w:ascii="Times New Roman" w:hAnsi="Times New Roman"/>
                <w:color w:val="000000"/>
                <w:sz w:val="20"/>
                <w:szCs w:val="20"/>
                <w:lang w:val="ru-RU" w:eastAsia="ru-RU"/>
              </w:rPr>
              <w:t>6.5</w:t>
            </w:r>
            <w:r w:rsidRPr="006864A5">
              <w:rPr>
                <w:rFonts w:ascii="Times New Roman" w:hAnsi="Times New Roman"/>
                <w:b/>
                <w:color w:val="000000"/>
                <w:sz w:val="20"/>
                <w:szCs w:val="20"/>
                <w:lang w:val="ru-RU" w:eastAsia="ru-RU"/>
              </w:rPr>
              <w:t>.</w:t>
            </w:r>
            <w:r w:rsidRPr="006864A5">
              <w:rPr>
                <w:rFonts w:ascii="Times New Roman" w:hAnsi="Times New Roman"/>
                <w:color w:val="000000"/>
                <w:sz w:val="20"/>
                <w:szCs w:val="20"/>
                <w:lang w:val="ru-RU" w:eastAsia="ru-RU"/>
              </w:rPr>
              <w:t xml:space="preserve"> Исполнитель не несет ответственности за простои предоставления техническому сопровождению, в случае если Заказчик не предоставит необходимых доступов и информации, а также не обеспечит необходимыми ресурсами, относящимися к исполнению обязательств по оказанию </w:t>
            </w:r>
            <w:proofErr w:type="spellStart"/>
            <w:r w:rsidRPr="006864A5">
              <w:rPr>
                <w:rFonts w:ascii="Times New Roman" w:hAnsi="Times New Roman"/>
                <w:color w:val="000000"/>
                <w:sz w:val="20"/>
                <w:szCs w:val="20"/>
                <w:lang w:eastAsia="ru-RU"/>
              </w:rPr>
              <w:t>Услуг</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Исполнителем</w:t>
            </w:r>
            <w:proofErr w:type="spellEnd"/>
            <w:r w:rsidRPr="006864A5">
              <w:rPr>
                <w:rFonts w:ascii="Times New Roman" w:hAnsi="Times New Roman"/>
                <w:color w:val="000000"/>
                <w:sz w:val="20"/>
                <w:szCs w:val="20"/>
                <w:lang w:eastAsia="ru-RU"/>
              </w:rPr>
              <w:t xml:space="preserve">. </w:t>
            </w:r>
          </w:p>
        </w:tc>
      </w:tr>
      <w:tr w:rsidR="006864A5" w:rsidRPr="006864A5" w:rsidTr="006864A5">
        <w:tc>
          <w:tcPr>
            <w:tcW w:w="4962" w:type="dxa"/>
          </w:tcPr>
          <w:p w:rsidR="006864A5" w:rsidRPr="006864A5" w:rsidRDefault="006864A5" w:rsidP="00FA1479">
            <w:pPr>
              <w:numPr>
                <w:ilvl w:val="0"/>
                <w:numId w:val="47"/>
              </w:numPr>
              <w:spacing w:after="17" w:line="248" w:lineRule="auto"/>
              <w:ind w:left="328" w:right="-675"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lastRenderedPageBreak/>
              <w:t>CONFIDENTIALITY</w:t>
            </w:r>
          </w:p>
        </w:tc>
        <w:tc>
          <w:tcPr>
            <w:tcW w:w="5387" w:type="dxa"/>
          </w:tcPr>
          <w:p w:rsidR="006864A5" w:rsidRPr="006864A5" w:rsidRDefault="006864A5" w:rsidP="00FA1479">
            <w:pPr>
              <w:numPr>
                <w:ilvl w:val="0"/>
                <w:numId w:val="51"/>
              </w:numPr>
              <w:spacing w:after="17" w:line="248" w:lineRule="auto"/>
              <w:ind w:right="-4948"/>
              <w:jc w:val="both"/>
              <w:rPr>
                <w:rFonts w:ascii="Times New Roman" w:hAnsi="Times New Roman"/>
                <w:color w:val="000000"/>
                <w:sz w:val="20"/>
                <w:szCs w:val="20"/>
                <w:u w:val="single"/>
                <w:lang w:eastAsia="ru-RU"/>
              </w:rPr>
            </w:pPr>
            <w:r w:rsidRPr="006864A5">
              <w:rPr>
                <w:rFonts w:ascii="Times New Roman" w:hAnsi="Times New Roman"/>
                <w:b/>
                <w:color w:val="000000"/>
                <w:sz w:val="20"/>
                <w:szCs w:val="20"/>
                <w:lang w:eastAsia="ru-RU"/>
              </w:rPr>
              <w:t>КОНФЕНДИЦИАЛЬНОСТЬ</w:t>
            </w:r>
          </w:p>
        </w:tc>
      </w:tr>
      <w:tr w:rsidR="006864A5" w:rsidRPr="004B26D8" w:rsidTr="006864A5">
        <w:tc>
          <w:tcPr>
            <w:tcW w:w="4962" w:type="dxa"/>
          </w:tcPr>
          <w:p w:rsidR="006864A5" w:rsidRPr="006864A5" w:rsidRDefault="006864A5" w:rsidP="00FA1479">
            <w:pPr>
              <w:numPr>
                <w:ilvl w:val="1"/>
                <w:numId w:val="51"/>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All information related to the subject of the Contract, timelines and status of its performance is considered as confidential in accordance with the Contract. Each Party shall maintain confidentiality of such information in order to ensure protection of it from unauthorized access, use or distribution to third parties, </w:t>
            </w:r>
            <w:proofErr w:type="gramStart"/>
            <w:r w:rsidRPr="006864A5">
              <w:rPr>
                <w:rFonts w:ascii="Times New Roman" w:hAnsi="Times New Roman"/>
                <w:color w:val="000000"/>
                <w:sz w:val="20"/>
                <w:szCs w:val="20"/>
                <w:lang w:eastAsia="ru-RU"/>
              </w:rPr>
              <w:t>These</w:t>
            </w:r>
            <w:proofErr w:type="gramEnd"/>
            <w:r w:rsidRPr="006864A5">
              <w:rPr>
                <w:rFonts w:ascii="Times New Roman" w:hAnsi="Times New Roman"/>
                <w:color w:val="000000"/>
                <w:sz w:val="20"/>
                <w:szCs w:val="20"/>
                <w:lang w:eastAsia="ru-RU"/>
              </w:rPr>
              <w:t xml:space="preserve"> obligations shall remain in force within 3 years after the expiration of the Contract.</w:t>
            </w:r>
          </w:p>
          <w:p w:rsidR="006864A5" w:rsidRPr="006864A5" w:rsidRDefault="006864A5" w:rsidP="006864A5">
            <w:pPr>
              <w:spacing w:after="17"/>
              <w:ind w:hanging="10"/>
              <w:jc w:val="both"/>
              <w:rPr>
                <w:rFonts w:ascii="Times New Roman" w:hAnsi="Times New Roman"/>
                <w:color w:val="000000"/>
                <w:sz w:val="20"/>
                <w:szCs w:val="20"/>
                <w:lang w:eastAsia="ru-RU"/>
              </w:rPr>
            </w:pPr>
          </w:p>
        </w:tc>
        <w:tc>
          <w:tcPr>
            <w:tcW w:w="5387" w:type="dxa"/>
          </w:tcPr>
          <w:p w:rsidR="006864A5" w:rsidRPr="006864A5" w:rsidRDefault="006864A5" w:rsidP="006864A5">
            <w:pPr>
              <w:spacing w:after="17"/>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7.1. По настоящему договору конфиденциальной признается вся информация, касающаяся предмета настоящего договора, сроков и хода его выполнения. Каждая из сторон обязана сохранять режим коммерческой тайны по сведениям настоящего договора, обеспечить защиту от несанкционированного доступа, использования или распространения третьим лицам. Эти обязательства сохраняют силу в течение 3 лет после окончания срока действия Договора.</w:t>
            </w:r>
          </w:p>
          <w:p w:rsidR="006864A5" w:rsidRPr="006864A5" w:rsidRDefault="006864A5" w:rsidP="006864A5">
            <w:pPr>
              <w:spacing w:after="17"/>
              <w:jc w:val="both"/>
              <w:rPr>
                <w:rFonts w:ascii="Times New Roman" w:hAnsi="Times New Roman"/>
                <w:color w:val="000000"/>
                <w:sz w:val="20"/>
                <w:szCs w:val="20"/>
                <w:lang w:val="ru-RU" w:eastAsia="ru-RU"/>
              </w:rPr>
            </w:pPr>
          </w:p>
        </w:tc>
      </w:tr>
      <w:tr w:rsidR="006864A5" w:rsidRPr="006864A5" w:rsidTr="006864A5">
        <w:tc>
          <w:tcPr>
            <w:tcW w:w="4962" w:type="dxa"/>
          </w:tcPr>
          <w:p w:rsidR="006864A5" w:rsidRPr="006864A5" w:rsidRDefault="006864A5" w:rsidP="00FA1479">
            <w:pPr>
              <w:numPr>
                <w:ilvl w:val="0"/>
                <w:numId w:val="47"/>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FORCE MAJEURE</w:t>
            </w:r>
          </w:p>
        </w:tc>
        <w:tc>
          <w:tcPr>
            <w:tcW w:w="5387" w:type="dxa"/>
          </w:tcPr>
          <w:p w:rsidR="006864A5" w:rsidRPr="006864A5" w:rsidRDefault="006864A5" w:rsidP="00FA1479">
            <w:pPr>
              <w:numPr>
                <w:ilvl w:val="0"/>
                <w:numId w:val="52"/>
              </w:numPr>
              <w:spacing w:after="17" w:line="248" w:lineRule="auto"/>
              <w:ind w:left="0" w:firstLine="33"/>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ФОРС МАЖОР</w:t>
            </w:r>
          </w:p>
        </w:tc>
      </w:tr>
      <w:tr w:rsidR="006864A5" w:rsidRPr="004B26D8" w:rsidTr="006864A5">
        <w:tc>
          <w:tcPr>
            <w:tcW w:w="4962" w:type="dxa"/>
          </w:tcPr>
          <w:p w:rsidR="006864A5" w:rsidRPr="006864A5" w:rsidRDefault="006864A5" w:rsidP="00FA1479">
            <w:pPr>
              <w:numPr>
                <w:ilvl w:val="1"/>
                <w:numId w:val="52"/>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rsidR="006864A5" w:rsidRPr="006864A5" w:rsidRDefault="006864A5" w:rsidP="006864A5">
            <w:pPr>
              <w:spacing w:after="17"/>
              <w:ind w:hanging="10"/>
              <w:jc w:val="both"/>
              <w:rPr>
                <w:rFonts w:ascii="Times New Roman" w:hAnsi="Times New Roman"/>
                <w:color w:val="000000"/>
                <w:sz w:val="20"/>
                <w:szCs w:val="20"/>
                <w:lang w:eastAsia="ru-RU"/>
              </w:rPr>
            </w:pPr>
          </w:p>
          <w:p w:rsidR="006864A5" w:rsidRPr="006864A5" w:rsidRDefault="006864A5" w:rsidP="006864A5">
            <w:pPr>
              <w:spacing w:after="17"/>
              <w:ind w:hanging="10"/>
              <w:jc w:val="both"/>
              <w:rPr>
                <w:rFonts w:ascii="Times New Roman" w:hAnsi="Times New Roman"/>
                <w:color w:val="000000"/>
                <w:sz w:val="20"/>
                <w:szCs w:val="20"/>
                <w:lang w:eastAsia="ru-RU"/>
              </w:rPr>
            </w:pPr>
          </w:p>
          <w:p w:rsidR="006864A5" w:rsidRPr="006864A5" w:rsidRDefault="006864A5" w:rsidP="006864A5">
            <w:pPr>
              <w:spacing w:after="17"/>
              <w:jc w:val="both"/>
              <w:rPr>
                <w:rFonts w:ascii="Times New Roman" w:hAnsi="Times New Roman"/>
                <w:color w:val="000000"/>
                <w:sz w:val="20"/>
                <w:szCs w:val="20"/>
                <w:lang w:eastAsia="ru-RU"/>
              </w:rPr>
            </w:pPr>
          </w:p>
          <w:p w:rsidR="006864A5" w:rsidRPr="006864A5" w:rsidRDefault="006864A5" w:rsidP="00FA1479">
            <w:pPr>
              <w:numPr>
                <w:ilvl w:val="1"/>
                <w:numId w:val="52"/>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In the event of the occurrence of the circumstances specified in clause 8.1 of this Contract, each of the Parties must, within 5 (Five) calendar days, notify the other Party about them in writing. A Party referring to force majeure </w:t>
            </w:r>
            <w:r w:rsidRPr="006864A5">
              <w:rPr>
                <w:rFonts w:ascii="Times New Roman" w:hAnsi="Times New Roman"/>
                <w:color w:val="000000"/>
                <w:sz w:val="20"/>
                <w:szCs w:val="20"/>
                <w:lang w:eastAsia="ru-RU"/>
              </w:rPr>
              <w:lastRenderedPageBreak/>
              <w:t>circumstances at the request of the other Party must immediately provide this other Party with official documents confirming the existence of these circumstances and, if possible, assessing their impact on the Party's ability to fulfill its obligations under the Contract. The parties can mutually, without the document specified above, agree on the presence of this Force Majeure, which allows you to proceed with the procedure of this Article 8 of the Contract.</w:t>
            </w:r>
          </w:p>
          <w:p w:rsidR="006864A5" w:rsidRPr="006864A5" w:rsidRDefault="006864A5" w:rsidP="00FA1479">
            <w:pPr>
              <w:numPr>
                <w:ilvl w:val="1"/>
                <w:numId w:val="52"/>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Failure to notify or untimely </w:t>
            </w:r>
            <w:r w:rsidR="000475E7" w:rsidRPr="006864A5">
              <w:rPr>
                <w:rFonts w:ascii="Times New Roman" w:hAnsi="Times New Roman"/>
                <w:color w:val="000000"/>
                <w:sz w:val="20"/>
                <w:szCs w:val="20"/>
                <w:lang w:eastAsia="ru-RU"/>
              </w:rPr>
              <w:t>notification about</w:t>
            </w:r>
            <w:r w:rsidRPr="006864A5">
              <w:rPr>
                <w:rFonts w:ascii="Times New Roman" w:hAnsi="Times New Roman"/>
                <w:color w:val="000000"/>
                <w:sz w:val="20"/>
                <w:szCs w:val="20"/>
                <w:lang w:eastAsia="ru-RU"/>
              </w:rPr>
              <w:t xml:space="preserve"> force majeure circumstances deprives the relevant Party of the right to refer to them in justification of non-fulfillment or improper fulfillment of obligations.</w:t>
            </w:r>
          </w:p>
          <w:p w:rsidR="006864A5" w:rsidRPr="006864A5" w:rsidRDefault="006864A5" w:rsidP="00FA1479">
            <w:pPr>
              <w:numPr>
                <w:ilvl w:val="1"/>
                <w:numId w:val="52"/>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If the specified circumstances continue for more than 6 months, each Party has the right to terminate the Contract. In this case, neither of the Parties shall have the right to demand compensation for their losses from the other.</w:t>
            </w:r>
          </w:p>
          <w:p w:rsidR="006864A5" w:rsidRPr="006864A5" w:rsidRDefault="006864A5" w:rsidP="006864A5">
            <w:pPr>
              <w:spacing w:after="17"/>
              <w:ind w:hanging="10"/>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1"/>
                <w:numId w:val="2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rsidR="006864A5" w:rsidRPr="006864A5" w:rsidRDefault="006864A5" w:rsidP="00FA1479">
            <w:pPr>
              <w:numPr>
                <w:ilvl w:val="1"/>
                <w:numId w:val="2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При наступлении обстоятельств, указанных в п. 8.1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w:t>
            </w:r>
            <w:r w:rsidRPr="006864A5">
              <w:rPr>
                <w:rFonts w:ascii="Times New Roman" w:hAnsi="Times New Roman"/>
                <w:color w:val="000000"/>
                <w:sz w:val="20"/>
                <w:szCs w:val="20"/>
                <w:lang w:val="ru-RU" w:eastAsia="ru-RU"/>
              </w:rPr>
              <w:lastRenderedPageBreak/>
              <w:t xml:space="preserve">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8 Договора. </w:t>
            </w:r>
          </w:p>
          <w:p w:rsidR="006864A5" w:rsidRPr="006864A5" w:rsidRDefault="006864A5" w:rsidP="00FA1479">
            <w:pPr>
              <w:numPr>
                <w:ilvl w:val="1"/>
                <w:numId w:val="2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6864A5" w:rsidRPr="006864A5" w:rsidRDefault="006864A5" w:rsidP="00FA1479">
            <w:pPr>
              <w:numPr>
                <w:ilvl w:val="1"/>
                <w:numId w:val="2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   </w:t>
            </w:r>
          </w:p>
        </w:tc>
      </w:tr>
      <w:tr w:rsidR="006864A5" w:rsidRPr="006864A5" w:rsidTr="006864A5">
        <w:tc>
          <w:tcPr>
            <w:tcW w:w="4962" w:type="dxa"/>
          </w:tcPr>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lastRenderedPageBreak/>
              <w:t>IX. PENALTIES</w:t>
            </w:r>
          </w:p>
        </w:tc>
        <w:tc>
          <w:tcPr>
            <w:tcW w:w="5387" w:type="dxa"/>
          </w:tcPr>
          <w:p w:rsidR="006864A5" w:rsidRPr="006864A5" w:rsidRDefault="006864A5" w:rsidP="00FA1479">
            <w:pPr>
              <w:numPr>
                <w:ilvl w:val="0"/>
                <w:numId w:val="52"/>
              </w:numPr>
              <w:spacing w:after="17" w:line="248" w:lineRule="auto"/>
              <w:ind w:left="33" w:firstLine="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ШТРАФНЫЕ САНКЦИИ</w:t>
            </w:r>
          </w:p>
        </w:tc>
      </w:tr>
      <w:tr w:rsidR="006864A5" w:rsidRPr="004B26D8" w:rsidTr="006864A5">
        <w:tc>
          <w:tcPr>
            <w:tcW w:w="4962" w:type="dxa"/>
          </w:tcPr>
          <w:p w:rsidR="006864A5" w:rsidRPr="006864A5" w:rsidRDefault="006864A5" w:rsidP="00FA1479">
            <w:pPr>
              <w:numPr>
                <w:ilvl w:val="1"/>
                <w:numId w:val="52"/>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case of delay in the performance of provider's obligations against the time limits prescribed by this Contract, for each banking day of delay </w:t>
            </w:r>
            <w:proofErr w:type="spellStart"/>
            <w:r w:rsidRPr="006864A5">
              <w:rPr>
                <w:rFonts w:ascii="Times New Roman" w:hAnsi="Times New Roman"/>
                <w:color w:val="000000"/>
                <w:sz w:val="20"/>
                <w:szCs w:val="20"/>
                <w:lang w:eastAsia="ru-RU"/>
              </w:rPr>
              <w:t>С</w:t>
            </w:r>
            <w:r w:rsidR="000475E7" w:rsidRPr="006864A5">
              <w:rPr>
                <w:rFonts w:ascii="Times New Roman" w:hAnsi="Times New Roman"/>
                <w:color w:val="000000"/>
                <w:sz w:val="20"/>
                <w:szCs w:val="20"/>
                <w:lang w:eastAsia="ru-RU"/>
              </w:rPr>
              <w:t>lient</w:t>
            </w:r>
            <w:proofErr w:type="spellEnd"/>
            <w:r w:rsidR="000475E7" w:rsidRPr="006864A5">
              <w:rPr>
                <w:rFonts w:ascii="Times New Roman" w:hAnsi="Times New Roman"/>
                <w:color w:val="000000"/>
                <w:sz w:val="20"/>
                <w:szCs w:val="20"/>
                <w:lang w:eastAsia="ru-RU"/>
              </w:rPr>
              <w:t xml:space="preserve"> shall</w:t>
            </w:r>
            <w:r w:rsidRPr="006864A5">
              <w:rPr>
                <w:rFonts w:ascii="Times New Roman" w:hAnsi="Times New Roman"/>
                <w:color w:val="000000"/>
                <w:sz w:val="20"/>
                <w:szCs w:val="20"/>
                <w:lang w:eastAsia="ru-RU"/>
              </w:rPr>
              <w:t xml:space="preserve"> be entitled to recover from the Contractor penalty in the amount of 0,2% of the value of unfulfilled part of the obligation, but the total amount of fines should not exceed 20% of the value of unfulfilled part of the obligation.</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These fines should not be paid in the event of one or a combination of the following conditions: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Refusal of the Client to take any special preventive actions previously agreed with the Contractor;</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-Any actions directly contrary to the Documentation for the System of the Client or third parties who are not hired employees, agents or subcontractors of the Contractor;</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Failure of the Client's network;</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According to clause 6.5. of the Contract;</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If it is impossible to provide services due to restrictions on movement and movement by the government of the Client's country;</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Force majeure.</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val="ru-RU" w:eastAsia="ru-RU"/>
              </w:rPr>
            </w:pPr>
          </w:p>
          <w:p w:rsidR="006864A5" w:rsidRPr="006864A5" w:rsidRDefault="006864A5" w:rsidP="00FA1479">
            <w:pPr>
              <w:numPr>
                <w:ilvl w:val="1"/>
                <w:numId w:val="52"/>
              </w:numPr>
              <w:tabs>
                <w:tab w:val="left" w:pos="171"/>
              </w:tabs>
              <w:spacing w:after="17" w:line="248" w:lineRule="auto"/>
              <w:ind w:left="-113" w:right="37" w:firstLine="5"/>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case of delay in fulfillment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of its obligations against the time limits prescribed by this Contract, for each banking day of delay the Contractor is entitled to charge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default interest in the amount of 0,2% of the value of unfulfilled part of the obligation, but the total amount of fines should not exceed 20% of the value of unfulfilled part of the obligation.</w:t>
            </w:r>
          </w:p>
          <w:p w:rsidR="006864A5" w:rsidRPr="006864A5" w:rsidRDefault="006864A5" w:rsidP="00FA1479">
            <w:pPr>
              <w:numPr>
                <w:ilvl w:val="1"/>
                <w:numId w:val="52"/>
              </w:numPr>
              <w:tabs>
                <w:tab w:val="left" w:pos="171"/>
              </w:tabs>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Client does not have the right to unilaterally deduct any amounts, fines, penalties, taxes and other refunds from the amounts of subscription payments due to the Contractor. All such deductions unilaterally by the Client will be considered as unjust enrichment. All such withholdings specified in this clause may be made either on the basis of an additional Contract signed by the parties to this Contract, or on the basis of an executive document issued on the basis of a court decision that has entered into legal force not contested by the Contractor.</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0"/>
                <w:numId w:val="53"/>
              </w:numPr>
              <w:spacing w:after="17" w:line="248" w:lineRule="auto"/>
              <w:ind w:left="33" w:firstLine="0"/>
              <w:jc w:val="both"/>
              <w:rPr>
                <w:rFonts w:ascii="Times New Roman" w:hAnsi="Times New Roman"/>
                <w:vanish/>
                <w:color w:val="000000"/>
                <w:sz w:val="20"/>
                <w:szCs w:val="20"/>
                <w:lang w:eastAsia="ru-RU"/>
              </w:rPr>
            </w:pPr>
          </w:p>
          <w:p w:rsidR="006864A5" w:rsidRPr="006864A5" w:rsidRDefault="006864A5" w:rsidP="00FA1479">
            <w:pPr>
              <w:numPr>
                <w:ilvl w:val="0"/>
                <w:numId w:val="53"/>
              </w:numPr>
              <w:spacing w:after="17" w:line="248" w:lineRule="auto"/>
              <w:ind w:left="33" w:firstLine="0"/>
              <w:jc w:val="both"/>
              <w:rPr>
                <w:rFonts w:ascii="Times New Roman" w:hAnsi="Times New Roman"/>
                <w:vanish/>
                <w:color w:val="000000"/>
                <w:sz w:val="20"/>
                <w:szCs w:val="20"/>
                <w:lang w:eastAsia="ru-RU"/>
              </w:rPr>
            </w:pPr>
          </w:p>
          <w:p w:rsidR="006864A5" w:rsidRPr="006864A5" w:rsidRDefault="006864A5" w:rsidP="00FA1479">
            <w:pPr>
              <w:numPr>
                <w:ilvl w:val="1"/>
                <w:numId w:val="53"/>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просрочки в выполнении Исполнителем своих обязательств против сроков, установленных настоящим Договором, за каждый банковский день просрочки Заказчик вправе взыскать с Исполнителя пеню в размере 0,2% стоимости невыполненной части обязательства, однако общая сумма пени не должна превышать 20% стоимости невыполненной части обязательства.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Данные штрафы не должны уплачиваться в случае одного или комбинации следующих условий:</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Отказ Заказчика предпринять какие-либо-специальные предотвращающие действия, согласованные ранее с Исполнителем;</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-Любые прямо противоречащие документации на Система действия Заказчика или третьих сторон, не являющихся нанятыми работниками, агентами или субподрядчиками Исполнителя;</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Сбой сети Заказчика;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Согласно п.6.5. Договора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В случае невозможности предоставления услуг по причине ограничения передвижения и перемещения правительством страны Заказчика;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-Форс-мажора. </w:t>
            </w:r>
          </w:p>
          <w:p w:rsidR="006864A5" w:rsidRPr="006864A5" w:rsidRDefault="006864A5" w:rsidP="00FA1479">
            <w:pPr>
              <w:numPr>
                <w:ilvl w:val="1"/>
                <w:numId w:val="53"/>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просрочки в выполнении Заказчиком своих обязательств против сроков, установленных настоящим Договором, за каждый банковский день просрочки Исполнитель вправе взыскать с Заказчика пеню в размере 0,2% стоимости невыполненной части обязательства, однако общая сумма пени не должна превышать 20% стоимости невыполненной части обязательства.</w:t>
            </w:r>
          </w:p>
          <w:p w:rsidR="006864A5" w:rsidRPr="006864A5" w:rsidRDefault="006864A5" w:rsidP="00FA1479">
            <w:pPr>
              <w:numPr>
                <w:ilvl w:val="1"/>
                <w:numId w:val="53"/>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Заказчик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w:t>
            </w:r>
          </w:p>
        </w:tc>
      </w:tr>
      <w:tr w:rsidR="006864A5" w:rsidRPr="006864A5" w:rsidTr="006864A5">
        <w:tc>
          <w:tcPr>
            <w:tcW w:w="4962" w:type="dxa"/>
          </w:tcPr>
          <w:p w:rsidR="006864A5" w:rsidRPr="006864A5" w:rsidRDefault="006864A5" w:rsidP="006864A5">
            <w:pPr>
              <w:spacing w:after="17"/>
              <w:ind w:left="-113" w:right="37"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lastRenderedPageBreak/>
              <w:t>X.  DISPUTE SETTLEMENT PROCEDURE</w:t>
            </w:r>
          </w:p>
        </w:tc>
        <w:tc>
          <w:tcPr>
            <w:tcW w:w="5387" w:type="dxa"/>
          </w:tcPr>
          <w:p w:rsidR="006864A5" w:rsidRPr="006864A5" w:rsidRDefault="006864A5" w:rsidP="00FA1479">
            <w:pPr>
              <w:numPr>
                <w:ilvl w:val="0"/>
                <w:numId w:val="52"/>
              </w:numPr>
              <w:spacing w:after="17" w:line="248" w:lineRule="auto"/>
              <w:ind w:left="33" w:firstLine="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ПОРЯДОК РАЗРЕШЕНИЯ СПОРОВ</w:t>
            </w:r>
          </w:p>
          <w:p w:rsidR="006864A5" w:rsidRPr="006864A5" w:rsidRDefault="006864A5" w:rsidP="006864A5">
            <w:pPr>
              <w:spacing w:after="17"/>
              <w:ind w:left="33"/>
              <w:jc w:val="both"/>
              <w:rPr>
                <w:rFonts w:ascii="Times New Roman" w:hAnsi="Times New Roman"/>
                <w:color w:val="000000"/>
                <w:sz w:val="20"/>
                <w:szCs w:val="20"/>
                <w:lang w:eastAsia="ru-RU"/>
              </w:rPr>
            </w:pPr>
          </w:p>
        </w:tc>
      </w:tr>
      <w:tr w:rsidR="006864A5" w:rsidRPr="006864A5" w:rsidTr="006864A5">
        <w:tc>
          <w:tcPr>
            <w:tcW w:w="4962" w:type="dxa"/>
          </w:tcPr>
          <w:p w:rsidR="006864A5" w:rsidRPr="006864A5" w:rsidRDefault="006864A5" w:rsidP="00FA1479">
            <w:pPr>
              <w:numPr>
                <w:ilvl w:val="1"/>
                <w:numId w:val="52"/>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Contractor and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will take all measures to settle any disputes that may arise out of the Contract or in connection with it, amicably.</w:t>
            </w:r>
          </w:p>
          <w:p w:rsidR="006864A5" w:rsidRPr="006864A5" w:rsidRDefault="006864A5" w:rsidP="006864A5">
            <w:pPr>
              <w:spacing w:after="17"/>
              <w:ind w:left="-113" w:right="37"/>
              <w:jc w:val="both"/>
              <w:rPr>
                <w:rFonts w:ascii="Times New Roman" w:hAnsi="Times New Roman"/>
                <w:color w:val="000000"/>
                <w:sz w:val="20"/>
                <w:szCs w:val="20"/>
                <w:lang w:eastAsia="ru-RU"/>
              </w:rPr>
            </w:pPr>
          </w:p>
          <w:p w:rsidR="006864A5" w:rsidRPr="006864A5" w:rsidRDefault="006864A5" w:rsidP="00FA1479">
            <w:pPr>
              <w:numPr>
                <w:ilvl w:val="1"/>
                <w:numId w:val="52"/>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the event that the parties cannot reach </w:t>
            </w:r>
            <w:r w:rsidR="000475E7" w:rsidRPr="006864A5">
              <w:rPr>
                <w:rFonts w:ascii="Times New Roman" w:hAnsi="Times New Roman"/>
                <w:color w:val="000000"/>
                <w:sz w:val="20"/>
                <w:szCs w:val="20"/>
                <w:lang w:eastAsia="ru-RU"/>
              </w:rPr>
              <w:t>a</w:t>
            </w:r>
            <w:r w:rsidRPr="006864A5">
              <w:rPr>
                <w:rFonts w:ascii="Times New Roman" w:hAnsi="Times New Roman"/>
                <w:color w:val="000000"/>
                <w:sz w:val="20"/>
                <w:szCs w:val="20"/>
                <w:lang w:eastAsia="ru-RU"/>
              </w:rPr>
              <w:t xml:space="preserve"> Contract, all disputes and disagreements, except for the jurisdiction of the general courts, are subject to resolution in the Economic Court of Tashkent in accordance with the legislation of the Republic of Uzbekistan. The decision of the court will be binding on the parties. This contract is governed by the legislation of the Republic of Uzbekistan.</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FA1479">
            <w:pPr>
              <w:numPr>
                <w:ilvl w:val="1"/>
                <w:numId w:val="52"/>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Before submitting the dispute to the court, a claim must be submitted. All claims are reviewed within one month from the date of receipt.</w:t>
            </w:r>
          </w:p>
        </w:tc>
        <w:tc>
          <w:tcPr>
            <w:tcW w:w="5387" w:type="dxa"/>
          </w:tcPr>
          <w:p w:rsidR="006864A5" w:rsidRPr="006864A5" w:rsidRDefault="006864A5" w:rsidP="00FA1479">
            <w:pPr>
              <w:numPr>
                <w:ilvl w:val="1"/>
                <w:numId w:val="54"/>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и Заказчик предпримут все меры к разрешению всех споров и разногласий, которые могут возникнуть из настоящего Договора или в связи с ним, дружеским путем.</w:t>
            </w:r>
          </w:p>
          <w:p w:rsidR="006864A5" w:rsidRPr="006864A5" w:rsidRDefault="006864A5" w:rsidP="00FA1479">
            <w:pPr>
              <w:numPr>
                <w:ilvl w:val="1"/>
                <w:numId w:val="54"/>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если стороны не смогут прийти к соглашению, то все споры и разногласия, за исключением подсудности об</w:t>
            </w:r>
            <w:r w:rsidRPr="006864A5">
              <w:rPr>
                <w:rFonts w:ascii="Times New Roman" w:hAnsi="Times New Roman"/>
                <w:color w:val="000000"/>
                <w:sz w:val="20"/>
                <w:szCs w:val="20"/>
                <w:lang w:val="ru-RU" w:eastAsia="ru-RU"/>
              </w:rPr>
              <w:softHyphen/>
              <w:t>щим судам, подлежат разрешению в   Экономическом суде г. Ташкента в соответствии с законодательством Республики Узбекистан. Решение суда будет являться обязательным для сторон. Настоящий Договор регулируется законодательством Республики Узбекистан.</w:t>
            </w:r>
          </w:p>
          <w:p w:rsidR="006864A5" w:rsidRPr="006864A5" w:rsidRDefault="006864A5" w:rsidP="00FA1479">
            <w:pPr>
              <w:numPr>
                <w:ilvl w:val="1"/>
                <w:numId w:val="54"/>
              </w:numPr>
              <w:spacing w:after="17" w:line="248" w:lineRule="auto"/>
              <w:ind w:left="33"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val="ru-RU" w:eastAsia="ru-RU"/>
              </w:rPr>
              <w:t xml:space="preserve">До передачи спора на рассмотрение в суд обязательно предъявление претензии. </w:t>
            </w:r>
            <w:proofErr w:type="spellStart"/>
            <w:r w:rsidRPr="006864A5">
              <w:rPr>
                <w:rFonts w:ascii="Times New Roman" w:hAnsi="Times New Roman"/>
                <w:color w:val="000000"/>
                <w:sz w:val="20"/>
                <w:szCs w:val="20"/>
                <w:lang w:eastAsia="ru-RU"/>
              </w:rPr>
              <w:t>Все</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претензии</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рассматриваются</w:t>
            </w:r>
            <w:proofErr w:type="spellEnd"/>
            <w:r w:rsidRPr="006864A5">
              <w:rPr>
                <w:rFonts w:ascii="Times New Roman" w:hAnsi="Times New Roman"/>
                <w:color w:val="000000"/>
                <w:sz w:val="20"/>
                <w:szCs w:val="20"/>
                <w:lang w:eastAsia="ru-RU"/>
              </w:rPr>
              <w:t xml:space="preserve"> в </w:t>
            </w:r>
            <w:proofErr w:type="spellStart"/>
            <w:r w:rsidRPr="006864A5">
              <w:rPr>
                <w:rFonts w:ascii="Times New Roman" w:hAnsi="Times New Roman"/>
                <w:color w:val="000000"/>
                <w:sz w:val="20"/>
                <w:szCs w:val="20"/>
                <w:lang w:eastAsia="ru-RU"/>
              </w:rPr>
              <w:t>месячный</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срок</w:t>
            </w:r>
            <w:proofErr w:type="spellEnd"/>
            <w:r w:rsidRPr="006864A5">
              <w:rPr>
                <w:rFonts w:ascii="Times New Roman" w:hAnsi="Times New Roman"/>
                <w:color w:val="000000"/>
                <w:sz w:val="20"/>
                <w:szCs w:val="20"/>
                <w:lang w:eastAsia="ru-RU"/>
              </w:rPr>
              <w:t xml:space="preserve"> с </w:t>
            </w:r>
            <w:proofErr w:type="spellStart"/>
            <w:r w:rsidRPr="006864A5">
              <w:rPr>
                <w:rFonts w:ascii="Times New Roman" w:hAnsi="Times New Roman"/>
                <w:color w:val="000000"/>
                <w:sz w:val="20"/>
                <w:szCs w:val="20"/>
                <w:lang w:eastAsia="ru-RU"/>
              </w:rPr>
              <w:t>момента</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получения</w:t>
            </w:r>
            <w:proofErr w:type="spellEnd"/>
            <w:r w:rsidRPr="006864A5">
              <w:rPr>
                <w:rFonts w:ascii="Times New Roman" w:hAnsi="Times New Roman"/>
                <w:color w:val="000000"/>
                <w:sz w:val="20"/>
                <w:szCs w:val="20"/>
                <w:lang w:eastAsia="ru-RU"/>
              </w:rPr>
              <w:t>.</w:t>
            </w:r>
          </w:p>
          <w:p w:rsidR="006864A5" w:rsidRPr="006864A5" w:rsidRDefault="006864A5" w:rsidP="006864A5">
            <w:pPr>
              <w:spacing w:after="17"/>
              <w:ind w:left="33"/>
              <w:jc w:val="both"/>
              <w:rPr>
                <w:rFonts w:ascii="Times New Roman" w:hAnsi="Times New Roman"/>
                <w:color w:val="000000"/>
                <w:sz w:val="20"/>
                <w:szCs w:val="20"/>
                <w:lang w:eastAsia="ru-RU"/>
              </w:rPr>
            </w:pPr>
          </w:p>
        </w:tc>
      </w:tr>
      <w:tr w:rsidR="006864A5" w:rsidRPr="004B26D8" w:rsidTr="006864A5">
        <w:tc>
          <w:tcPr>
            <w:tcW w:w="4962" w:type="dxa"/>
          </w:tcPr>
          <w:p w:rsidR="006864A5" w:rsidRPr="006864A5" w:rsidRDefault="006864A5" w:rsidP="00FA1479">
            <w:pPr>
              <w:numPr>
                <w:ilvl w:val="0"/>
                <w:numId w:val="52"/>
              </w:numPr>
              <w:spacing w:after="17" w:line="248" w:lineRule="auto"/>
              <w:ind w:left="-113" w:right="37"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 xml:space="preserve">ENTRY </w:t>
            </w:r>
            <w:r w:rsidR="000475E7" w:rsidRPr="006864A5">
              <w:rPr>
                <w:rFonts w:ascii="Times New Roman" w:hAnsi="Times New Roman"/>
                <w:b/>
                <w:color w:val="000000"/>
                <w:sz w:val="20"/>
                <w:szCs w:val="20"/>
                <w:lang w:eastAsia="ru-RU"/>
              </w:rPr>
              <w:t>INTO FORCE</w:t>
            </w:r>
            <w:r w:rsidRPr="006864A5">
              <w:rPr>
                <w:rFonts w:ascii="Times New Roman" w:hAnsi="Times New Roman"/>
                <w:b/>
                <w:color w:val="000000"/>
                <w:sz w:val="20"/>
                <w:szCs w:val="20"/>
                <w:lang w:eastAsia="ru-RU"/>
              </w:rPr>
              <w:t>- TERMINATION</w:t>
            </w:r>
          </w:p>
        </w:tc>
        <w:tc>
          <w:tcPr>
            <w:tcW w:w="5387" w:type="dxa"/>
          </w:tcPr>
          <w:p w:rsidR="006864A5" w:rsidRPr="006864A5" w:rsidRDefault="006864A5" w:rsidP="006864A5">
            <w:pPr>
              <w:spacing w:after="17"/>
              <w:ind w:left="113"/>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XI</w:t>
            </w:r>
            <w:r w:rsidRPr="006864A5">
              <w:rPr>
                <w:rFonts w:ascii="Times New Roman" w:hAnsi="Times New Roman"/>
                <w:b/>
                <w:color w:val="000000"/>
                <w:sz w:val="20"/>
                <w:szCs w:val="20"/>
                <w:lang w:val="ru-RU" w:eastAsia="ru-RU"/>
              </w:rPr>
              <w:t>.</w:t>
            </w:r>
            <w:r w:rsidRPr="006864A5">
              <w:rPr>
                <w:rFonts w:ascii="Times New Roman" w:hAnsi="Times New Roman"/>
                <w:b/>
                <w:color w:val="000000"/>
                <w:sz w:val="20"/>
                <w:szCs w:val="20"/>
                <w:lang w:val="ru-RU" w:eastAsia="ru-RU"/>
              </w:rPr>
              <w:tab/>
            </w:r>
            <w:r w:rsidR="000475E7" w:rsidRPr="006864A5">
              <w:rPr>
                <w:rFonts w:ascii="Times New Roman" w:hAnsi="Times New Roman"/>
                <w:b/>
                <w:color w:val="000000"/>
                <w:sz w:val="20"/>
                <w:szCs w:val="20"/>
                <w:lang w:val="ru-RU" w:eastAsia="ru-RU"/>
              </w:rPr>
              <w:t>ВСТУПЛЕНИЕ ДОГОВОРА</w:t>
            </w:r>
            <w:r w:rsidRPr="006864A5">
              <w:rPr>
                <w:rFonts w:ascii="Times New Roman" w:hAnsi="Times New Roman"/>
                <w:b/>
                <w:color w:val="000000"/>
                <w:sz w:val="20"/>
                <w:szCs w:val="20"/>
                <w:lang w:val="ru-RU" w:eastAsia="ru-RU"/>
              </w:rPr>
              <w:t xml:space="preserve"> В СИЛУ - ПРЕКРАЩЕНИЕ ДЕЙСТВИЯ</w:t>
            </w:r>
          </w:p>
        </w:tc>
      </w:tr>
      <w:tr w:rsidR="006864A5" w:rsidRPr="004B26D8" w:rsidTr="006864A5">
        <w:tc>
          <w:tcPr>
            <w:tcW w:w="4962" w:type="dxa"/>
          </w:tcPr>
          <w:p w:rsidR="006864A5" w:rsidRPr="006864A5" w:rsidRDefault="006864A5" w:rsidP="006864A5">
            <w:pPr>
              <w:spacing w:after="17"/>
              <w:ind w:left="-113" w:right="37" w:hanging="10"/>
              <w:jc w:val="both"/>
              <w:rPr>
                <w:rFonts w:ascii="Times New Roman" w:hAnsi="Times New Roman"/>
                <w:b/>
                <w:color w:val="000000"/>
                <w:sz w:val="20"/>
                <w:szCs w:val="20"/>
                <w:lang w:val="ru-RU" w:eastAsia="ru-RU"/>
              </w:rPr>
            </w:pPr>
          </w:p>
        </w:tc>
        <w:tc>
          <w:tcPr>
            <w:tcW w:w="5387" w:type="dxa"/>
          </w:tcPr>
          <w:p w:rsidR="006864A5" w:rsidRPr="006864A5" w:rsidRDefault="006864A5" w:rsidP="006864A5">
            <w:pPr>
              <w:spacing w:after="17"/>
              <w:ind w:left="113" w:right="-4948"/>
              <w:rPr>
                <w:rFonts w:ascii="Times New Roman" w:hAnsi="Times New Roman"/>
                <w:b/>
                <w:color w:val="000000"/>
                <w:sz w:val="20"/>
                <w:szCs w:val="20"/>
                <w:lang w:val="ru-RU" w:eastAsia="ru-RU"/>
              </w:rPr>
            </w:pPr>
          </w:p>
        </w:tc>
      </w:tr>
      <w:tr w:rsidR="006864A5" w:rsidRPr="004B26D8" w:rsidTr="006864A5">
        <w:trPr>
          <w:trHeight w:val="60"/>
        </w:trPr>
        <w:tc>
          <w:tcPr>
            <w:tcW w:w="4962" w:type="dxa"/>
          </w:tcPr>
          <w:p w:rsidR="006864A5" w:rsidRPr="006864A5" w:rsidRDefault="006864A5" w:rsidP="00FA1479">
            <w:pPr>
              <w:numPr>
                <w:ilvl w:val="1"/>
                <w:numId w:val="56"/>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iCs/>
                <w:color w:val="000000"/>
                <w:sz w:val="20"/>
                <w:szCs w:val="20"/>
                <w:lang w:eastAsia="ru-RU"/>
              </w:rPr>
              <w:t>This Contract comes into force from the moment it is signed by the authorized representatives of the Parties / This Contract is considered concluded from the moment it is signed by the Parties, comes into force from the moment of its registration with the authorized bodies of the Republic of Uzbekistan in accordance with the current legislation.</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xml:space="preserve">10.2. This Contract comes into force from the moment of its signing by authorized representatives of the Parties and is valid until the moment of its termination by the Parties, and in terms of unfulfilled obligations - until the moment of their full </w:t>
            </w:r>
            <w:proofErr w:type="spellStart"/>
            <w:r w:rsidRPr="006864A5">
              <w:rPr>
                <w:rFonts w:ascii="Times New Roman" w:hAnsi="Times New Roman"/>
                <w:color w:val="000000"/>
                <w:sz w:val="20"/>
                <w:szCs w:val="20"/>
                <w:lang w:val="en-GB" w:eastAsia="ru-RU"/>
              </w:rPr>
              <w:t>fulfillment</w:t>
            </w:r>
            <w:proofErr w:type="spellEnd"/>
            <w:r w:rsidRPr="006864A5">
              <w:rPr>
                <w:rFonts w:ascii="Times New Roman" w:hAnsi="Times New Roman"/>
                <w:color w:val="000000"/>
                <w:sz w:val="20"/>
                <w:szCs w:val="20"/>
                <w:lang w:val="en-GB" w:eastAsia="ru-RU"/>
              </w:rPr>
              <w:t>.</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10.3. This Contract may be terminated (the respective obligations of the Parties are terminated):</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at any time by agreement of the parties;</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at any time at the request of one of the parties, after a prior written warning of the other party, at least 40 (forty) calendar days in advance, while the parties agree that in this case, neither party will present claims to each other for lost profits and compensation claim;</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on other grounds stipulated by the current legislation.</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Upon termination (termination) of this contract, the parties will take all necessary measures to effect mutual settlements under this contract.</w:t>
            </w:r>
          </w:p>
        </w:tc>
        <w:tc>
          <w:tcPr>
            <w:tcW w:w="5387" w:type="dxa"/>
          </w:tcPr>
          <w:p w:rsidR="006864A5" w:rsidRPr="006864A5" w:rsidRDefault="006864A5" w:rsidP="00FA1479">
            <w:pPr>
              <w:numPr>
                <w:ilvl w:val="1"/>
                <w:numId w:val="55"/>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iCs/>
                <w:color w:val="000000"/>
                <w:sz w:val="20"/>
                <w:szCs w:val="20"/>
                <w:lang w:val="ru-RU" w:eastAsia="ru-RU"/>
              </w:rPr>
              <w:t xml:space="preserve">Настоящий Договор вступает в силу с момента его подписания уполномоченными представителями Сторон / </w:t>
            </w:r>
            <w:r w:rsidRPr="006864A5">
              <w:rPr>
                <w:rFonts w:ascii="Times New Roman" w:hAnsi="Times New Roman"/>
                <w:color w:val="000000"/>
                <w:sz w:val="20"/>
                <w:szCs w:val="20"/>
                <w:lang w:val="ru-RU" w:eastAsia="ru-RU"/>
              </w:rPr>
              <w:t>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rsidR="006864A5" w:rsidRPr="006864A5" w:rsidRDefault="006864A5" w:rsidP="00FA1479">
            <w:pPr>
              <w:numPr>
                <w:ilvl w:val="1"/>
                <w:numId w:val="55"/>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Настоящий Договор вступает в силу с момента его подписания уполномоченными представителями Сторон и действует до момента его расторжения сторонами, а в части неисполненных обязательств - до момента их полного исполнения.</w:t>
            </w:r>
          </w:p>
          <w:p w:rsidR="006864A5" w:rsidRPr="006864A5" w:rsidRDefault="006864A5" w:rsidP="00FA1479">
            <w:pPr>
              <w:numPr>
                <w:ilvl w:val="1"/>
                <w:numId w:val="55"/>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Настоящий Договор, может быть, расторгнут (соответствующие обязательства Сторон прекращены):</w:t>
            </w:r>
          </w:p>
          <w:p w:rsidR="006864A5" w:rsidRPr="006864A5" w:rsidRDefault="006864A5" w:rsidP="00FA1479">
            <w:pPr>
              <w:numPr>
                <w:ilvl w:val="0"/>
                <w:numId w:val="5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любой момент по соглашению сторон;</w:t>
            </w:r>
          </w:p>
          <w:p w:rsidR="006864A5" w:rsidRPr="006864A5" w:rsidRDefault="006864A5" w:rsidP="00FA1479">
            <w:pPr>
              <w:numPr>
                <w:ilvl w:val="0"/>
                <w:numId w:val="5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любой момент по требованию одной из сторон, после предварительного письменного предупреждения другой стороны, не менее чем за 40 (сорок) календарных дней, при этом стороны соглашаются, что в этом случае ни одна из сторон не будут выставлять   друг другу требования об упущенной выгоде и отступного требования;</w:t>
            </w:r>
          </w:p>
          <w:p w:rsidR="006864A5" w:rsidRPr="006864A5" w:rsidRDefault="006864A5" w:rsidP="00FA1479">
            <w:pPr>
              <w:numPr>
                <w:ilvl w:val="0"/>
                <w:numId w:val="5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по иным основаниям, предусмотренным действующим законодательством.</w:t>
            </w:r>
          </w:p>
          <w:p w:rsidR="006864A5" w:rsidRPr="006864A5" w:rsidRDefault="006864A5" w:rsidP="006864A5">
            <w:pPr>
              <w:spacing w:after="17"/>
              <w:ind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rsidR="006864A5" w:rsidRPr="006864A5" w:rsidRDefault="006864A5" w:rsidP="006864A5">
            <w:pPr>
              <w:spacing w:after="17"/>
              <w:jc w:val="both"/>
              <w:rPr>
                <w:rFonts w:ascii="Times New Roman" w:hAnsi="Times New Roman"/>
                <w:color w:val="000000"/>
                <w:sz w:val="20"/>
                <w:szCs w:val="20"/>
                <w:lang w:val="ru-RU" w:eastAsia="ru-RU"/>
              </w:rPr>
            </w:pPr>
          </w:p>
        </w:tc>
      </w:tr>
      <w:tr w:rsidR="006864A5" w:rsidRPr="006864A5" w:rsidTr="006864A5">
        <w:tc>
          <w:tcPr>
            <w:tcW w:w="4962" w:type="dxa"/>
          </w:tcPr>
          <w:p w:rsidR="006864A5" w:rsidRPr="006864A5" w:rsidRDefault="006864A5" w:rsidP="00FA1479">
            <w:pPr>
              <w:numPr>
                <w:ilvl w:val="0"/>
                <w:numId w:val="52"/>
              </w:numPr>
              <w:spacing w:after="17" w:line="248" w:lineRule="auto"/>
              <w:ind w:left="328" w:right="-675"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MISCELLANEOUS</w:t>
            </w:r>
          </w:p>
        </w:tc>
        <w:tc>
          <w:tcPr>
            <w:tcW w:w="5387" w:type="dxa"/>
          </w:tcPr>
          <w:p w:rsidR="006864A5" w:rsidRPr="006864A5" w:rsidRDefault="006864A5" w:rsidP="00FA1479">
            <w:pPr>
              <w:numPr>
                <w:ilvl w:val="0"/>
                <w:numId w:val="52"/>
              </w:numPr>
              <w:spacing w:after="17" w:line="248" w:lineRule="auto"/>
              <w:ind w:right="-4948"/>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ПРОЧИЕ УСЛОВИЯ</w:t>
            </w:r>
          </w:p>
        </w:tc>
      </w:tr>
      <w:tr w:rsidR="006864A5" w:rsidRPr="004B26D8" w:rsidTr="006864A5">
        <w:tc>
          <w:tcPr>
            <w:tcW w:w="4962" w:type="dxa"/>
          </w:tcPr>
          <w:p w:rsid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All Appendixes to this Contract are its integral parts. All changes and additions to this Contract are valid only if they are made in writing and signed by both parties.</w:t>
            </w:r>
          </w:p>
          <w:p w:rsidR="00FA1479" w:rsidRPr="006864A5" w:rsidRDefault="00FA1479" w:rsidP="00FA1479">
            <w:pPr>
              <w:spacing w:after="17" w:line="248" w:lineRule="auto"/>
              <w:ind w:left="-113" w:right="37"/>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parties undertake to refrain from any actions, including offers or promises, which may be directly or indirectly construed as commercial bribery.</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The conclusion between the parties of the Supplementary agreement to the contract is not required, in the event of a change in the legal addresses and bank details </w:t>
            </w:r>
            <w:r w:rsidRPr="006864A5">
              <w:rPr>
                <w:rFonts w:ascii="Times New Roman" w:hAnsi="Times New Roman"/>
                <w:color w:val="000000"/>
                <w:sz w:val="20"/>
                <w:szCs w:val="20"/>
                <w:lang w:eastAsia="ru-RU"/>
              </w:rPr>
              <w:lastRenderedPageBreak/>
              <w:t>of the parties, while the party to which these changes have occurred is obliged to notify the other party in a simple written form about such changes.</w:t>
            </w:r>
          </w:p>
          <w:p w:rsidR="006864A5" w:rsidRP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With the signing of this Contract, the parties fully confirm that the representatives of the Parties named in the preamble of this Contract have all legal, legally justified powers to conclude such transactions (agreements), as well as to sign this </w:t>
            </w:r>
            <w:proofErr w:type="spellStart"/>
            <w:r w:rsidRPr="006864A5">
              <w:rPr>
                <w:rFonts w:ascii="Times New Roman" w:hAnsi="Times New Roman"/>
                <w:color w:val="000000"/>
                <w:sz w:val="20"/>
                <w:szCs w:val="20"/>
                <w:lang w:eastAsia="ru-RU"/>
              </w:rPr>
              <w:t>Договор</w:t>
            </w:r>
            <w:proofErr w:type="spellEnd"/>
            <w:r w:rsidRPr="006864A5">
              <w:rPr>
                <w:rFonts w:ascii="Times New Roman" w:hAnsi="Times New Roman"/>
                <w:color w:val="000000"/>
                <w:sz w:val="20"/>
                <w:szCs w:val="20"/>
                <w:lang w:eastAsia="ru-RU"/>
              </w:rPr>
              <w:t>.</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parties recognize the legal force behind the documents signed not only by the handwritten signature, but also by the analogue of the handwritten signature, including the facsimile, electronic digital signature and any other handwritten signature of the contract itself. This contract and additions to it can be concluded by drawing up one document signed by the parties, as well as by exchanging documents by post, telegraph, teletype, telephone, electronic or other communication, allowing you to reliably establish that the document comes from a party to the contract.</w:t>
            </w:r>
          </w:p>
          <w:p w:rsidR="006864A5" w:rsidRDefault="006864A5" w:rsidP="006864A5">
            <w:pPr>
              <w:spacing w:after="17"/>
              <w:ind w:left="-113" w:right="37" w:hanging="10"/>
              <w:jc w:val="both"/>
              <w:rPr>
                <w:rFonts w:ascii="Times New Roman" w:hAnsi="Times New Roman"/>
                <w:color w:val="000000"/>
                <w:sz w:val="20"/>
                <w:szCs w:val="20"/>
                <w:lang w:eastAsia="ru-RU"/>
              </w:rPr>
            </w:pPr>
          </w:p>
          <w:p w:rsidR="00FA1479" w:rsidRPr="006864A5" w:rsidRDefault="00FA1479"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FA1479"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FA1479">
              <w:rPr>
                <w:rFonts w:ascii="Times New Roman" w:hAnsi="Times New Roman"/>
                <w:color w:val="000000"/>
                <w:sz w:val="20"/>
                <w:szCs w:val="20"/>
                <w:lang w:eastAsia="ru-RU"/>
              </w:rPr>
              <w:t xml:space="preserve">The present Contract is made in Russian and English languages in 2 copies, one copy for the </w:t>
            </w:r>
            <w:proofErr w:type="spellStart"/>
            <w:r w:rsidRPr="00FA1479">
              <w:rPr>
                <w:rFonts w:ascii="Times New Roman" w:hAnsi="Times New Roman"/>
                <w:color w:val="000000"/>
                <w:sz w:val="20"/>
                <w:szCs w:val="20"/>
                <w:lang w:eastAsia="ru-RU"/>
              </w:rPr>
              <w:t>Сontractor</w:t>
            </w:r>
            <w:proofErr w:type="spellEnd"/>
            <w:r w:rsidRPr="00FA1479">
              <w:rPr>
                <w:rFonts w:ascii="Times New Roman" w:hAnsi="Times New Roman"/>
                <w:color w:val="000000"/>
                <w:sz w:val="20"/>
                <w:szCs w:val="20"/>
                <w:lang w:eastAsia="ru-RU"/>
              </w:rPr>
              <w:t xml:space="preserve"> and the </w:t>
            </w:r>
            <w:proofErr w:type="spellStart"/>
            <w:r w:rsidRPr="00FA1479">
              <w:rPr>
                <w:rFonts w:ascii="Times New Roman" w:hAnsi="Times New Roman"/>
                <w:color w:val="000000"/>
                <w:sz w:val="20"/>
                <w:szCs w:val="20"/>
                <w:lang w:eastAsia="ru-RU"/>
              </w:rPr>
              <w:t>Сlient</w:t>
            </w:r>
            <w:proofErr w:type="spellEnd"/>
            <w:r w:rsidRPr="00FA1479">
              <w:rPr>
                <w:rFonts w:ascii="Times New Roman" w:hAnsi="Times New Roman"/>
                <w:color w:val="000000"/>
                <w:sz w:val="20"/>
                <w:szCs w:val="20"/>
                <w:lang w:eastAsia="ru-RU"/>
              </w:rPr>
              <w:t>.</w:t>
            </w:r>
          </w:p>
          <w:p w:rsid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 case of disagreements and disputes between Parties about the text of the Contract, the Russian text of the Contract shall prevail.</w:t>
            </w:r>
          </w:p>
          <w:p w:rsidR="00FA1479" w:rsidRPr="006864A5" w:rsidRDefault="00FA1479" w:rsidP="00FA1479">
            <w:pPr>
              <w:spacing w:after="17" w:line="248" w:lineRule="auto"/>
              <w:ind w:left="-113" w:right="37"/>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 Anti-corruption clause</w:t>
            </w:r>
          </w:p>
          <w:p w:rsid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rsidR="00FA1479" w:rsidRPr="006864A5" w:rsidRDefault="00FA1479"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12.8.1 Each of the parties to the Agreement, their affiliated (related) persons, employees and intermediaries refuse to stimulate in any way the employees or authorized representatives of the other party, including by providing money, gifts, providing free services to them or performing works aimed at ensuring the performance by this employee or an authorized representative of any actions in favor of the stimulating party.</w:t>
            </w:r>
          </w:p>
          <w:p w:rsidR="006864A5" w:rsidRDefault="006864A5" w:rsidP="006864A5">
            <w:pPr>
              <w:spacing w:after="17"/>
              <w:ind w:right="37"/>
              <w:jc w:val="both"/>
              <w:rPr>
                <w:rFonts w:ascii="Times New Roman" w:hAnsi="Times New Roman"/>
                <w:color w:val="000000"/>
                <w:sz w:val="20"/>
                <w:szCs w:val="20"/>
                <w:lang w:eastAsia="ru-RU"/>
              </w:rPr>
            </w:pPr>
          </w:p>
          <w:p w:rsidR="00FA1479" w:rsidRPr="006864A5" w:rsidRDefault="00FA1479" w:rsidP="006864A5">
            <w:pPr>
              <w:spacing w:after="17"/>
              <w:ind w:right="37"/>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12.8.2 Under the action of the employee, carried out in favor of the stimulating party, it is understood, among other things: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 providing undue advantages over other counterparties;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b) providing any guarantees;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c) speeding up existing procedures;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d) other actions performed by the employee within the framework of their official duties, but which do not comply with the principles of transparency and openness of relations between the parties.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12.8.3 If a Party has reason to believe that a violation by the other Party, its affiliated (related) persons, employees, authorized representatives or intermediaries of any obligations under this article has occurred or may occur, the Party undertakes to immediately notify the other Party about this in writing and to the e-mail address specified in the Agreement. In the written notice, the Party must refer to the facts or provide materials that reliably confirm or give reason to believe that such a violation has occurred or may occur.</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Default="006864A5" w:rsidP="006864A5">
            <w:pPr>
              <w:spacing w:after="17"/>
              <w:ind w:right="37"/>
              <w:jc w:val="both"/>
              <w:rPr>
                <w:rFonts w:ascii="Times New Roman" w:hAnsi="Times New Roman"/>
                <w:color w:val="000000"/>
                <w:sz w:val="20"/>
                <w:szCs w:val="20"/>
                <w:lang w:eastAsia="ru-RU"/>
              </w:rPr>
            </w:pPr>
          </w:p>
          <w:p w:rsidR="00FA1479" w:rsidRPr="006864A5" w:rsidRDefault="00FA1479" w:rsidP="006864A5">
            <w:pPr>
              <w:spacing w:after="17"/>
              <w:ind w:right="37"/>
              <w:jc w:val="both"/>
              <w:rPr>
                <w:rFonts w:ascii="Times New Roman" w:hAnsi="Times New Roman"/>
                <w:color w:val="000000"/>
                <w:sz w:val="20"/>
                <w:szCs w:val="20"/>
                <w:lang w:eastAsia="ru-RU"/>
              </w:rPr>
            </w:pPr>
          </w:p>
          <w:p w:rsid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12.8.4.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rsidR="00FA1479" w:rsidRPr="006864A5" w:rsidRDefault="00FA1479" w:rsidP="006864A5">
            <w:pPr>
              <w:spacing w:after="17"/>
              <w:ind w:left="-113" w:right="37" w:hanging="10"/>
              <w:jc w:val="both"/>
              <w:rPr>
                <w:rFonts w:ascii="Times New Roman" w:hAnsi="Times New Roman"/>
                <w:color w:val="000000"/>
                <w:sz w:val="20"/>
                <w:szCs w:val="20"/>
                <w:lang w:eastAsia="ru-RU"/>
              </w:rPr>
            </w:pPr>
          </w:p>
          <w:p w:rsid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12.8.5.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rsidR="00FA1479" w:rsidRPr="006864A5" w:rsidRDefault="00FA1479"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12.8.6.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date of termination of this Agreement.</w:t>
            </w:r>
          </w:p>
        </w:tc>
        <w:tc>
          <w:tcPr>
            <w:tcW w:w="5387" w:type="dxa"/>
          </w:tcPr>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Все приложения к настоящему Договору являются неотъемлемыми его частя</w:t>
            </w:r>
            <w:r w:rsidRPr="006864A5">
              <w:rPr>
                <w:rFonts w:ascii="Times New Roman" w:hAnsi="Times New Roman"/>
                <w:color w:val="000000"/>
                <w:sz w:val="20"/>
                <w:szCs w:val="20"/>
                <w:lang w:val="ru-RU" w:eastAsia="ru-RU"/>
              </w:rPr>
              <w:softHyphen/>
              <w:t>ми. Все изменения и дополнения к данному Договору действительны лишь в случае, если они совершены в письменной форме и подписаны обеими сторонами.</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Стороны обязуются воздерживаться от каких-либо действий, в том числе предложений или обещаний, которые могут быть прямо или косвенно истолкованы как коммерческий подкуп.</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w:t>
            </w:r>
            <w:r w:rsidR="000475E7" w:rsidRPr="006864A5">
              <w:rPr>
                <w:rFonts w:ascii="Times New Roman" w:hAnsi="Times New Roman"/>
                <w:color w:val="000000"/>
                <w:sz w:val="20"/>
                <w:szCs w:val="20"/>
                <w:lang w:val="ru-RU" w:eastAsia="ru-RU"/>
              </w:rPr>
              <w:lastRenderedPageBreak/>
              <w:t>этом сторона</w:t>
            </w:r>
            <w:r w:rsidRPr="006864A5">
              <w:rPr>
                <w:rFonts w:ascii="Times New Roman" w:hAnsi="Times New Roman"/>
                <w:color w:val="000000"/>
                <w:sz w:val="20"/>
                <w:szCs w:val="20"/>
                <w:lang w:val="ru-RU" w:eastAsia="ru-RU"/>
              </w:rPr>
              <w:t xml:space="preserve"> у которой произошли данные изменения, обязана в простой письменной форме оповестить другую сторону о таких изменениях.</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Стороны признают юридическую силу за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proofErr w:type="spellStart"/>
            <w:r w:rsidRPr="006864A5">
              <w:rPr>
                <w:rFonts w:ascii="Times New Roman" w:hAnsi="Times New Roman"/>
                <w:color w:val="000000"/>
                <w:sz w:val="20"/>
                <w:szCs w:val="20"/>
                <w:lang w:val="ru-RU" w:eastAsia="ru-RU"/>
              </w:rPr>
              <w:t>нтами</w:t>
            </w:r>
            <w:proofErr w:type="spellEnd"/>
            <w:r w:rsidRPr="006864A5">
              <w:rPr>
                <w:rFonts w:ascii="Times New Roman" w:hAnsi="Times New Roman"/>
                <w:color w:val="000000"/>
                <w:sz w:val="20"/>
                <w:szCs w:val="20"/>
                <w:lang w:val="ru-RU" w:eastAsia="ru-RU"/>
              </w:rPr>
              <w:t xml:space="preserve">, подписываемыми не только собственноручной подписью, но и </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н</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л</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 xml:space="preserve">гом собственноручной подписи, включая факсимиле, электронную цифровую подпись и любой иной </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н</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л</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г собственноручной подписи, о котором договорятся. Настоящий Договор  и дополнения к нему  могут быть заключены путем составления одного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proofErr w:type="spellStart"/>
            <w:r w:rsidRPr="006864A5">
              <w:rPr>
                <w:rFonts w:ascii="Times New Roman" w:hAnsi="Times New Roman"/>
                <w:color w:val="000000"/>
                <w:sz w:val="20"/>
                <w:szCs w:val="20"/>
                <w:lang w:val="ru-RU" w:eastAsia="ru-RU"/>
              </w:rPr>
              <w:t>нта</w:t>
            </w:r>
            <w:proofErr w:type="spellEnd"/>
            <w:r w:rsidRPr="006864A5">
              <w:rPr>
                <w:rFonts w:ascii="Times New Roman" w:hAnsi="Times New Roman"/>
                <w:color w:val="000000"/>
                <w:sz w:val="20"/>
                <w:szCs w:val="20"/>
                <w:lang w:val="ru-RU" w:eastAsia="ru-RU"/>
              </w:rPr>
              <w:t>, подписанного сторонами, а также путем обмена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proofErr w:type="spellStart"/>
            <w:r w:rsidRPr="006864A5">
              <w:rPr>
                <w:rFonts w:ascii="Times New Roman" w:hAnsi="Times New Roman"/>
                <w:color w:val="000000"/>
                <w:sz w:val="20"/>
                <w:szCs w:val="20"/>
                <w:lang w:val="ru-RU" w:eastAsia="ru-RU"/>
              </w:rPr>
              <w:t>нтами</w:t>
            </w:r>
            <w:proofErr w:type="spellEnd"/>
            <w:r w:rsidRPr="006864A5">
              <w:rPr>
                <w:rFonts w:ascii="Times New Roman" w:hAnsi="Times New Roman"/>
                <w:color w:val="000000"/>
                <w:sz w:val="20"/>
                <w:szCs w:val="20"/>
                <w:lang w:val="ru-RU" w:eastAsia="ru-RU"/>
              </w:rPr>
              <w:t xml:space="preserve"> посредством почтовой, телеграфной, телетайпной, телефонной, электронной или иной связи, позволяющей достоверно установить, что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proofErr w:type="spellStart"/>
            <w:r w:rsidRPr="006864A5">
              <w:rPr>
                <w:rFonts w:ascii="Times New Roman" w:hAnsi="Times New Roman"/>
                <w:color w:val="000000"/>
                <w:sz w:val="20"/>
                <w:szCs w:val="20"/>
                <w:lang w:val="ru-RU" w:eastAsia="ru-RU"/>
              </w:rPr>
              <w:t>нт</w:t>
            </w:r>
            <w:proofErr w:type="spellEnd"/>
            <w:r w:rsidRPr="006864A5">
              <w:rPr>
                <w:rFonts w:ascii="Times New Roman" w:hAnsi="Times New Roman"/>
                <w:color w:val="000000"/>
                <w:sz w:val="20"/>
                <w:szCs w:val="20"/>
                <w:lang w:val="ru-RU" w:eastAsia="ru-RU"/>
              </w:rPr>
              <w:t xml:space="preserve"> исходит от стороны по Договору.</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Настоящий Договор составлен на русском и английском языках в 2-х экземплярах, по одному экземпляру для Исполнителя и Заказчика.</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возникновения разногласий и споров между сторонами по тексту Договора, русский текст Договора имеет преимущества над английским текстом Договора.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 Антикоррупционная оговорка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12.8.1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12.8.2.  Под действием работника, осуществляемыми в пользу стимулирующей его стороны понимаются, в том числе:</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a)</w:t>
            </w:r>
            <w:r w:rsidRPr="006864A5">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b)</w:t>
            </w:r>
            <w:r w:rsidRPr="006864A5">
              <w:rPr>
                <w:rFonts w:ascii="Times New Roman" w:hAnsi="Times New Roman"/>
                <w:color w:val="000000"/>
                <w:sz w:val="20"/>
                <w:szCs w:val="20"/>
                <w:lang w:val="ru-RU" w:eastAsia="ru-RU"/>
              </w:rPr>
              <w:tab/>
              <w:t>предоставление каких-либо гарантий;</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c)</w:t>
            </w:r>
            <w:r w:rsidRPr="006864A5">
              <w:rPr>
                <w:rFonts w:ascii="Times New Roman" w:hAnsi="Times New Roman"/>
                <w:color w:val="000000"/>
                <w:sz w:val="20"/>
                <w:szCs w:val="20"/>
                <w:lang w:val="ru-RU" w:eastAsia="ru-RU"/>
              </w:rPr>
              <w:tab/>
              <w:t>ускорение существующих процедур;</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d)</w:t>
            </w:r>
            <w:r w:rsidRPr="006864A5">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12.8.3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12.8.4.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12.8.5.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12.8.6.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bl>
    <w:p w:rsidR="006864A5" w:rsidRPr="006864A5" w:rsidRDefault="006864A5" w:rsidP="00FA1479">
      <w:pPr>
        <w:spacing w:after="17" w:line="259" w:lineRule="auto"/>
        <w:ind w:right="-4948"/>
        <w:rPr>
          <w:rFonts w:ascii="Times New Roman" w:hAnsi="Times New Roman"/>
          <w:color w:val="212121"/>
          <w:sz w:val="20"/>
          <w:szCs w:val="20"/>
          <w:lang w:val="ru-RU" w:eastAsia="ru-RU"/>
        </w:rPr>
      </w:pPr>
    </w:p>
    <w:p w:rsidR="006864A5" w:rsidRPr="006864A5" w:rsidRDefault="006864A5" w:rsidP="006864A5">
      <w:pPr>
        <w:spacing w:after="17" w:line="259" w:lineRule="auto"/>
        <w:ind w:left="4057" w:right="-4948" w:hanging="10"/>
        <w:rPr>
          <w:rFonts w:ascii="Times New Roman" w:hAnsi="Times New Roman"/>
          <w:color w:val="212121"/>
          <w:sz w:val="20"/>
          <w:szCs w:val="20"/>
          <w:lang w:val="ru-RU" w:eastAsia="ru-RU"/>
        </w:rPr>
      </w:pPr>
    </w:p>
    <w:p w:rsidR="00FA1479" w:rsidRPr="004B26D8" w:rsidRDefault="00FA1479">
      <w:pPr>
        <w:rPr>
          <w:lang w:val="ru-RU"/>
        </w:rPr>
      </w:pPr>
      <w:r w:rsidRPr="004B26D8">
        <w:rPr>
          <w:lang w:val="ru-RU"/>
        </w:rPr>
        <w:br w:type="page"/>
      </w:r>
    </w:p>
    <w:tbl>
      <w:tblPr>
        <w:tblW w:w="9374" w:type="dxa"/>
        <w:tblInd w:w="328" w:type="dxa"/>
        <w:tblLayout w:type="fixed"/>
        <w:tblLook w:val="04A0" w:firstRow="1" w:lastRow="0" w:firstColumn="1" w:lastColumn="0" w:noHBand="0" w:noVBand="1"/>
      </w:tblPr>
      <w:tblGrid>
        <w:gridCol w:w="488"/>
        <w:gridCol w:w="5059"/>
        <w:gridCol w:w="3586"/>
        <w:gridCol w:w="241"/>
      </w:tblGrid>
      <w:tr w:rsidR="006864A5" w:rsidRPr="006864A5" w:rsidTr="006864A5">
        <w:trPr>
          <w:trHeight w:val="295"/>
        </w:trPr>
        <w:tc>
          <w:tcPr>
            <w:tcW w:w="488" w:type="dxa"/>
            <w:noWrap/>
            <w:vAlign w:val="bottom"/>
            <w:hideMark/>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tc>
        <w:tc>
          <w:tcPr>
            <w:tcW w:w="5059" w:type="dxa"/>
            <w:noWrap/>
            <w:vAlign w:val="bottom"/>
            <w:hideMark/>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tc>
        <w:tc>
          <w:tcPr>
            <w:tcW w:w="3586" w:type="dxa"/>
            <w:noWrap/>
            <w:vAlign w:val="bottom"/>
            <w:hideMark/>
          </w:tcPr>
          <w:p w:rsidR="006864A5" w:rsidRPr="006864A5" w:rsidRDefault="006864A5" w:rsidP="006864A5">
            <w:pPr>
              <w:spacing w:after="17" w:line="259" w:lineRule="auto"/>
              <w:ind w:left="393" w:right="-286"/>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Приложение</w:t>
            </w:r>
            <w:proofErr w:type="spellEnd"/>
            <w:r w:rsidRPr="006864A5">
              <w:rPr>
                <w:rFonts w:ascii="Times New Roman" w:hAnsi="Times New Roman"/>
                <w:b/>
                <w:bCs/>
                <w:color w:val="212121"/>
                <w:sz w:val="20"/>
                <w:szCs w:val="20"/>
                <w:lang w:eastAsia="ru-RU"/>
              </w:rPr>
              <w:t xml:space="preserve"> № 1 / Appendix № 1</w:t>
            </w:r>
          </w:p>
          <w:p w:rsidR="006864A5" w:rsidRPr="006864A5" w:rsidRDefault="006864A5" w:rsidP="006864A5">
            <w:pPr>
              <w:spacing w:after="17" w:line="259" w:lineRule="auto"/>
              <w:ind w:left="393" w:right="-286"/>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 xml:space="preserve">к </w:t>
            </w:r>
            <w:r w:rsidRPr="006864A5">
              <w:rPr>
                <w:rFonts w:ascii="Times New Roman" w:hAnsi="Times New Roman"/>
                <w:b/>
                <w:bCs/>
                <w:color w:val="212121"/>
                <w:sz w:val="20"/>
                <w:szCs w:val="20"/>
                <w:lang w:val="ru-RU" w:eastAsia="ru-RU"/>
              </w:rPr>
              <w:t>Договору</w:t>
            </w:r>
            <w:r w:rsidRPr="006864A5">
              <w:rPr>
                <w:rFonts w:ascii="Times New Roman" w:hAnsi="Times New Roman"/>
                <w:b/>
                <w:bCs/>
                <w:color w:val="212121"/>
                <w:sz w:val="20"/>
                <w:szCs w:val="20"/>
                <w:lang w:eastAsia="ru-RU"/>
              </w:rPr>
              <w:t xml:space="preserve"> / to the Contract № ________________</w:t>
            </w:r>
          </w:p>
          <w:p w:rsidR="006864A5" w:rsidRPr="006864A5" w:rsidRDefault="006864A5" w:rsidP="006864A5">
            <w:pPr>
              <w:spacing w:after="17" w:line="259" w:lineRule="auto"/>
              <w:ind w:left="393" w:right="-286"/>
              <w:rPr>
                <w:rFonts w:ascii="Times New Roman" w:hAnsi="Times New Roman"/>
                <w:b/>
                <w:bCs/>
                <w:color w:val="212121"/>
                <w:sz w:val="20"/>
                <w:szCs w:val="20"/>
                <w:lang w:val="ru-RU" w:eastAsia="ru-RU"/>
              </w:rPr>
            </w:pPr>
            <w:proofErr w:type="spellStart"/>
            <w:r w:rsidRPr="006864A5">
              <w:rPr>
                <w:rFonts w:ascii="Times New Roman" w:hAnsi="Times New Roman"/>
                <w:b/>
                <w:bCs/>
                <w:color w:val="212121"/>
                <w:sz w:val="20"/>
                <w:szCs w:val="20"/>
                <w:lang w:eastAsia="ru-RU"/>
              </w:rPr>
              <w:t>от</w:t>
            </w:r>
            <w:proofErr w:type="spellEnd"/>
            <w:r w:rsidRPr="006864A5">
              <w:rPr>
                <w:rFonts w:ascii="Times New Roman" w:hAnsi="Times New Roman"/>
                <w:b/>
                <w:bCs/>
                <w:color w:val="212121"/>
                <w:sz w:val="20"/>
                <w:szCs w:val="20"/>
                <w:lang w:eastAsia="ru-RU"/>
              </w:rPr>
              <w:t xml:space="preserve"> /dd.«___» ________ /________</w:t>
            </w:r>
          </w:p>
        </w:tc>
        <w:tc>
          <w:tcPr>
            <w:tcW w:w="241" w:type="dxa"/>
            <w:noWrap/>
            <w:vAlign w:val="bottom"/>
            <w:hideMark/>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tc>
      </w:tr>
    </w:tbl>
    <w:p w:rsidR="006864A5" w:rsidRPr="006864A5" w:rsidRDefault="006864A5" w:rsidP="006864A5">
      <w:pPr>
        <w:spacing w:after="30" w:line="248" w:lineRule="auto"/>
        <w:ind w:left="-142" w:hanging="10"/>
        <w:jc w:val="center"/>
        <w:rPr>
          <w:rFonts w:ascii="Times New Roman" w:eastAsiaTheme="minorEastAsia" w:hAnsi="Times New Roman"/>
          <w:b/>
          <w:color w:val="000000"/>
          <w:sz w:val="20"/>
          <w:szCs w:val="20"/>
          <w:lang w:val="ru-RU" w:eastAsia="ru-RU"/>
        </w:rPr>
      </w:pPr>
    </w:p>
    <w:p w:rsidR="006864A5" w:rsidRPr="006864A5" w:rsidRDefault="006864A5" w:rsidP="006864A5">
      <w:pPr>
        <w:spacing w:after="30" w:line="248" w:lineRule="auto"/>
        <w:ind w:left="-142" w:hanging="10"/>
        <w:jc w:val="center"/>
        <w:rPr>
          <w:rFonts w:ascii="Times New Roman" w:eastAsiaTheme="minorEastAsia" w:hAnsi="Times New Roman"/>
          <w:b/>
          <w:color w:val="000000"/>
          <w:sz w:val="20"/>
          <w:szCs w:val="20"/>
          <w:lang w:val="ru-RU" w:eastAsia="ru-RU"/>
        </w:rPr>
      </w:pPr>
    </w:p>
    <w:p w:rsidR="006864A5" w:rsidRPr="006864A5" w:rsidRDefault="006864A5" w:rsidP="006864A5">
      <w:pPr>
        <w:spacing w:after="30" w:line="248" w:lineRule="auto"/>
        <w:ind w:left="-142" w:hanging="10"/>
        <w:jc w:val="center"/>
        <w:rPr>
          <w:rFonts w:ascii="Times New Roman" w:hAnsi="Times New Roman"/>
          <w:color w:val="000000"/>
          <w:sz w:val="22"/>
          <w:szCs w:val="22"/>
          <w:lang w:val="ru-RU" w:eastAsia="ru-RU"/>
        </w:rPr>
      </w:pPr>
      <w:r w:rsidRPr="006864A5">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r w:rsidRPr="006864A5">
        <w:rPr>
          <w:rFonts w:ascii="Times New Roman" w:hAnsi="Times New Roman"/>
          <w:color w:val="000000"/>
          <w:sz w:val="22"/>
          <w:szCs w:val="22"/>
          <w:lang w:val="ru-RU" w:eastAsia="ru-RU"/>
        </w:rPr>
        <w:t xml:space="preserve"> </w:t>
      </w:r>
    </w:p>
    <w:p w:rsidR="006864A5" w:rsidRPr="006864A5" w:rsidRDefault="006864A5" w:rsidP="006864A5">
      <w:pPr>
        <w:spacing w:after="30" w:line="248" w:lineRule="auto"/>
        <w:ind w:left="-142" w:hanging="10"/>
        <w:jc w:val="center"/>
        <w:rPr>
          <w:rFonts w:ascii="Times New Roman" w:eastAsiaTheme="minorEastAsia" w:hAnsi="Times New Roman"/>
          <w:b/>
          <w:color w:val="000000"/>
          <w:sz w:val="20"/>
          <w:szCs w:val="20"/>
          <w:lang w:eastAsia="ru-RU"/>
        </w:rPr>
      </w:pPr>
      <w:r w:rsidRPr="006864A5">
        <w:rPr>
          <w:rFonts w:ascii="Times New Roman" w:eastAsiaTheme="minorEastAsia" w:hAnsi="Times New Roman"/>
          <w:b/>
          <w:color w:val="000000"/>
          <w:sz w:val="20"/>
          <w:szCs w:val="20"/>
          <w:lang w:eastAsia="ru-RU"/>
        </w:rPr>
        <w:t>Description of the system for the implementation of technical support services</w:t>
      </w:r>
    </w:p>
    <w:p w:rsidR="006864A5" w:rsidRPr="006864A5" w:rsidRDefault="006864A5" w:rsidP="006864A5">
      <w:pPr>
        <w:spacing w:after="30" w:line="248" w:lineRule="auto"/>
        <w:ind w:left="4057" w:hanging="10"/>
        <w:jc w:val="center"/>
        <w:rPr>
          <w:rFonts w:ascii="Times New Roman" w:eastAsiaTheme="minorEastAsia" w:hAnsi="Times New Roman"/>
          <w:b/>
          <w:color w:val="000000"/>
          <w:sz w:val="20"/>
          <w:szCs w:val="20"/>
          <w:lang w:eastAsia="ru-RU"/>
        </w:rPr>
      </w:pPr>
    </w:p>
    <w:tbl>
      <w:tblPr>
        <w:tblStyle w:val="56"/>
        <w:tblW w:w="5000" w:type="pct"/>
        <w:tblInd w:w="-147" w:type="dxa"/>
        <w:tblLook w:val="04A0" w:firstRow="1" w:lastRow="0" w:firstColumn="1" w:lastColumn="0" w:noHBand="0" w:noVBand="1"/>
      </w:tblPr>
      <w:tblGrid>
        <w:gridCol w:w="2987"/>
        <w:gridCol w:w="3455"/>
        <w:gridCol w:w="2902"/>
      </w:tblGrid>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rPr>
                <w:rFonts w:ascii="Times New Roman" w:eastAsiaTheme="minorEastAsia" w:hAnsi="Times New Roman"/>
                <w:b/>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rPr>
                <w:rFonts w:ascii="Times New Roman" w:eastAsiaTheme="minorEastAsia" w:hAnsi="Times New Roman"/>
                <w:b/>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rPr>
                <w:rFonts w:ascii="Times New Roman" w:eastAsiaTheme="minorEastAsia" w:hAnsi="Times New Roman"/>
                <w:b/>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bl>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p w:rsidR="006864A5" w:rsidRPr="006864A5" w:rsidRDefault="006864A5" w:rsidP="006864A5">
      <w:pPr>
        <w:spacing w:after="17" w:line="259" w:lineRule="auto"/>
        <w:ind w:left="113" w:right="200"/>
        <w:jc w:val="center"/>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SIGNATURES/ ПОДПИСИ СТОРОН</w:t>
      </w: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tbl>
      <w:tblPr>
        <w:tblW w:w="7947" w:type="dxa"/>
        <w:tblInd w:w="709" w:type="dxa"/>
        <w:tblLayout w:type="fixed"/>
        <w:tblLook w:val="01E0" w:firstRow="1" w:lastRow="1" w:firstColumn="1" w:lastColumn="1" w:noHBand="0" w:noVBand="0"/>
      </w:tblPr>
      <w:tblGrid>
        <w:gridCol w:w="4535"/>
        <w:gridCol w:w="3412"/>
      </w:tblGrid>
      <w:tr w:rsidR="006864A5" w:rsidRPr="006864A5" w:rsidTr="006864A5">
        <w:trPr>
          <w:trHeight w:val="942"/>
        </w:trPr>
        <w:tc>
          <w:tcPr>
            <w:tcW w:w="4535" w:type="dxa"/>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Сlient</w:t>
            </w:r>
            <w:proofErr w:type="spellEnd"/>
            <w:r w:rsidRPr="006864A5">
              <w:rPr>
                <w:rFonts w:ascii="Times New Roman" w:hAnsi="Times New Roman"/>
                <w:b/>
                <w:bCs/>
                <w:color w:val="212121"/>
                <w:sz w:val="20"/>
                <w:szCs w:val="20"/>
                <w:lang w:eastAsia="ru-RU"/>
              </w:rPr>
              <w:t>/</w:t>
            </w:r>
            <w:proofErr w:type="spellStart"/>
            <w:r w:rsidRPr="006864A5">
              <w:rPr>
                <w:rFonts w:ascii="Times New Roman" w:hAnsi="Times New Roman"/>
                <w:b/>
                <w:bCs/>
                <w:color w:val="212121"/>
                <w:sz w:val="20"/>
                <w:szCs w:val="20"/>
                <w:lang w:eastAsia="ru-RU"/>
              </w:rPr>
              <w:t>Заказчик</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___________________________</w:t>
            </w:r>
          </w:p>
        </w:tc>
        <w:tc>
          <w:tcPr>
            <w:tcW w:w="3412" w:type="dxa"/>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Contractor/</w:t>
            </w:r>
            <w:proofErr w:type="spellStart"/>
            <w:r w:rsidRPr="006864A5">
              <w:rPr>
                <w:rFonts w:ascii="Times New Roman" w:hAnsi="Times New Roman"/>
                <w:b/>
                <w:bCs/>
                <w:color w:val="212121"/>
                <w:sz w:val="20"/>
                <w:szCs w:val="20"/>
                <w:lang w:eastAsia="ru-RU"/>
              </w:rPr>
              <w:t>Исполнитель</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__________________________</w:t>
            </w:r>
          </w:p>
        </w:tc>
      </w:tr>
    </w:tbl>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br w:type="page"/>
      </w:r>
    </w:p>
    <w:p w:rsidR="006864A5" w:rsidRPr="006864A5" w:rsidRDefault="006864A5" w:rsidP="006864A5">
      <w:pPr>
        <w:spacing w:after="17" w:line="259" w:lineRule="auto"/>
        <w:ind w:left="113" w:right="200"/>
        <w:jc w:val="right"/>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lastRenderedPageBreak/>
        <w:t>Приложение</w:t>
      </w:r>
      <w:proofErr w:type="spellEnd"/>
      <w:r w:rsidRPr="006864A5">
        <w:rPr>
          <w:rFonts w:ascii="Times New Roman" w:hAnsi="Times New Roman"/>
          <w:b/>
          <w:color w:val="212121"/>
          <w:sz w:val="20"/>
          <w:szCs w:val="20"/>
          <w:lang w:eastAsia="ru-RU"/>
        </w:rPr>
        <w:t xml:space="preserve"> № 2 / Appendix № 2</w:t>
      </w:r>
    </w:p>
    <w:p w:rsidR="006864A5" w:rsidRPr="006864A5" w:rsidRDefault="006864A5" w:rsidP="006864A5">
      <w:pPr>
        <w:spacing w:after="17" w:line="259" w:lineRule="auto"/>
        <w:ind w:left="113" w:right="200"/>
        <w:jc w:val="right"/>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 xml:space="preserve">к </w:t>
      </w:r>
      <w:r w:rsidRPr="006864A5">
        <w:rPr>
          <w:rFonts w:ascii="Times New Roman" w:hAnsi="Times New Roman"/>
          <w:b/>
          <w:color w:val="212121"/>
          <w:sz w:val="20"/>
          <w:szCs w:val="20"/>
          <w:lang w:val="ru-RU" w:eastAsia="ru-RU"/>
        </w:rPr>
        <w:t>Договору</w:t>
      </w:r>
      <w:r w:rsidRPr="006864A5">
        <w:rPr>
          <w:rFonts w:ascii="Times New Roman" w:hAnsi="Times New Roman"/>
          <w:b/>
          <w:color w:val="212121"/>
          <w:sz w:val="20"/>
          <w:szCs w:val="20"/>
          <w:lang w:eastAsia="ru-RU"/>
        </w:rPr>
        <w:t>/ to the Contract № ________________</w:t>
      </w:r>
    </w:p>
    <w:p w:rsidR="006864A5" w:rsidRPr="006864A5" w:rsidRDefault="006864A5" w:rsidP="006864A5">
      <w:pPr>
        <w:spacing w:after="17" w:line="259" w:lineRule="auto"/>
        <w:ind w:left="113" w:right="200"/>
        <w:jc w:val="right"/>
        <w:rPr>
          <w:rFonts w:ascii="Times New Roman" w:hAnsi="Times New Roman"/>
          <w:b/>
          <w:color w:val="212121"/>
          <w:sz w:val="20"/>
          <w:szCs w:val="20"/>
          <w:lang w:val="ru-RU" w:eastAsia="ru-RU"/>
        </w:rPr>
      </w:pPr>
      <w:r w:rsidRPr="006864A5">
        <w:rPr>
          <w:rFonts w:ascii="Times New Roman" w:hAnsi="Times New Roman"/>
          <w:b/>
          <w:color w:val="212121"/>
          <w:sz w:val="20"/>
          <w:szCs w:val="20"/>
          <w:lang w:val="ru-RU" w:eastAsia="ru-RU"/>
        </w:rPr>
        <w:t>от /</w:t>
      </w:r>
      <w:r w:rsidR="00FA1479" w:rsidRPr="006864A5">
        <w:rPr>
          <w:rFonts w:ascii="Times New Roman" w:hAnsi="Times New Roman"/>
          <w:b/>
          <w:color w:val="212121"/>
          <w:sz w:val="20"/>
          <w:szCs w:val="20"/>
          <w:lang w:eastAsia="ru-RU"/>
        </w:rPr>
        <w:t>dd</w:t>
      </w:r>
      <w:r w:rsidR="00FA1479" w:rsidRPr="006864A5">
        <w:rPr>
          <w:rFonts w:ascii="Times New Roman" w:hAnsi="Times New Roman"/>
          <w:b/>
          <w:color w:val="212121"/>
          <w:sz w:val="20"/>
          <w:szCs w:val="20"/>
          <w:lang w:val="ru-RU" w:eastAsia="ru-RU"/>
        </w:rPr>
        <w:t>. «</w:t>
      </w:r>
      <w:r w:rsidRPr="006864A5">
        <w:rPr>
          <w:rFonts w:ascii="Times New Roman" w:hAnsi="Times New Roman"/>
          <w:b/>
          <w:color w:val="212121"/>
          <w:sz w:val="20"/>
          <w:szCs w:val="20"/>
          <w:lang w:val="ru-RU" w:eastAsia="ru-RU"/>
        </w:rPr>
        <w:t>___» ________ /________</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p w:rsidR="006864A5" w:rsidRPr="006864A5" w:rsidRDefault="006864A5" w:rsidP="006864A5">
      <w:pPr>
        <w:spacing w:after="17" w:line="259" w:lineRule="auto"/>
        <w:ind w:left="113" w:right="200"/>
        <w:jc w:val="center"/>
        <w:rPr>
          <w:rFonts w:ascii="Times New Roman" w:hAnsi="Times New Roman"/>
          <w:color w:val="212121"/>
          <w:sz w:val="20"/>
          <w:szCs w:val="20"/>
          <w:lang w:val="ru-RU" w:eastAsia="ru-RU"/>
        </w:rPr>
      </w:pPr>
      <w:r w:rsidRPr="006864A5">
        <w:rPr>
          <w:rFonts w:ascii="Times New Roman" w:hAnsi="Times New Roman"/>
          <w:b/>
          <w:color w:val="212121"/>
          <w:sz w:val="20"/>
          <w:szCs w:val="20"/>
          <w:lang w:val="ru-RU" w:eastAsia="ru-RU"/>
        </w:rPr>
        <w:t>Состав предоставляемых Услуг и размер абонентской платы/</w:t>
      </w:r>
    </w:p>
    <w:p w:rsidR="006864A5" w:rsidRPr="006864A5" w:rsidRDefault="006864A5" w:rsidP="006864A5">
      <w:pPr>
        <w:spacing w:after="17" w:line="259" w:lineRule="auto"/>
        <w:ind w:left="113" w:right="200"/>
        <w:jc w:val="center"/>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The composition of the services provided and the subscription fee</w:t>
      </w:r>
    </w:p>
    <w:tbl>
      <w:tblPr>
        <w:tblStyle w:val="56"/>
        <w:tblW w:w="10632" w:type="dxa"/>
        <w:tblInd w:w="-714" w:type="dxa"/>
        <w:tblLayout w:type="fixed"/>
        <w:tblLook w:val="04A0" w:firstRow="1" w:lastRow="0" w:firstColumn="1" w:lastColumn="0" w:noHBand="0" w:noVBand="1"/>
      </w:tblPr>
      <w:tblGrid>
        <w:gridCol w:w="6238"/>
        <w:gridCol w:w="1842"/>
        <w:gridCol w:w="2552"/>
      </w:tblGrid>
      <w:tr w:rsidR="006864A5" w:rsidRPr="004B26D8" w:rsidTr="006864A5">
        <w:tc>
          <w:tcPr>
            <w:tcW w:w="6238" w:type="dxa"/>
            <w:vAlign w:val="center"/>
          </w:tcPr>
          <w:p w:rsidR="006864A5" w:rsidRPr="006864A5" w:rsidRDefault="006864A5" w:rsidP="006864A5">
            <w:pPr>
              <w:spacing w:after="17" w:line="259" w:lineRule="auto"/>
              <w:ind w:left="113" w:right="200"/>
              <w:rPr>
                <w:rFonts w:ascii="Times New Roman" w:hAnsi="Times New Roman"/>
                <w:color w:val="212121"/>
                <w:sz w:val="20"/>
                <w:szCs w:val="20"/>
                <w:lang w:eastAsia="ru-RU"/>
              </w:rPr>
            </w:pPr>
            <w:proofErr w:type="spellStart"/>
            <w:r w:rsidRPr="006864A5">
              <w:rPr>
                <w:rFonts w:ascii="Times New Roman" w:hAnsi="Times New Roman"/>
                <w:b/>
                <w:bCs/>
                <w:color w:val="212121"/>
                <w:sz w:val="20"/>
                <w:szCs w:val="20"/>
                <w:lang w:eastAsia="ru-RU"/>
              </w:rPr>
              <w:t>Наименование</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услуги</w:t>
            </w:r>
            <w:proofErr w:type="spellEnd"/>
            <w:r w:rsidRPr="006864A5">
              <w:rPr>
                <w:rFonts w:ascii="Times New Roman" w:hAnsi="Times New Roman"/>
                <w:b/>
                <w:bCs/>
                <w:color w:val="212121"/>
                <w:sz w:val="20"/>
                <w:szCs w:val="20"/>
                <w:lang w:eastAsia="ru-RU"/>
              </w:rPr>
              <w:t>/Name of service</w:t>
            </w:r>
          </w:p>
        </w:tc>
        <w:tc>
          <w:tcPr>
            <w:tcW w:w="1842" w:type="dxa"/>
            <w:vAlign w:val="center"/>
          </w:tcPr>
          <w:p w:rsidR="006864A5" w:rsidRPr="006864A5" w:rsidRDefault="006864A5" w:rsidP="006864A5">
            <w:pPr>
              <w:spacing w:after="17" w:line="259" w:lineRule="auto"/>
              <w:ind w:left="113" w:right="200"/>
              <w:rPr>
                <w:rFonts w:ascii="Times New Roman" w:hAnsi="Times New Roman"/>
                <w:color w:val="212121"/>
                <w:sz w:val="20"/>
                <w:szCs w:val="20"/>
                <w:lang w:eastAsia="ru-RU"/>
              </w:rPr>
            </w:pPr>
            <w:proofErr w:type="spellStart"/>
            <w:r w:rsidRPr="006864A5">
              <w:rPr>
                <w:rFonts w:ascii="Times New Roman" w:hAnsi="Times New Roman"/>
                <w:b/>
                <w:bCs/>
                <w:color w:val="212121"/>
                <w:sz w:val="20"/>
                <w:szCs w:val="20"/>
                <w:lang w:eastAsia="ru-RU"/>
              </w:rPr>
              <w:t>Абонентский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период</w:t>
            </w:r>
            <w:proofErr w:type="spellEnd"/>
            <w:r w:rsidRPr="006864A5">
              <w:rPr>
                <w:rFonts w:ascii="Times New Roman" w:hAnsi="Times New Roman"/>
                <w:b/>
                <w:bCs/>
                <w:color w:val="212121"/>
                <w:sz w:val="20"/>
                <w:szCs w:val="20"/>
                <w:lang w:eastAsia="ru-RU"/>
              </w:rPr>
              <w:t xml:space="preserve">/Period of </w:t>
            </w:r>
            <w:proofErr w:type="spellStart"/>
            <w:r w:rsidRPr="006864A5">
              <w:rPr>
                <w:rFonts w:ascii="Times New Roman" w:hAnsi="Times New Roman"/>
                <w:b/>
                <w:bCs/>
                <w:color w:val="212121"/>
                <w:sz w:val="20"/>
                <w:szCs w:val="20"/>
                <w:lang w:eastAsia="ru-RU"/>
              </w:rPr>
              <w:t>Сlient</w:t>
            </w:r>
            <w:proofErr w:type="spellEnd"/>
            <w:r w:rsidRPr="006864A5">
              <w:rPr>
                <w:rFonts w:ascii="Times New Roman" w:hAnsi="Times New Roman"/>
                <w:b/>
                <w:bCs/>
                <w:color w:val="212121"/>
                <w:sz w:val="20"/>
                <w:szCs w:val="20"/>
                <w:lang w:eastAsia="ru-RU"/>
              </w:rPr>
              <w:t xml:space="preserve"> services</w:t>
            </w:r>
          </w:p>
        </w:tc>
        <w:tc>
          <w:tcPr>
            <w:tcW w:w="2552" w:type="dxa"/>
            <w:vAlign w:val="cente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 xml:space="preserve">Размер абонентской платы за 1 абонентский период (США) / </w:t>
            </w:r>
            <w:r w:rsidRPr="006864A5">
              <w:rPr>
                <w:rFonts w:ascii="Times New Roman" w:hAnsi="Times New Roman"/>
                <w:b/>
                <w:bCs/>
                <w:color w:val="212121"/>
                <w:sz w:val="20"/>
                <w:szCs w:val="20"/>
                <w:lang w:eastAsia="ru-RU"/>
              </w:rPr>
              <w:t>Subscriber</w:t>
            </w:r>
            <w:r w:rsidRPr="006864A5">
              <w:rPr>
                <w:rFonts w:ascii="Times New Roman" w:hAnsi="Times New Roman"/>
                <w:b/>
                <w:bCs/>
                <w:color w:val="212121"/>
                <w:sz w:val="20"/>
                <w:szCs w:val="20"/>
                <w:lang w:val="ru-RU" w:eastAsia="ru-RU"/>
              </w:rPr>
              <w:t xml:space="preserve"> </w:t>
            </w:r>
            <w:r w:rsidRPr="006864A5">
              <w:rPr>
                <w:rFonts w:ascii="Times New Roman" w:hAnsi="Times New Roman"/>
                <w:b/>
                <w:bCs/>
                <w:color w:val="212121"/>
                <w:sz w:val="20"/>
                <w:szCs w:val="20"/>
                <w:lang w:eastAsia="ru-RU"/>
              </w:rPr>
              <w:t>fee</w:t>
            </w:r>
            <w:r w:rsidRPr="006864A5">
              <w:rPr>
                <w:rFonts w:ascii="Times New Roman" w:hAnsi="Times New Roman"/>
                <w:b/>
                <w:bCs/>
                <w:color w:val="212121"/>
                <w:sz w:val="20"/>
                <w:szCs w:val="20"/>
                <w:lang w:val="ru-RU" w:eastAsia="ru-RU"/>
              </w:rPr>
              <w:t xml:space="preserve"> </w:t>
            </w:r>
            <w:r w:rsidRPr="006864A5">
              <w:rPr>
                <w:rFonts w:ascii="Times New Roman" w:hAnsi="Times New Roman"/>
                <w:b/>
                <w:bCs/>
                <w:color w:val="212121"/>
                <w:sz w:val="20"/>
                <w:szCs w:val="20"/>
                <w:lang w:eastAsia="ru-RU"/>
              </w:rPr>
              <w:t>for</w:t>
            </w:r>
            <w:r w:rsidRPr="006864A5">
              <w:rPr>
                <w:rFonts w:ascii="Times New Roman" w:hAnsi="Times New Roman"/>
                <w:b/>
                <w:bCs/>
                <w:color w:val="212121"/>
                <w:sz w:val="20"/>
                <w:szCs w:val="20"/>
                <w:lang w:val="ru-RU" w:eastAsia="ru-RU"/>
              </w:rPr>
              <w:t xml:space="preserve"> 1 </w:t>
            </w:r>
            <w:r w:rsidRPr="006864A5">
              <w:rPr>
                <w:rFonts w:ascii="Times New Roman" w:hAnsi="Times New Roman"/>
                <w:b/>
                <w:bCs/>
                <w:color w:val="212121"/>
                <w:sz w:val="20"/>
                <w:szCs w:val="20"/>
                <w:lang w:eastAsia="ru-RU"/>
              </w:rPr>
              <w:t>subscriber</w:t>
            </w:r>
            <w:r w:rsidRPr="006864A5">
              <w:rPr>
                <w:rFonts w:ascii="Times New Roman" w:hAnsi="Times New Roman"/>
                <w:b/>
                <w:bCs/>
                <w:color w:val="212121"/>
                <w:sz w:val="20"/>
                <w:szCs w:val="20"/>
                <w:lang w:val="ru-RU" w:eastAsia="ru-RU"/>
              </w:rPr>
              <w:t xml:space="preserve"> </w:t>
            </w:r>
            <w:r w:rsidRPr="006864A5">
              <w:rPr>
                <w:rFonts w:ascii="Times New Roman" w:hAnsi="Times New Roman"/>
                <w:b/>
                <w:bCs/>
                <w:color w:val="212121"/>
                <w:sz w:val="20"/>
                <w:szCs w:val="20"/>
                <w:lang w:eastAsia="ru-RU"/>
              </w:rPr>
              <w:t>period</w:t>
            </w:r>
            <w:r w:rsidRPr="006864A5">
              <w:rPr>
                <w:rFonts w:ascii="Times New Roman" w:hAnsi="Times New Roman"/>
                <w:b/>
                <w:bCs/>
                <w:color w:val="212121"/>
                <w:sz w:val="20"/>
                <w:szCs w:val="20"/>
                <w:lang w:val="ru-RU" w:eastAsia="ru-RU"/>
              </w:rPr>
              <w:t xml:space="preserve"> (</w:t>
            </w:r>
            <w:r w:rsidRPr="006864A5">
              <w:rPr>
                <w:rFonts w:ascii="Times New Roman" w:hAnsi="Times New Roman"/>
                <w:b/>
                <w:bCs/>
                <w:color w:val="212121"/>
                <w:sz w:val="20"/>
                <w:szCs w:val="20"/>
                <w:lang w:eastAsia="ru-RU"/>
              </w:rPr>
              <w:t>USD</w:t>
            </w:r>
            <w:r w:rsidRPr="006864A5">
              <w:rPr>
                <w:rFonts w:ascii="Times New Roman" w:hAnsi="Times New Roman"/>
                <w:b/>
                <w:bCs/>
                <w:color w:val="212121"/>
                <w:sz w:val="20"/>
                <w:szCs w:val="20"/>
                <w:lang w:val="ru-RU" w:eastAsia="ru-RU"/>
              </w:rPr>
              <w:t>)</w:t>
            </w:r>
          </w:p>
        </w:tc>
      </w:tr>
      <w:tr w:rsidR="006864A5" w:rsidRPr="006864A5" w:rsidTr="006864A5">
        <w:tc>
          <w:tcPr>
            <w:tcW w:w="6238" w:type="dxa"/>
          </w:tcPr>
          <w:p w:rsidR="006864A5" w:rsidRPr="006864A5" w:rsidRDefault="006864A5" w:rsidP="006864A5">
            <w:pPr>
              <w:spacing w:after="30" w:line="248" w:lineRule="auto"/>
              <w:ind w:left="-75" w:hanging="10"/>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1. Услуги по техническому сопровождению корпоративному хранилищу данных:</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Оптимизация работоспособности, исправление ошибок (дефектов) или неявной некорректной логики работы решения, не выявленных в ходе приемки решения. Услуга распространяется на: а) настройки и конфигурацию, выполненных к моменту приемки решения; б) программные разработки (исходные коды), выполненных к моменту приемки решения;</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Проведение плановых профилактических проверок работоспособности решения.</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Консультации бизнес-пользователей и сотрудников ИТ Заказчика по вопросам эксплуатации и настройки решения; </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ab/>
              <w:t>Внесение изменений в конфигурацию решения в пользовательском режиме, не требующих доработок – по запросу Заказчика.</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ab/>
              <w:t xml:space="preserve">Исправление ошибок (дефектов) или неявной некорректной логики работы комплекса BASIS; </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Консультации по функционированию и конфигурации прикладного программного обеспечения.</w:t>
            </w:r>
          </w:p>
          <w:p w:rsidR="006864A5" w:rsidRPr="006864A5" w:rsidRDefault="006864A5" w:rsidP="006864A5">
            <w:pPr>
              <w:tabs>
                <w:tab w:val="left" w:pos="178"/>
              </w:tabs>
              <w:spacing w:after="30" w:line="248" w:lineRule="auto"/>
              <w:ind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Работы по восстановлению работоспособности решения при сбоях и других критических ситуациях, вызванных внештатными ситуациями.</w:t>
            </w:r>
          </w:p>
          <w:p w:rsidR="006864A5" w:rsidRPr="006864A5" w:rsidRDefault="006864A5" w:rsidP="006864A5">
            <w:pPr>
              <w:tabs>
                <w:tab w:val="left" w:pos="178"/>
              </w:tabs>
              <w:spacing w:after="30" w:line="248" w:lineRule="auto"/>
              <w:ind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w:t>
            </w:r>
          </w:p>
          <w:p w:rsidR="006864A5" w:rsidRPr="006864A5" w:rsidRDefault="006864A5" w:rsidP="006864A5">
            <w:pPr>
              <w:tabs>
                <w:tab w:val="left" w:pos="178"/>
              </w:tabs>
              <w:spacing w:after="30" w:line="248" w:lineRule="auto"/>
              <w:ind w:hanging="10"/>
              <w:jc w:val="both"/>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1. Technical support services for a corporate data warehouse:</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Optimization of performance, correction of errors (defects) or implicit incorrect logic of the solution, not identified during the acceptance of the solution. The service covers: a) settings and configuration completed by the time the decision is made; b) software developments (source codes) completed by the time the decision was made;</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Carrying out scheduled preventive checks of solution performance.</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Consulting business users and IT employees of the Customer on the operation and configuration of the solution;</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Making changes to the configuration of the solution in the user mode that do not require modifications - at the request of the Customer.</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Correction of errors (defects) or implicit incorrect logic of the BASIS complex;</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Consultations on the functioning and configuration of application software.</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Works on restoring the operability of the solution in case of failures and other critical situations caused by emergency situations</w:t>
            </w:r>
          </w:p>
        </w:tc>
        <w:tc>
          <w:tcPr>
            <w:tcW w:w="184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 xml:space="preserve">3 </w:t>
            </w:r>
            <w:proofErr w:type="spellStart"/>
            <w:r w:rsidRPr="006864A5">
              <w:rPr>
                <w:rFonts w:ascii="Times New Roman" w:hAnsi="Times New Roman"/>
                <w:b/>
                <w:color w:val="212121"/>
                <w:sz w:val="20"/>
                <w:szCs w:val="20"/>
                <w:lang w:eastAsia="ru-RU"/>
              </w:rPr>
              <w:t>месяца</w:t>
            </w:r>
            <w:proofErr w:type="spellEnd"/>
            <w:r w:rsidRPr="006864A5">
              <w:rPr>
                <w:rFonts w:ascii="Times New Roman" w:hAnsi="Times New Roman"/>
                <w:b/>
                <w:color w:val="212121"/>
                <w:sz w:val="20"/>
                <w:szCs w:val="20"/>
                <w:lang w:eastAsia="ru-RU"/>
              </w:rPr>
              <w:t>/ 3 months</w:t>
            </w:r>
          </w:p>
        </w:tc>
        <w:tc>
          <w:tcPr>
            <w:tcW w:w="255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p>
        </w:tc>
      </w:tr>
    </w:tbl>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tbl>
      <w:tblPr>
        <w:tblW w:w="7947" w:type="dxa"/>
        <w:tblInd w:w="709" w:type="dxa"/>
        <w:tblLayout w:type="fixed"/>
        <w:tblLook w:val="01E0" w:firstRow="1" w:lastRow="1" w:firstColumn="1" w:lastColumn="1" w:noHBand="0" w:noVBand="0"/>
      </w:tblPr>
      <w:tblGrid>
        <w:gridCol w:w="4535"/>
        <w:gridCol w:w="3412"/>
      </w:tblGrid>
      <w:tr w:rsidR="006864A5" w:rsidRPr="006864A5" w:rsidTr="006864A5">
        <w:trPr>
          <w:trHeight w:val="942"/>
        </w:trPr>
        <w:tc>
          <w:tcPr>
            <w:tcW w:w="4535" w:type="dxa"/>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Сlient</w:t>
            </w:r>
            <w:proofErr w:type="spellEnd"/>
            <w:r w:rsidRPr="006864A5">
              <w:rPr>
                <w:rFonts w:ascii="Times New Roman" w:hAnsi="Times New Roman"/>
                <w:b/>
                <w:bCs/>
                <w:color w:val="212121"/>
                <w:sz w:val="20"/>
                <w:szCs w:val="20"/>
                <w:lang w:eastAsia="ru-RU"/>
              </w:rPr>
              <w:t>/</w:t>
            </w:r>
            <w:proofErr w:type="spellStart"/>
            <w:r w:rsidRPr="006864A5">
              <w:rPr>
                <w:rFonts w:ascii="Times New Roman" w:hAnsi="Times New Roman"/>
                <w:b/>
                <w:bCs/>
                <w:color w:val="212121"/>
                <w:sz w:val="20"/>
                <w:szCs w:val="20"/>
                <w:lang w:eastAsia="ru-RU"/>
              </w:rPr>
              <w:t>Заказчик</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___________________________</w:t>
            </w:r>
          </w:p>
        </w:tc>
        <w:tc>
          <w:tcPr>
            <w:tcW w:w="3412" w:type="dxa"/>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Contractor/</w:t>
            </w:r>
            <w:proofErr w:type="spellStart"/>
            <w:r w:rsidRPr="006864A5">
              <w:rPr>
                <w:rFonts w:ascii="Times New Roman" w:hAnsi="Times New Roman"/>
                <w:b/>
                <w:bCs/>
                <w:color w:val="212121"/>
                <w:sz w:val="20"/>
                <w:szCs w:val="20"/>
                <w:lang w:eastAsia="ru-RU"/>
              </w:rPr>
              <w:t>Исполнитель</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__________________________</w:t>
            </w:r>
          </w:p>
        </w:tc>
      </w:tr>
    </w:tbl>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tbl>
      <w:tblPr>
        <w:tblW w:w="9815" w:type="dxa"/>
        <w:tblInd w:w="-459" w:type="dxa"/>
        <w:tblLayout w:type="fixed"/>
        <w:tblLook w:val="04A0" w:firstRow="1" w:lastRow="0" w:firstColumn="1" w:lastColumn="0" w:noHBand="0" w:noVBand="1"/>
      </w:tblPr>
      <w:tblGrid>
        <w:gridCol w:w="9815"/>
      </w:tblGrid>
      <w:tr w:rsidR="006864A5" w:rsidRPr="006864A5" w:rsidTr="006864A5">
        <w:tc>
          <w:tcPr>
            <w:tcW w:w="9815" w:type="dxa"/>
            <w:vAlign w:val="center"/>
          </w:tcPr>
          <w:p w:rsidR="006864A5" w:rsidRPr="006864A5" w:rsidRDefault="006864A5" w:rsidP="006864A5">
            <w:pPr>
              <w:spacing w:after="17" w:line="259" w:lineRule="auto"/>
              <w:ind w:left="113" w:right="200"/>
              <w:jc w:val="right"/>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lastRenderedPageBreak/>
              <w:t>Приложение</w:t>
            </w:r>
            <w:proofErr w:type="spellEnd"/>
            <w:r w:rsidRPr="006864A5">
              <w:rPr>
                <w:rFonts w:ascii="Times New Roman" w:hAnsi="Times New Roman"/>
                <w:b/>
                <w:color w:val="212121"/>
                <w:sz w:val="20"/>
                <w:szCs w:val="20"/>
                <w:lang w:eastAsia="ru-RU"/>
              </w:rPr>
              <w:t xml:space="preserve"> № 3 / Appendix № 3</w:t>
            </w:r>
          </w:p>
          <w:p w:rsidR="006864A5" w:rsidRPr="006864A5" w:rsidRDefault="006864A5" w:rsidP="006864A5">
            <w:pPr>
              <w:spacing w:after="17" w:line="259" w:lineRule="auto"/>
              <w:ind w:left="113" w:right="200"/>
              <w:jc w:val="right"/>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 xml:space="preserve">к </w:t>
            </w:r>
            <w:r w:rsidRPr="006864A5">
              <w:rPr>
                <w:rFonts w:ascii="Times New Roman" w:hAnsi="Times New Roman"/>
                <w:b/>
                <w:color w:val="212121"/>
                <w:sz w:val="20"/>
                <w:szCs w:val="20"/>
                <w:lang w:val="ru-RU" w:eastAsia="ru-RU"/>
              </w:rPr>
              <w:t>Договору</w:t>
            </w:r>
            <w:r w:rsidRPr="006864A5">
              <w:rPr>
                <w:rFonts w:ascii="Times New Roman" w:hAnsi="Times New Roman"/>
                <w:b/>
                <w:color w:val="212121"/>
                <w:sz w:val="20"/>
                <w:szCs w:val="20"/>
                <w:lang w:eastAsia="ru-RU"/>
              </w:rPr>
              <w:t xml:space="preserve"> / to the Contract № ________________</w:t>
            </w:r>
          </w:p>
          <w:p w:rsidR="006864A5" w:rsidRPr="006864A5" w:rsidRDefault="006864A5" w:rsidP="006864A5">
            <w:pPr>
              <w:spacing w:after="17" w:line="259" w:lineRule="auto"/>
              <w:ind w:left="113" w:right="200"/>
              <w:jc w:val="right"/>
              <w:rPr>
                <w:rFonts w:ascii="Times New Roman" w:hAnsi="Times New Roman"/>
                <w:color w:val="212121"/>
                <w:sz w:val="20"/>
                <w:szCs w:val="20"/>
                <w:lang w:val="ru-RU" w:eastAsia="ru-RU"/>
              </w:rPr>
            </w:pPr>
            <w:proofErr w:type="spellStart"/>
            <w:r w:rsidRPr="006864A5">
              <w:rPr>
                <w:rFonts w:ascii="Times New Roman" w:hAnsi="Times New Roman"/>
                <w:b/>
                <w:color w:val="212121"/>
                <w:sz w:val="20"/>
                <w:szCs w:val="20"/>
                <w:lang w:eastAsia="ru-RU"/>
              </w:rPr>
              <w:t>от</w:t>
            </w:r>
            <w:proofErr w:type="spellEnd"/>
            <w:r w:rsidRPr="006864A5">
              <w:rPr>
                <w:rFonts w:ascii="Times New Roman" w:hAnsi="Times New Roman"/>
                <w:b/>
                <w:color w:val="212121"/>
                <w:sz w:val="20"/>
                <w:szCs w:val="20"/>
                <w:lang w:eastAsia="ru-RU"/>
              </w:rPr>
              <w:t xml:space="preserve"> /dd.«___» ________ /________</w:t>
            </w:r>
          </w:p>
        </w:tc>
      </w:tr>
    </w:tbl>
    <w:tbl>
      <w:tblPr>
        <w:tblStyle w:val="56"/>
        <w:tblW w:w="9228" w:type="dxa"/>
        <w:tblLook w:val="04A0" w:firstRow="1" w:lastRow="0" w:firstColumn="1" w:lastColumn="0" w:noHBand="0" w:noVBand="1"/>
      </w:tblPr>
      <w:tblGrid>
        <w:gridCol w:w="4557"/>
        <w:gridCol w:w="4671"/>
      </w:tblGrid>
      <w:tr w:rsidR="006864A5" w:rsidRPr="006864A5" w:rsidTr="006864A5">
        <w:trPr>
          <w:trHeight w:val="1089"/>
        </w:trPr>
        <w:tc>
          <w:tcPr>
            <w:tcW w:w="4557"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r w:rsidRPr="006864A5">
              <w:rPr>
                <w:rFonts w:ascii="Times New Roman" w:hAnsi="Times New Roman"/>
                <w:b/>
                <w:color w:val="212121"/>
                <w:sz w:val="20"/>
                <w:szCs w:val="20"/>
                <w:lang w:eastAsia="ru-RU"/>
              </w:rPr>
              <w:t>ПОРЯДОК ПРЕДОСТАВЛЕНИЯ ТЕХНИЧЕСКО</w:t>
            </w:r>
            <w:r w:rsidRPr="006864A5">
              <w:rPr>
                <w:rFonts w:ascii="Times New Roman" w:hAnsi="Times New Roman"/>
                <w:b/>
                <w:color w:val="212121"/>
                <w:sz w:val="20"/>
                <w:szCs w:val="20"/>
                <w:lang w:val="ru-RU" w:eastAsia="ru-RU"/>
              </w:rPr>
              <w:t>ГО СОПРОВОЖДЕНИЯ</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tc>
        <w:tc>
          <w:tcPr>
            <w:tcW w:w="4671"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THE TECHNICAL SUPPORT PROCEDURE</w:t>
            </w:r>
          </w:p>
        </w:tc>
      </w:tr>
      <w:tr w:rsidR="006864A5" w:rsidRPr="006864A5" w:rsidTr="006864A5">
        <w:trPr>
          <w:trHeight w:val="651"/>
        </w:trPr>
        <w:tc>
          <w:tcPr>
            <w:tcW w:w="4557"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r w:rsidRPr="006864A5">
              <w:rPr>
                <w:rFonts w:ascii="Times New Roman" w:hAnsi="Times New Roman"/>
                <w:b/>
                <w:bCs/>
                <w:color w:val="212121"/>
                <w:sz w:val="20"/>
                <w:szCs w:val="20"/>
                <w:lang w:val="ru-RU" w:eastAsia="ru-RU"/>
              </w:rPr>
              <w:t>Возможность доступа к «Горячей линии» - в общеустановленные рабочие часы (8х5)</w:t>
            </w:r>
            <w:r w:rsidRPr="006864A5">
              <w:rPr>
                <w:rFonts w:ascii="Times New Roman" w:hAnsi="Times New Roman"/>
                <w:color w:val="212121"/>
                <w:sz w:val="20"/>
                <w:szCs w:val="20"/>
                <w:lang w:val="ru-RU" w:eastAsia="ru-RU"/>
              </w:rPr>
              <w:t>: консультации по телефону или электронной почте по вопросам:</w:t>
            </w:r>
          </w:p>
        </w:tc>
        <w:tc>
          <w:tcPr>
            <w:tcW w:w="4671"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bCs/>
                <w:color w:val="212121"/>
                <w:sz w:val="20"/>
                <w:szCs w:val="20"/>
                <w:lang w:eastAsia="ru-RU"/>
              </w:rPr>
              <w:t>«Hot line» accessibility – within working hours (8х5):</w:t>
            </w:r>
            <w:r w:rsidRPr="006864A5">
              <w:rPr>
                <w:rFonts w:ascii="Times New Roman" w:hAnsi="Times New Roman"/>
                <w:color w:val="212121"/>
                <w:sz w:val="20"/>
                <w:szCs w:val="20"/>
                <w:lang w:eastAsia="ru-RU"/>
              </w:rPr>
              <w:t xml:space="preserve"> consultations by phone or e-mail on:</w:t>
            </w:r>
          </w:p>
        </w:tc>
      </w:tr>
      <w:tr w:rsidR="006864A5" w:rsidRPr="006864A5" w:rsidTr="006864A5">
        <w:trPr>
          <w:trHeight w:val="437"/>
        </w:trPr>
        <w:tc>
          <w:tcPr>
            <w:tcW w:w="4557" w:type="dxa"/>
            <w:tcBorders>
              <w:top w:val="nil"/>
              <w:left w:val="nil"/>
              <w:bottom w:val="nil"/>
              <w:right w:val="nil"/>
            </w:tcBorders>
          </w:tcPr>
          <w:p w:rsidR="006864A5" w:rsidRPr="006864A5" w:rsidRDefault="006864A5" w:rsidP="006864A5">
            <w:pPr>
              <w:spacing w:after="17" w:line="259" w:lineRule="auto"/>
              <w:ind w:left="113"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настройки, базового администрирования оборудования и ПО;</w:t>
            </w:r>
          </w:p>
        </w:tc>
        <w:tc>
          <w:tcPr>
            <w:tcW w:w="4671" w:type="dxa"/>
            <w:tcBorders>
              <w:top w:val="nil"/>
              <w:left w:val="nil"/>
              <w:bottom w:val="nil"/>
              <w:right w:val="nil"/>
            </w:tcBorders>
          </w:tcPr>
          <w:p w:rsidR="006864A5" w:rsidRPr="006864A5" w:rsidRDefault="006864A5" w:rsidP="00FA1479">
            <w:pPr>
              <w:numPr>
                <w:ilvl w:val="0"/>
                <w:numId w:val="60"/>
              </w:numPr>
              <w:spacing w:after="17" w:line="259" w:lineRule="auto"/>
              <w:ind w:left="149" w:right="200" w:firstLine="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configuration, basic administration of hardware and software;</w:t>
            </w:r>
          </w:p>
        </w:tc>
      </w:tr>
      <w:tr w:rsidR="006864A5" w:rsidRPr="006864A5" w:rsidTr="006864A5">
        <w:trPr>
          <w:trHeight w:val="437"/>
        </w:trPr>
        <w:tc>
          <w:tcPr>
            <w:tcW w:w="4557" w:type="dxa"/>
            <w:tcBorders>
              <w:top w:val="nil"/>
              <w:left w:val="nil"/>
              <w:bottom w:val="nil"/>
              <w:right w:val="nil"/>
            </w:tcBorders>
          </w:tcPr>
          <w:p w:rsidR="006864A5" w:rsidRPr="006864A5" w:rsidRDefault="006864A5" w:rsidP="006864A5">
            <w:pPr>
              <w:spacing w:after="17" w:line="259" w:lineRule="auto"/>
              <w:ind w:left="113"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диагностики неисправностей и проведения восстановительных работ.</w:t>
            </w:r>
          </w:p>
        </w:tc>
        <w:tc>
          <w:tcPr>
            <w:tcW w:w="4671" w:type="dxa"/>
            <w:tcBorders>
              <w:top w:val="nil"/>
              <w:left w:val="nil"/>
              <w:bottom w:val="nil"/>
              <w:right w:val="nil"/>
            </w:tcBorders>
          </w:tcPr>
          <w:p w:rsidR="006864A5" w:rsidRPr="006864A5" w:rsidRDefault="006864A5" w:rsidP="00FA1479">
            <w:pPr>
              <w:numPr>
                <w:ilvl w:val="0"/>
                <w:numId w:val="60"/>
              </w:numPr>
              <w:spacing w:after="17" w:line="259" w:lineRule="auto"/>
              <w:ind w:left="149" w:right="200" w:firstLine="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diagnostics of malfunctions and carrying out of restoration works.</w:t>
            </w:r>
          </w:p>
        </w:tc>
      </w:tr>
      <w:tr w:rsidR="006864A5" w:rsidRPr="006864A5" w:rsidTr="006864A5">
        <w:trPr>
          <w:trHeight w:val="1303"/>
        </w:trPr>
        <w:tc>
          <w:tcPr>
            <w:tcW w:w="4557" w:type="dxa"/>
            <w:tcBorders>
              <w:top w:val="nil"/>
              <w:left w:val="nil"/>
              <w:bottom w:val="nil"/>
              <w:right w:val="nil"/>
            </w:tcBorders>
          </w:tcPr>
          <w:p w:rsidR="006864A5" w:rsidRPr="006864A5" w:rsidRDefault="006864A5" w:rsidP="006864A5">
            <w:pPr>
              <w:spacing w:after="17" w:line="259" w:lineRule="auto"/>
              <w:ind w:left="113"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6864A5" w:rsidRPr="006864A5" w:rsidRDefault="006864A5" w:rsidP="006864A5">
            <w:pPr>
              <w:spacing w:after="17" w:line="259" w:lineRule="auto"/>
              <w:ind w:left="113"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Адрес: Авторизированного сервисного центра   на территории Узбекистана: </w:t>
            </w:r>
          </w:p>
          <w:p w:rsidR="006864A5" w:rsidRPr="006864A5" w:rsidRDefault="006864A5" w:rsidP="006864A5">
            <w:pPr>
              <w:spacing w:after="17" w:line="259" w:lineRule="auto"/>
              <w:ind w:left="113"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e- mail: </w:t>
            </w:r>
          </w:p>
        </w:tc>
        <w:tc>
          <w:tcPr>
            <w:tcW w:w="4671" w:type="dxa"/>
            <w:tcBorders>
              <w:top w:val="nil"/>
              <w:left w:val="nil"/>
              <w:bottom w:val="nil"/>
              <w:right w:val="nil"/>
            </w:tcBorders>
          </w:tcPr>
          <w:p w:rsidR="006864A5" w:rsidRPr="006864A5" w:rsidRDefault="006864A5" w:rsidP="00FA1479">
            <w:pPr>
              <w:numPr>
                <w:ilvl w:val="0"/>
                <w:numId w:val="60"/>
              </w:numPr>
              <w:spacing w:after="17" w:line="259" w:lineRule="auto"/>
              <w:ind w:left="149" w:right="200" w:firstLine="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acceptance of requests for consulting or calling a specialist is carried out by the coordinator of the Service Center.</w:t>
            </w:r>
          </w:p>
          <w:p w:rsidR="006864A5" w:rsidRPr="006864A5" w:rsidRDefault="006864A5" w:rsidP="006864A5">
            <w:pPr>
              <w:spacing w:after="17" w:line="259" w:lineRule="auto"/>
              <w:ind w:left="149" w:right="200"/>
              <w:jc w:val="both"/>
              <w:rPr>
                <w:rFonts w:ascii="Times New Roman" w:hAnsi="Times New Roman"/>
                <w:b/>
                <w:color w:val="212121"/>
                <w:sz w:val="20"/>
                <w:szCs w:val="20"/>
                <w:lang w:eastAsia="ru-RU"/>
              </w:rPr>
            </w:pPr>
            <w:r w:rsidRPr="006864A5">
              <w:rPr>
                <w:rFonts w:ascii="Times New Roman" w:hAnsi="Times New Roman"/>
                <w:color w:val="212121"/>
                <w:sz w:val="20"/>
                <w:szCs w:val="20"/>
                <w:lang w:eastAsia="ru-RU"/>
              </w:rPr>
              <w:t xml:space="preserve">The address of the Authorized Service Center   on the territory of Uzbekistan: </w:t>
            </w:r>
          </w:p>
          <w:p w:rsidR="006864A5" w:rsidRPr="006864A5" w:rsidRDefault="006864A5" w:rsidP="006864A5">
            <w:pPr>
              <w:spacing w:after="17" w:line="259" w:lineRule="auto"/>
              <w:ind w:left="149"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e- mail: </w:t>
            </w:r>
          </w:p>
        </w:tc>
      </w:tr>
      <w:tr w:rsidR="006864A5" w:rsidRPr="006864A5" w:rsidTr="006864A5">
        <w:trPr>
          <w:trHeight w:val="875"/>
        </w:trPr>
        <w:tc>
          <w:tcPr>
            <w:tcW w:w="4557"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color w:val="212121"/>
                <w:sz w:val="20"/>
                <w:szCs w:val="20"/>
                <w:lang w:val="ru-RU" w:eastAsia="ru-RU"/>
              </w:rPr>
              <w:t>Обновление программного обеспечения</w:t>
            </w:r>
            <w:r w:rsidRPr="006864A5">
              <w:rPr>
                <w:rFonts w:ascii="Times New Roman" w:hAnsi="Times New Roman"/>
                <w:color w:val="212121"/>
                <w:sz w:val="20"/>
                <w:szCs w:val="20"/>
                <w:lang w:val="ru-RU" w:eastAsia="ru-RU"/>
              </w:rPr>
              <w:t xml:space="preserve"> обслуживаемого оборудования и ПО, а также кодов программных коррекций (</w:t>
            </w:r>
            <w:r w:rsidRPr="006864A5">
              <w:rPr>
                <w:rFonts w:ascii="Times New Roman" w:hAnsi="Times New Roman"/>
                <w:color w:val="212121"/>
                <w:sz w:val="20"/>
                <w:szCs w:val="20"/>
                <w:lang w:eastAsia="ru-RU"/>
              </w:rPr>
              <w:t>patches</w:t>
            </w:r>
            <w:r w:rsidRPr="006864A5">
              <w:rPr>
                <w:rFonts w:ascii="Times New Roman" w:hAnsi="Times New Roman"/>
                <w:color w:val="212121"/>
                <w:sz w:val="20"/>
                <w:szCs w:val="20"/>
                <w:lang w:val="ru-RU" w:eastAsia="ru-RU"/>
              </w:rPr>
              <w:t>) по необходимости для разрешения проблем / по запросу Заказчика.</w:t>
            </w:r>
          </w:p>
        </w:tc>
        <w:tc>
          <w:tcPr>
            <w:tcW w:w="4671"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Updating the software</w:t>
            </w:r>
            <w:r w:rsidRPr="006864A5">
              <w:rPr>
                <w:rFonts w:ascii="Times New Roman" w:hAnsi="Times New Roman"/>
                <w:color w:val="212121"/>
                <w:sz w:val="20"/>
                <w:szCs w:val="20"/>
                <w:lang w:eastAsia="ru-RU"/>
              </w:rPr>
              <w:t xml:space="preserve"> of the serviced equipment and software, as well as codes of software corrections (patches) as needed to resolve problems / at the request of the Client.</w:t>
            </w:r>
          </w:p>
        </w:tc>
      </w:tr>
      <w:tr w:rsidR="006864A5" w:rsidRPr="006864A5" w:rsidTr="006864A5">
        <w:trPr>
          <w:trHeight w:val="448"/>
        </w:trPr>
        <w:tc>
          <w:tcPr>
            <w:tcW w:w="4557"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1. </w:t>
            </w:r>
            <w:proofErr w:type="spellStart"/>
            <w:r w:rsidRPr="006864A5">
              <w:rPr>
                <w:rFonts w:ascii="Times New Roman" w:hAnsi="Times New Roman"/>
                <w:b/>
                <w:color w:val="212121"/>
                <w:sz w:val="20"/>
                <w:szCs w:val="20"/>
                <w:lang w:eastAsia="ru-RU"/>
              </w:rPr>
              <w:t>Порядок</w:t>
            </w:r>
            <w:proofErr w:type="spellEnd"/>
            <w:r w:rsidRPr="006864A5">
              <w:rPr>
                <w:rFonts w:ascii="Times New Roman" w:hAnsi="Times New Roman"/>
                <w:b/>
                <w:color w:val="212121"/>
                <w:sz w:val="20"/>
                <w:szCs w:val="20"/>
                <w:lang w:eastAsia="ru-RU"/>
              </w:rPr>
              <w:t xml:space="preserve"> </w:t>
            </w:r>
            <w:proofErr w:type="spellStart"/>
            <w:r w:rsidRPr="006864A5">
              <w:rPr>
                <w:rFonts w:ascii="Times New Roman" w:hAnsi="Times New Roman"/>
                <w:b/>
                <w:color w:val="212121"/>
                <w:sz w:val="20"/>
                <w:szCs w:val="20"/>
                <w:lang w:eastAsia="ru-RU"/>
              </w:rPr>
              <w:t>предоставления</w:t>
            </w:r>
            <w:proofErr w:type="spellEnd"/>
            <w:r w:rsidRPr="006864A5">
              <w:rPr>
                <w:rFonts w:ascii="Times New Roman" w:hAnsi="Times New Roman"/>
                <w:b/>
                <w:color w:val="212121"/>
                <w:sz w:val="20"/>
                <w:szCs w:val="20"/>
                <w:lang w:eastAsia="ru-RU"/>
              </w:rPr>
              <w:t xml:space="preserve"> </w:t>
            </w:r>
            <w:proofErr w:type="spellStart"/>
            <w:r w:rsidRPr="006864A5">
              <w:rPr>
                <w:rFonts w:ascii="Times New Roman" w:hAnsi="Times New Roman"/>
                <w:b/>
                <w:color w:val="212121"/>
                <w:sz w:val="20"/>
                <w:szCs w:val="20"/>
                <w:lang w:eastAsia="ru-RU"/>
              </w:rPr>
              <w:t>услуг</w:t>
            </w:r>
            <w:proofErr w:type="spellEnd"/>
            <w:r w:rsidRPr="006864A5">
              <w:rPr>
                <w:rFonts w:ascii="Times New Roman" w:hAnsi="Times New Roman"/>
                <w:b/>
                <w:color w:val="212121"/>
                <w:sz w:val="20"/>
                <w:szCs w:val="20"/>
                <w:lang w:eastAsia="ru-RU"/>
              </w:rPr>
              <w:t>:</w:t>
            </w:r>
          </w:p>
        </w:tc>
        <w:tc>
          <w:tcPr>
            <w:tcW w:w="4671"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1. The order of services:</w:t>
            </w:r>
          </w:p>
        </w:tc>
      </w:tr>
      <w:tr w:rsidR="006864A5" w:rsidRPr="006864A5" w:rsidTr="006864A5">
        <w:trPr>
          <w:trHeight w:val="964"/>
        </w:trPr>
        <w:tc>
          <w:tcPr>
            <w:tcW w:w="4557" w:type="dxa"/>
            <w:tcBorders>
              <w:top w:val="nil"/>
              <w:left w:val="nil"/>
              <w:bottom w:val="single" w:sz="4" w:space="0" w:color="auto"/>
              <w:right w:val="nil"/>
            </w:tcBorders>
            <w:vAlign w:val="cente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Используется следующая классификация сложности проблем:</w:t>
            </w:r>
          </w:p>
        </w:tc>
        <w:tc>
          <w:tcPr>
            <w:tcW w:w="4671" w:type="dxa"/>
            <w:tcBorders>
              <w:top w:val="nil"/>
              <w:left w:val="nil"/>
              <w:bottom w:val="single" w:sz="4" w:space="0" w:color="auto"/>
              <w:right w:val="nil"/>
            </w:tcBorders>
            <w:vAlign w:val="center"/>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following classification of the complexity of the problems is used:</w:t>
            </w:r>
          </w:p>
        </w:tc>
      </w:tr>
    </w:tbl>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000" w:firstRow="0" w:lastRow="0" w:firstColumn="0" w:lastColumn="0" w:noHBand="0" w:noVBand="0"/>
      </w:tblPr>
      <w:tblGrid>
        <w:gridCol w:w="2081"/>
        <w:gridCol w:w="3591"/>
        <w:gridCol w:w="3828"/>
      </w:tblGrid>
      <w:tr w:rsidR="006864A5" w:rsidRPr="004B26D8" w:rsidTr="00FA1479">
        <w:tc>
          <w:tcPr>
            <w:tcW w:w="2081" w:type="dxa"/>
            <w:shd w:val="clear" w:color="auto" w:fill="auto"/>
            <w:tcMar>
              <w:left w:w="100" w:type="dxa"/>
            </w:tcMar>
            <w:vAlign w:val="cente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Классификация</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Classification</w:t>
            </w:r>
          </w:p>
        </w:tc>
        <w:tc>
          <w:tcPr>
            <w:tcW w:w="3591" w:type="dxa"/>
            <w:shd w:val="clear" w:color="auto" w:fill="auto"/>
            <w:tcMar>
              <w:left w:w="100" w:type="dxa"/>
            </w:tcMar>
            <w:vAlign w:val="cente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Возникшая</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Problem encountered</w:t>
            </w:r>
          </w:p>
        </w:tc>
        <w:tc>
          <w:tcPr>
            <w:tcW w:w="3828" w:type="dxa"/>
            <w:shd w:val="clear" w:color="auto" w:fill="auto"/>
            <w:tcMar>
              <w:left w:w="100" w:type="dxa"/>
            </w:tcMar>
            <w:vAlign w:val="center"/>
          </w:tcPr>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План действий и распределение обязанностей/</w:t>
            </w:r>
            <w:r w:rsidRPr="006864A5">
              <w:rPr>
                <w:rFonts w:ascii="Times New Roman" w:hAnsi="Times New Roman"/>
                <w:color w:val="212121"/>
                <w:sz w:val="20"/>
                <w:szCs w:val="20"/>
                <w:lang w:val="ru-RU" w:eastAsia="ru-RU"/>
              </w:rPr>
              <w:t xml:space="preserve"> </w:t>
            </w:r>
            <w:r w:rsidRPr="006864A5">
              <w:rPr>
                <w:rFonts w:ascii="Times New Roman" w:hAnsi="Times New Roman"/>
                <w:b/>
                <w:bCs/>
                <w:color w:val="212121"/>
                <w:sz w:val="20"/>
                <w:szCs w:val="20"/>
                <w:lang w:val="ru-RU" w:eastAsia="ru-RU"/>
              </w:rPr>
              <w:t>План действий и распределение обязанностей</w:t>
            </w:r>
          </w:p>
        </w:tc>
      </w:tr>
      <w:tr w:rsidR="006864A5" w:rsidRPr="006864A5" w:rsidTr="00FA1479">
        <w:tc>
          <w:tcPr>
            <w:tcW w:w="208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Критический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отказ</w:t>
            </w:r>
            <w:proofErr w:type="spellEnd"/>
            <w:r w:rsidRPr="006864A5">
              <w:rPr>
                <w:rFonts w:ascii="Times New Roman" w:hAnsi="Times New Roman"/>
                <w:b/>
                <w:bCs/>
                <w:color w:val="212121"/>
                <w:sz w:val="20"/>
                <w:szCs w:val="20"/>
                <w:lang w:eastAsia="ru-RU"/>
              </w:rPr>
              <w:t xml:space="preserve"> (Critical) –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 xml:space="preserve"> 1-й </w:t>
            </w:r>
            <w:proofErr w:type="spellStart"/>
            <w:r w:rsidRPr="006864A5">
              <w:rPr>
                <w:rFonts w:ascii="Times New Roman" w:hAnsi="Times New Roman"/>
                <w:b/>
                <w:bCs/>
                <w:color w:val="212121"/>
                <w:sz w:val="20"/>
                <w:szCs w:val="20"/>
                <w:lang w:eastAsia="ru-RU"/>
              </w:rPr>
              <w:t>степени</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приоритета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Critical failure - The problem of the 1st degree of priority</w:t>
            </w:r>
          </w:p>
        </w:tc>
        <w:tc>
          <w:tcPr>
            <w:tcW w:w="359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Прекращение</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работы</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системы</w:t>
            </w:r>
            <w:proofErr w:type="spellEnd"/>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Недоступность</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критических</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сервисов</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для</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Заказчика</w:t>
            </w:r>
            <w:proofErr w:type="spellEnd"/>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Недоступность</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критических</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сервисов</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для</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Клиентов</w:t>
            </w:r>
            <w:proofErr w:type="spellEnd"/>
          </w:p>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A highly critical failure of the system or service in real operating conditions, leading to the following:</w:t>
            </w:r>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Termination of the system</w:t>
            </w:r>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Unavailability of critical services for the Client</w:t>
            </w:r>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Unavailability of critical services for the Client</w:t>
            </w:r>
          </w:p>
        </w:tc>
        <w:tc>
          <w:tcPr>
            <w:tcW w:w="3828"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Исполнитель:</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w:t>
            </w:r>
            <w:r w:rsidRPr="006864A5">
              <w:rPr>
                <w:rFonts w:ascii="Times New Roman" w:hAnsi="Times New Roman"/>
                <w:color w:val="212121"/>
                <w:sz w:val="20"/>
                <w:szCs w:val="20"/>
                <w:lang w:val="ru-RU" w:eastAsia="ru-RU"/>
              </w:rPr>
              <w:lastRenderedPageBreak/>
              <w:t>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Contractor shall respond to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within 30 (thirty) minutes and confirm receipt of the information on the refusal. Such a response and confirmation can be given by phone or by electronic means, as provided for in the Treaty.</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problem should be eliminated within a period not exceeding 24 hours, from the moment of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refusal and provision of remote access. The Contractor will support continuously, up to the complete elimination of the Critical Refusal that has arisen or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offer of a satisfactory intermediate solution. Restoring an acceptable level of service can be achieved by providing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with appropriate advice, offering a workaround or changing software.</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If the problem is solved by proposing a workaround (hereinafter referred to as the "temporary solution"), the Contractor must provide a final solution to the problem within 30 working days from the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a system failure, subject to full assistance and provision of the requested information.</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Сlient</w:t>
            </w:r>
            <w:proofErr w:type="spellEnd"/>
            <w:r w:rsidRPr="006864A5">
              <w:rPr>
                <w:rFonts w:ascii="Times New Roman" w:hAnsi="Times New Roman"/>
                <w:b/>
                <w:color w:val="212121"/>
                <w:sz w:val="20"/>
                <w:szCs w:val="20"/>
                <w:lang w:eastAsia="ru-RU"/>
              </w:rPr>
              <w:t>:</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must be available to the Contractor's employees to help diagnose </w:t>
            </w:r>
            <w:r w:rsidRPr="006864A5">
              <w:rPr>
                <w:rFonts w:ascii="Times New Roman" w:hAnsi="Times New Roman"/>
                <w:color w:val="212121"/>
                <w:sz w:val="20"/>
                <w:szCs w:val="20"/>
                <w:lang w:eastAsia="ru-RU"/>
              </w:rPr>
              <w:lastRenderedPageBreak/>
              <w:t>the problem and provide remote access to damaged equipment in order to facilitate its study and elimination</w:t>
            </w:r>
          </w:p>
        </w:tc>
      </w:tr>
      <w:tr w:rsidR="006864A5" w:rsidRPr="006864A5" w:rsidTr="00FA1479">
        <w:tc>
          <w:tcPr>
            <w:tcW w:w="208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lastRenderedPageBreak/>
              <w:t>Серьезный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отказ</w:t>
            </w:r>
            <w:proofErr w:type="spellEnd"/>
            <w:r w:rsidRPr="006864A5">
              <w:rPr>
                <w:rFonts w:ascii="Times New Roman" w:hAnsi="Times New Roman"/>
                <w:b/>
                <w:bCs/>
                <w:color w:val="212121"/>
                <w:sz w:val="20"/>
                <w:szCs w:val="20"/>
                <w:lang w:eastAsia="ru-RU"/>
              </w:rPr>
              <w:t xml:space="preserve"> (High) –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 xml:space="preserve"> 2-й </w:t>
            </w:r>
            <w:proofErr w:type="spellStart"/>
            <w:r w:rsidRPr="006864A5">
              <w:rPr>
                <w:rFonts w:ascii="Times New Roman" w:hAnsi="Times New Roman"/>
                <w:b/>
                <w:bCs/>
                <w:color w:val="212121"/>
                <w:sz w:val="20"/>
                <w:szCs w:val="20"/>
                <w:lang w:eastAsia="ru-RU"/>
              </w:rPr>
              <w:t>степени</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приоритета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Serious Failure (High) - Problem of the 2nd Degree of Priority</w:t>
            </w:r>
          </w:p>
        </w:tc>
        <w:tc>
          <w:tcPr>
            <w:tcW w:w="359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Проблема, оказывающая серьезное влияние на функционирование Системы.</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Неработоспособность ряда критических функций системы, частичная потеря базы данных</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Регулярное произвольное выключение оборудования (1 раз в сутки и более)</w:t>
            </w:r>
          </w:p>
          <w:p w:rsidR="006864A5" w:rsidRPr="006864A5" w:rsidRDefault="006864A5" w:rsidP="00FA1479">
            <w:pPr>
              <w:numPr>
                <w:ilvl w:val="0"/>
                <w:numId w:val="25"/>
              </w:numPr>
              <w:spacing w:after="17" w:line="259" w:lineRule="auto"/>
              <w:ind w:right="200"/>
              <w:jc w:val="both"/>
              <w:rPr>
                <w:rFonts w:ascii="Times New Roman" w:hAnsi="Times New Roman"/>
                <w:b/>
                <w:bCs/>
                <w:color w:val="212121"/>
                <w:sz w:val="20"/>
                <w:szCs w:val="20"/>
                <w:lang w:val="ru-RU" w:eastAsia="ru-RU"/>
              </w:rPr>
            </w:pPr>
            <w:r w:rsidRPr="006864A5">
              <w:rPr>
                <w:rFonts w:ascii="Times New Roman" w:hAnsi="Times New Roman"/>
                <w:color w:val="212121"/>
                <w:sz w:val="20"/>
                <w:szCs w:val="20"/>
                <w:lang w:val="ru-RU" w:eastAsia="ru-RU"/>
              </w:rPr>
              <w:t>Нестабильная работа критических сервисов для Заказчика</w:t>
            </w:r>
          </w:p>
          <w:p w:rsidR="006864A5" w:rsidRPr="006864A5" w:rsidRDefault="006864A5" w:rsidP="00FA1479">
            <w:pPr>
              <w:numPr>
                <w:ilvl w:val="0"/>
                <w:numId w:val="25"/>
              </w:numPr>
              <w:spacing w:after="17" w:line="259" w:lineRule="auto"/>
              <w:ind w:right="200"/>
              <w:jc w:val="both"/>
              <w:rPr>
                <w:rFonts w:ascii="Times New Roman" w:hAnsi="Times New Roman"/>
                <w:b/>
                <w:bCs/>
                <w:color w:val="212121"/>
                <w:sz w:val="20"/>
                <w:szCs w:val="20"/>
                <w:lang w:val="ru-RU" w:eastAsia="ru-RU"/>
              </w:rPr>
            </w:pPr>
            <w:r w:rsidRPr="006864A5">
              <w:rPr>
                <w:rFonts w:ascii="Times New Roman" w:hAnsi="Times New Roman"/>
                <w:color w:val="212121"/>
                <w:sz w:val="20"/>
                <w:szCs w:val="20"/>
                <w:lang w:val="ru-RU" w:eastAsia="ru-RU"/>
              </w:rPr>
              <w:t>Нестабильная работа критических сервисов для Клиентов</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problem that has a serious impact on the functioning of the System.</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Inoperability of a number of critical system functions, partial loss of the database</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Regular random shutdown of equipment (1 time per day or more)</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Unstable operation of critical services for the Client</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Unstable operation of critical services for Clients</w:t>
            </w: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tc>
        <w:tc>
          <w:tcPr>
            <w:tcW w:w="3828"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Исполнитель</w:t>
            </w:r>
            <w:r w:rsidRPr="006864A5">
              <w:rPr>
                <w:rFonts w:ascii="Times New Roman" w:hAnsi="Times New Roman"/>
                <w:color w:val="212121"/>
                <w:sz w:val="20"/>
                <w:szCs w:val="20"/>
                <w:lang w:val="ru-RU" w:eastAsia="ru-RU"/>
              </w:rPr>
              <w:t>:</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То же, что и в случае Критического </w:t>
            </w:r>
            <w:r w:rsidR="00FA1479" w:rsidRPr="006864A5">
              <w:rPr>
                <w:rFonts w:ascii="Times New Roman" w:hAnsi="Times New Roman"/>
                <w:color w:val="212121"/>
                <w:sz w:val="20"/>
                <w:szCs w:val="20"/>
                <w:lang w:val="ru-RU" w:eastAsia="ru-RU"/>
              </w:rPr>
              <w:t>отказа. /</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Contractor shall respond to the request to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and confirm receipt of the information on the refusal within 30 (thirty) minutes</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Such a response and confirmation can be given by phone or by electronic means, as provided for in the Treaty.</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 The problem should be eliminated within a period not exceeding 48 hours, from the moment of receiving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a system failure and providing remote access.</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Restoring an acceptable level of service can be achieved by providing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with appropriate advice, offering a workaround or changing the software.</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If the problem is solved by offering a temporary solution, the Contractor must provide a final decision on the elimination of the problem within 30 </w:t>
            </w:r>
            <w:r w:rsidRPr="006864A5">
              <w:rPr>
                <w:rFonts w:ascii="Times New Roman" w:hAnsi="Times New Roman"/>
                <w:color w:val="212121"/>
                <w:sz w:val="20"/>
                <w:szCs w:val="20"/>
                <w:lang w:eastAsia="ru-RU"/>
              </w:rPr>
              <w:lastRenderedPageBreak/>
              <w:t xml:space="preserve">working days from the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a system failure, subject to full assistance and provision of the requested information.</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Сlient</w:t>
            </w:r>
            <w:proofErr w:type="spellEnd"/>
            <w:r w:rsidRPr="006864A5">
              <w:rPr>
                <w:rFonts w:ascii="Times New Roman" w:hAnsi="Times New Roman"/>
                <w:b/>
                <w:color w:val="212121"/>
                <w:sz w:val="20"/>
                <w:szCs w:val="20"/>
                <w:lang w:eastAsia="ru-RU"/>
              </w:rPr>
              <w:t>:</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Same as Critical Refusal</w:t>
            </w:r>
          </w:p>
        </w:tc>
      </w:tr>
      <w:tr w:rsidR="006864A5" w:rsidRPr="006864A5" w:rsidTr="00FA1479">
        <w:tc>
          <w:tcPr>
            <w:tcW w:w="208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lastRenderedPageBreak/>
              <w:t>Средний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отказ</w:t>
            </w:r>
            <w:proofErr w:type="spellEnd"/>
            <w:r w:rsidRPr="006864A5">
              <w:rPr>
                <w:rFonts w:ascii="Times New Roman" w:hAnsi="Times New Roman"/>
                <w:b/>
                <w:bCs/>
                <w:color w:val="212121"/>
                <w:sz w:val="20"/>
                <w:szCs w:val="20"/>
                <w:lang w:eastAsia="ru-RU"/>
              </w:rPr>
              <w:t xml:space="preserve"> (Medium) –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 xml:space="preserve"> 3-й </w:t>
            </w:r>
            <w:proofErr w:type="spellStart"/>
            <w:r w:rsidRPr="006864A5">
              <w:rPr>
                <w:rFonts w:ascii="Times New Roman" w:hAnsi="Times New Roman"/>
                <w:b/>
                <w:bCs/>
                <w:color w:val="212121"/>
                <w:sz w:val="20"/>
                <w:szCs w:val="20"/>
                <w:lang w:eastAsia="ru-RU"/>
              </w:rPr>
              <w:t>степени</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приоритета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Medium failure - The problem of the 3rd priority degree</w:t>
            </w:r>
          </w:p>
        </w:tc>
        <w:tc>
          <w:tcPr>
            <w:tcW w:w="359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rsidR="006864A5" w:rsidRPr="006864A5" w:rsidRDefault="006864A5" w:rsidP="00FA1479">
            <w:pPr>
              <w:numPr>
                <w:ilvl w:val="0"/>
                <w:numId w:val="25"/>
              </w:numPr>
              <w:spacing w:after="17" w:line="259" w:lineRule="auto"/>
              <w:ind w:right="200"/>
              <w:jc w:val="both"/>
              <w:rPr>
                <w:rFonts w:ascii="Times New Roman" w:hAnsi="Times New Roman"/>
                <w:b/>
                <w:bCs/>
                <w:color w:val="212121"/>
                <w:sz w:val="20"/>
                <w:szCs w:val="20"/>
                <w:lang w:val="ru-RU" w:eastAsia="ru-RU"/>
              </w:rPr>
            </w:pPr>
            <w:r w:rsidRPr="006864A5">
              <w:rPr>
                <w:rFonts w:ascii="Times New Roman" w:hAnsi="Times New Roman"/>
                <w:color w:val="212121"/>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Уровень серьезности вышеперечисленных проблем меньше, чем при Серьезном отказе, ввиду меньшего влияния на производительность Системы и работу </w:t>
            </w:r>
            <w:r w:rsidR="00FA1479" w:rsidRPr="006864A5">
              <w:rPr>
                <w:rFonts w:ascii="Times New Roman" w:hAnsi="Times New Roman"/>
                <w:color w:val="212121"/>
                <w:sz w:val="20"/>
                <w:szCs w:val="20"/>
                <w:lang w:val="ru-RU" w:eastAsia="ru-RU"/>
              </w:rPr>
              <w:t>Заказчика.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problem that has an average impact on the functioning, manageability and administration of the System.</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Software errors or equipment malfunctions, directly and permanently adversely affecting the quality of the service</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Distortion of data leading to peripheral equipment malfunction</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Software errors or equipment malfunctions that are irregular, but which affect the quality of the service</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A malfunction that can be eliminated during scheduled maintenance, but which appears regularly (once a month or more), for example, a trunk lock</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severity level of the above problems is less than in the case of Serious failure, due to less impact on the System performance and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work</w:t>
            </w:r>
          </w:p>
        </w:tc>
        <w:tc>
          <w:tcPr>
            <w:tcW w:w="3828"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Исполнитель</w:t>
            </w:r>
            <w:r w:rsidRPr="006864A5">
              <w:rPr>
                <w:rFonts w:ascii="Times New Roman" w:hAnsi="Times New Roman"/>
                <w:color w:val="212121"/>
                <w:sz w:val="20"/>
                <w:szCs w:val="20"/>
                <w:lang w:val="ru-RU" w:eastAsia="ru-RU"/>
              </w:rPr>
              <w:t>:</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То же, что и в случае Критического </w:t>
            </w:r>
            <w:r w:rsidR="00FA1479" w:rsidRPr="006864A5">
              <w:rPr>
                <w:rFonts w:ascii="Times New Roman" w:hAnsi="Times New Roman"/>
                <w:color w:val="212121"/>
                <w:sz w:val="20"/>
                <w:szCs w:val="20"/>
                <w:lang w:val="ru-RU" w:eastAsia="ru-RU"/>
              </w:rPr>
              <w:t>отказа. /</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Contractor shall respond to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and confirm receipt of information about the failure of the system within two (2) hours</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Such a response and confirmation can be given by phone or by electronic means, as provided for in the Treaty.</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problem should be eliminated within a period not exceeding 10 working days from the moment of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refusal and provision of remote access. The contractor will support continuously throughout the </w:t>
            </w:r>
            <w:r w:rsidRPr="006864A5">
              <w:rPr>
                <w:rFonts w:ascii="Times New Roman" w:hAnsi="Times New Roman"/>
                <w:color w:val="212121"/>
                <w:sz w:val="20"/>
                <w:szCs w:val="20"/>
                <w:lang w:eastAsia="ru-RU"/>
              </w:rPr>
              <w:lastRenderedPageBreak/>
              <w:t xml:space="preserve">working hours in order to restore the working capacity of the network. Restoring an acceptable level of service can be achieved by providing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with appropriate advice, offering a workaround or changing the software.</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If the problem is solved by offering a temporary solution, the Contractor must provide the final decision on the elimination of the problem within 90 calendar days from the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refusal request, subject to full assistance and provision of the requested information.</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Сlient</w:t>
            </w:r>
            <w:proofErr w:type="spellEnd"/>
            <w:r w:rsidRPr="006864A5">
              <w:rPr>
                <w:rFonts w:ascii="Times New Roman" w:hAnsi="Times New Roman"/>
                <w:b/>
                <w:color w:val="212121"/>
                <w:sz w:val="20"/>
                <w:szCs w:val="20"/>
                <w:lang w:eastAsia="ru-RU"/>
              </w:rPr>
              <w:t>:</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Same as Critical Refusal</w:t>
            </w:r>
          </w:p>
        </w:tc>
      </w:tr>
      <w:tr w:rsidR="006864A5" w:rsidRPr="006864A5" w:rsidTr="00FA1479">
        <w:trPr>
          <w:trHeight w:val="1400"/>
        </w:trPr>
        <w:tc>
          <w:tcPr>
            <w:tcW w:w="208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lastRenderedPageBreak/>
              <w:t>Незначительный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отказ</w:t>
            </w:r>
            <w:proofErr w:type="spellEnd"/>
            <w:r w:rsidRPr="006864A5">
              <w:rPr>
                <w:rFonts w:ascii="Times New Roman" w:hAnsi="Times New Roman"/>
                <w:b/>
                <w:bCs/>
                <w:color w:val="212121"/>
                <w:sz w:val="20"/>
                <w:szCs w:val="20"/>
                <w:lang w:eastAsia="ru-RU"/>
              </w:rPr>
              <w:t xml:space="preserve"> (</w:t>
            </w:r>
            <w:r w:rsidR="00FA1479" w:rsidRPr="006864A5">
              <w:rPr>
                <w:rFonts w:ascii="Times New Roman" w:hAnsi="Times New Roman"/>
                <w:b/>
                <w:bCs/>
                <w:color w:val="212121"/>
                <w:sz w:val="20"/>
                <w:szCs w:val="20"/>
                <w:lang w:eastAsia="ru-RU"/>
              </w:rPr>
              <w:t>Low) -</w:t>
            </w:r>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 xml:space="preserve"> 4-й </w:t>
            </w:r>
            <w:proofErr w:type="spellStart"/>
            <w:r w:rsidRPr="006864A5">
              <w:rPr>
                <w:rFonts w:ascii="Times New Roman" w:hAnsi="Times New Roman"/>
                <w:b/>
                <w:bCs/>
                <w:color w:val="212121"/>
                <w:sz w:val="20"/>
                <w:szCs w:val="20"/>
                <w:lang w:eastAsia="ru-RU"/>
              </w:rPr>
              <w:t>степени</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приоритета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Minor failure (Low) - Problem of the 4th priority degree</w:t>
            </w:r>
          </w:p>
        </w:tc>
        <w:tc>
          <w:tcPr>
            <w:tcW w:w="359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val="ru-RU" w:eastAsia="ru-RU"/>
              </w:rPr>
              <w:t xml:space="preserve">Проблема, незначительно ухудшающая работоспособность Системы и работу Заказчика. </w:t>
            </w:r>
            <w:r w:rsidRPr="006864A5">
              <w:rPr>
                <w:rFonts w:ascii="Times New Roman" w:hAnsi="Times New Roman"/>
                <w:color w:val="212121"/>
                <w:sz w:val="20"/>
                <w:szCs w:val="20"/>
                <w:lang w:eastAsia="ru-RU"/>
              </w:rPr>
              <w:t xml:space="preserve">С </w:t>
            </w:r>
            <w:proofErr w:type="spellStart"/>
            <w:r w:rsidRPr="006864A5">
              <w:rPr>
                <w:rFonts w:ascii="Times New Roman" w:hAnsi="Times New Roman"/>
                <w:color w:val="212121"/>
                <w:sz w:val="20"/>
                <w:szCs w:val="20"/>
                <w:lang w:eastAsia="ru-RU"/>
              </w:rPr>
              <w:t>этим</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типом</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проблемы</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допускается</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функционирование</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Системы</w:t>
            </w:r>
            <w:proofErr w:type="spellEnd"/>
            <w:r w:rsidRPr="006864A5">
              <w:rPr>
                <w:rFonts w:ascii="Times New Roman" w:hAnsi="Times New Roman"/>
                <w:color w:val="212121"/>
                <w:sz w:val="20"/>
                <w:szCs w:val="20"/>
                <w:lang w:eastAsia="ru-RU"/>
              </w:rPr>
              <w:t xml:space="preserve">. </w:t>
            </w:r>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Ошибки</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документации</w:t>
            </w:r>
            <w:proofErr w:type="spellEnd"/>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problem that slightly worsens the System's performance and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work. With this type of problem, the functioning of the System is allowed.</w:t>
            </w:r>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Errors in the documentation</w:t>
            </w:r>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Software inconsistencies that do not affect the quality of the service provided by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to its </w:t>
            </w:r>
            <w:proofErr w:type="spellStart"/>
            <w:r w:rsidRPr="006864A5">
              <w:rPr>
                <w:rFonts w:ascii="Times New Roman" w:hAnsi="Times New Roman"/>
                <w:color w:val="212121"/>
                <w:sz w:val="20"/>
                <w:szCs w:val="20"/>
                <w:lang w:eastAsia="ru-RU"/>
              </w:rPr>
              <w:t>Сlients</w:t>
            </w:r>
            <w:proofErr w:type="spellEnd"/>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Failures in hardware diagnostic functions not defined above, which do not affect the quality of service</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p>
        </w:tc>
        <w:tc>
          <w:tcPr>
            <w:tcW w:w="3828"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Исполнитель</w:t>
            </w:r>
            <w:r w:rsidRPr="006864A5">
              <w:rPr>
                <w:rFonts w:ascii="Times New Roman" w:hAnsi="Times New Roman"/>
                <w:color w:val="212121"/>
                <w:sz w:val="20"/>
                <w:szCs w:val="20"/>
                <w:lang w:val="ru-RU" w:eastAsia="ru-RU"/>
              </w:rPr>
              <w:t>:</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w:t>
            </w:r>
            <w:r w:rsidR="00FA1479" w:rsidRPr="006864A5">
              <w:rPr>
                <w:rFonts w:ascii="Times New Roman" w:hAnsi="Times New Roman"/>
                <w:color w:val="212121"/>
                <w:sz w:val="20"/>
                <w:szCs w:val="20"/>
                <w:lang w:val="ru-RU" w:eastAsia="ru-RU"/>
              </w:rPr>
              <w:t>от отказа</w:t>
            </w:r>
            <w:r w:rsidRPr="006864A5">
              <w:rPr>
                <w:rFonts w:ascii="Times New Roman" w:hAnsi="Times New Roman"/>
                <w:color w:val="212121"/>
                <w:sz w:val="20"/>
                <w:szCs w:val="20"/>
                <w:lang w:val="ru-RU" w:eastAsia="ru-RU"/>
              </w:rPr>
              <w:t xml:space="preserve"> системы не позднее конца рабочего дня, следующего за выходным.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сопровождение в рабочие часы.</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То же, что и в случае Критического </w:t>
            </w:r>
            <w:r w:rsidR="00FA1479" w:rsidRPr="006864A5">
              <w:rPr>
                <w:rFonts w:ascii="Times New Roman" w:hAnsi="Times New Roman"/>
                <w:color w:val="212121"/>
                <w:sz w:val="20"/>
                <w:szCs w:val="20"/>
                <w:lang w:val="ru-RU" w:eastAsia="ru-RU"/>
              </w:rPr>
              <w:t>отказа. /</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Contractor must respond to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within 1 (one) Business Day and confirm receipt of information about the system failure. In the event </w:t>
            </w:r>
            <w:r w:rsidRPr="006864A5">
              <w:rPr>
                <w:rFonts w:ascii="Times New Roman" w:hAnsi="Times New Roman"/>
                <w:color w:val="212121"/>
                <w:sz w:val="20"/>
                <w:szCs w:val="20"/>
                <w:lang w:eastAsia="ru-RU"/>
              </w:rPr>
              <w:lastRenderedPageBreak/>
              <w:t xml:space="preserve">that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has arrived on a holiday or a day off, the Contractor must acknowledge receipt of information from the system failure no later than the end of the business day following the weekend.</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Such a response and confirmation can be given by phone or by electronic means, as provided for in the Treaty. The executor will give the necessary answers and provide support during business hours.</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problem should be eliminated within a period not exceeding 30 working days, from the moment of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refusal and provision of remote access. In case of solving the problem by offering a temporary solution, the Contractor must provide the final decision on the elimination of the problem within 120 calendar days from the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refusal request, subject to full assistance and provision of the requested information.</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Сlient</w:t>
            </w:r>
            <w:proofErr w:type="spellEnd"/>
            <w:r w:rsidRPr="006864A5">
              <w:rPr>
                <w:rFonts w:ascii="Times New Roman" w:hAnsi="Times New Roman"/>
                <w:b/>
                <w:color w:val="212121"/>
                <w:sz w:val="20"/>
                <w:szCs w:val="20"/>
                <w:lang w:eastAsia="ru-RU"/>
              </w:rPr>
              <w:t>:</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Same as Critical Refusal</w:t>
            </w:r>
          </w:p>
        </w:tc>
      </w:tr>
    </w:tbl>
    <w:tbl>
      <w:tblPr>
        <w:tblStyle w:val="56"/>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2"/>
      </w:tblGrid>
      <w:tr w:rsidR="006864A5" w:rsidRPr="006864A5" w:rsidTr="006864A5">
        <w:tc>
          <w:tcPr>
            <w:tcW w:w="4536" w:type="dxa"/>
          </w:tcPr>
          <w:p w:rsidR="00FA1479" w:rsidRPr="004B26D8" w:rsidRDefault="00FA1479" w:rsidP="006864A5">
            <w:pPr>
              <w:spacing w:after="17" w:line="259" w:lineRule="auto"/>
              <w:ind w:left="113" w:right="200"/>
              <w:rPr>
                <w:rFonts w:ascii="Times New Roman" w:hAnsi="Times New Roman"/>
                <w:color w:val="212121"/>
                <w:sz w:val="20"/>
                <w:szCs w:val="20"/>
                <w:lang w:eastAsia="ru-RU"/>
              </w:rPr>
            </w:pPr>
          </w:p>
          <w:p w:rsidR="00FA1479" w:rsidRPr="004B26D8" w:rsidRDefault="00FA1479"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Порядок обращения в ОТП при возникновении аварийной ситуации:</w:t>
            </w:r>
          </w:p>
        </w:tc>
        <w:tc>
          <w:tcPr>
            <w:tcW w:w="4252" w:type="dxa"/>
          </w:tcPr>
          <w:p w:rsidR="00FA1479" w:rsidRPr="004B26D8" w:rsidRDefault="00FA1479" w:rsidP="006864A5">
            <w:pPr>
              <w:spacing w:after="17" w:line="259" w:lineRule="auto"/>
              <w:ind w:left="113" w:right="200"/>
              <w:rPr>
                <w:rFonts w:ascii="Times New Roman" w:hAnsi="Times New Roman"/>
                <w:color w:val="212121"/>
                <w:sz w:val="20"/>
                <w:szCs w:val="20"/>
                <w:lang w:val="ru-RU" w:eastAsia="ru-RU"/>
              </w:rPr>
            </w:pPr>
          </w:p>
          <w:p w:rsidR="00FA1479" w:rsidRPr="004B26D8" w:rsidRDefault="00FA1479" w:rsidP="006864A5">
            <w:pPr>
              <w:spacing w:after="17" w:line="259" w:lineRule="auto"/>
              <w:ind w:left="113" w:right="200"/>
              <w:rPr>
                <w:rFonts w:ascii="Times New Roman" w:hAnsi="Times New Roman"/>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Procedure for applying to TSDs in the event of an emergency:</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возникновения одного из видов аварийной ситуации, Заказчик:</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In case of occurrence of one type of emergency,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val="ru-RU" w:eastAsia="ru-RU"/>
              </w:rPr>
            </w:pPr>
            <w:r w:rsidRPr="006864A5">
              <w:rPr>
                <w:rFonts w:ascii="Times New Roman" w:hAnsi="Times New Roman"/>
                <w:b/>
                <w:color w:val="212121"/>
                <w:sz w:val="20"/>
                <w:szCs w:val="20"/>
                <w:lang w:val="ru-RU" w:eastAsia="ru-RU"/>
              </w:rPr>
              <w:t>Формирует Запрос на Обслуживание (ЗО) с описанием проблемы.</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Forms a Service Request (SR) with a description of the problem.</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b/>
                <w:i/>
                <w:color w:val="212121"/>
                <w:sz w:val="20"/>
                <w:szCs w:val="20"/>
                <w:u w:val="single"/>
                <w:lang w:eastAsia="ru-RU"/>
              </w:rPr>
            </w:pPr>
            <w:r w:rsidRPr="006864A5">
              <w:rPr>
                <w:rFonts w:ascii="Times New Roman" w:hAnsi="Times New Roman"/>
                <w:b/>
                <w:i/>
                <w:color w:val="212121"/>
                <w:sz w:val="20"/>
                <w:szCs w:val="20"/>
                <w:u w:val="single"/>
                <w:lang w:eastAsia="ru-RU"/>
              </w:rPr>
              <w:t xml:space="preserve">ЗО </w:t>
            </w:r>
            <w:proofErr w:type="spellStart"/>
            <w:r w:rsidRPr="006864A5">
              <w:rPr>
                <w:rFonts w:ascii="Times New Roman" w:hAnsi="Times New Roman"/>
                <w:b/>
                <w:i/>
                <w:color w:val="212121"/>
                <w:sz w:val="20"/>
                <w:szCs w:val="20"/>
                <w:u w:val="single"/>
                <w:lang w:eastAsia="ru-RU"/>
              </w:rPr>
              <w:t>должен</w:t>
            </w:r>
            <w:proofErr w:type="spellEnd"/>
            <w:r w:rsidRPr="006864A5">
              <w:rPr>
                <w:rFonts w:ascii="Times New Roman" w:hAnsi="Times New Roman"/>
                <w:b/>
                <w:i/>
                <w:color w:val="212121"/>
                <w:sz w:val="20"/>
                <w:szCs w:val="20"/>
                <w:u w:val="single"/>
                <w:lang w:eastAsia="ru-RU"/>
              </w:rPr>
              <w:t xml:space="preserve"> </w:t>
            </w:r>
            <w:proofErr w:type="spellStart"/>
            <w:r w:rsidRPr="006864A5">
              <w:rPr>
                <w:rFonts w:ascii="Times New Roman" w:hAnsi="Times New Roman"/>
                <w:b/>
                <w:i/>
                <w:color w:val="212121"/>
                <w:sz w:val="20"/>
                <w:szCs w:val="20"/>
                <w:u w:val="single"/>
                <w:lang w:eastAsia="ru-RU"/>
              </w:rPr>
              <w:t>содержать</w:t>
            </w:r>
            <w:proofErr w:type="spellEnd"/>
            <w:r w:rsidRPr="006864A5">
              <w:rPr>
                <w:rFonts w:ascii="Times New Roman" w:hAnsi="Times New Roman"/>
                <w:b/>
                <w:i/>
                <w:color w:val="212121"/>
                <w:sz w:val="20"/>
                <w:szCs w:val="20"/>
                <w:u w:val="single"/>
                <w:lang w:eastAsia="ru-RU"/>
              </w:rPr>
              <w:t>:</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b/>
                <w:i/>
                <w:color w:val="212121"/>
                <w:sz w:val="20"/>
                <w:szCs w:val="20"/>
                <w:u w:val="single"/>
                <w:lang w:eastAsia="ru-RU"/>
              </w:rPr>
              <w:t>The SR should contain:</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Наименование организации, контактные данные обратившегося пользователя. </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Name of organization, contact details of the contacting person.</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Вид аварийной ситуации (критическая, высокого уровня, среднего уровня, низкого уровня);</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Type of emergency (critical, high, medium, low);</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Описание</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проблемы</w:t>
            </w:r>
            <w:proofErr w:type="spellEnd"/>
            <w:r w:rsidRPr="006864A5">
              <w:rPr>
                <w:rFonts w:ascii="Times New Roman" w:hAnsi="Times New Roman"/>
                <w:color w:val="212121"/>
                <w:sz w:val="20"/>
                <w:szCs w:val="20"/>
                <w:lang w:eastAsia="ru-RU"/>
              </w:rPr>
              <w:t>;</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Description of the problem;</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При необходимости скриншоты и графические пояснения, которые могут помочь в решении проблемы.</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If necessary, screenshots and graphical explanations that can help in solving the problem.</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Скриншоты должны быть подготовлены в форматах </w:t>
            </w:r>
            <w:r w:rsidRPr="006864A5">
              <w:rPr>
                <w:rFonts w:ascii="Times New Roman" w:hAnsi="Times New Roman"/>
                <w:color w:val="212121"/>
                <w:sz w:val="20"/>
                <w:szCs w:val="20"/>
                <w:lang w:eastAsia="ru-RU"/>
              </w:rPr>
              <w:t>JPG</w:t>
            </w:r>
            <w:r w:rsidRPr="006864A5">
              <w:rPr>
                <w:rFonts w:ascii="Times New Roman" w:hAnsi="Times New Roman"/>
                <w:color w:val="212121"/>
                <w:sz w:val="20"/>
                <w:szCs w:val="20"/>
                <w:lang w:val="ru-RU" w:eastAsia="ru-RU"/>
              </w:rPr>
              <w:t xml:space="preserve">, </w:t>
            </w:r>
            <w:r w:rsidRPr="006864A5">
              <w:rPr>
                <w:rFonts w:ascii="Times New Roman" w:hAnsi="Times New Roman"/>
                <w:color w:val="212121"/>
                <w:sz w:val="20"/>
                <w:szCs w:val="20"/>
                <w:lang w:eastAsia="ru-RU"/>
              </w:rPr>
              <w:t>GIF</w:t>
            </w:r>
            <w:r w:rsidRPr="006864A5">
              <w:rPr>
                <w:rFonts w:ascii="Times New Roman" w:hAnsi="Times New Roman"/>
                <w:color w:val="212121"/>
                <w:sz w:val="20"/>
                <w:szCs w:val="20"/>
                <w:lang w:val="ru-RU" w:eastAsia="ru-RU"/>
              </w:rPr>
              <w:t xml:space="preserve">, </w:t>
            </w:r>
            <w:r w:rsidRPr="006864A5">
              <w:rPr>
                <w:rFonts w:ascii="Times New Roman" w:hAnsi="Times New Roman"/>
                <w:color w:val="212121"/>
                <w:sz w:val="20"/>
                <w:szCs w:val="20"/>
                <w:lang w:eastAsia="ru-RU"/>
              </w:rPr>
              <w:t>PNG</w:t>
            </w:r>
            <w:r w:rsidRPr="006864A5">
              <w:rPr>
                <w:rFonts w:ascii="Times New Roman" w:hAnsi="Times New Roman"/>
                <w:color w:val="212121"/>
                <w:sz w:val="20"/>
                <w:szCs w:val="20"/>
                <w:lang w:val="ru-RU" w:eastAsia="ru-RU"/>
              </w:rPr>
              <w:t>.</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Screenshots should be prepared in JPG, GIF, PNG formats.</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val="ru-RU" w:eastAsia="ru-RU"/>
              </w:rPr>
            </w:pPr>
            <w:r w:rsidRPr="006864A5">
              <w:rPr>
                <w:rFonts w:ascii="Times New Roman" w:hAnsi="Times New Roman"/>
                <w:b/>
                <w:color w:val="212121"/>
                <w:sz w:val="20"/>
                <w:szCs w:val="20"/>
                <w:lang w:val="ru-RU" w:eastAsia="ru-RU"/>
              </w:rPr>
              <w:t>Направляет ЗО в адрес Исполнителя</w:t>
            </w:r>
            <w:r w:rsidRPr="006864A5">
              <w:rPr>
                <w:rFonts w:ascii="Times New Roman" w:hAnsi="Times New Roman"/>
                <w:color w:val="212121"/>
                <w:sz w:val="20"/>
                <w:szCs w:val="20"/>
                <w:lang w:val="ru-RU" w:eastAsia="ru-RU"/>
              </w:rPr>
              <w:t>.</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Sends an SR to the Contractor's address.</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Отправка запроса является обязательной процедурой и осуществляется на адрес электронной почты Сервис Центра.</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Sending a request is a mandatory procedure and is carried out to the e-mail address of the Service Provider's Center.</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Подтверждение</w:t>
            </w:r>
            <w:proofErr w:type="spellEnd"/>
            <w:r w:rsidRPr="006864A5">
              <w:rPr>
                <w:rFonts w:ascii="Times New Roman" w:hAnsi="Times New Roman"/>
                <w:b/>
                <w:color w:val="212121"/>
                <w:sz w:val="20"/>
                <w:szCs w:val="20"/>
                <w:lang w:eastAsia="ru-RU"/>
              </w:rPr>
              <w:t>.</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Acknowledgment.</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w:t>
            </w:r>
            <w:r w:rsidRPr="006864A5">
              <w:rPr>
                <w:rFonts w:ascii="Times New Roman" w:hAnsi="Times New Roman"/>
                <w:color w:val="212121"/>
                <w:sz w:val="20"/>
                <w:szCs w:val="20"/>
                <w:lang w:val="ru-RU" w:eastAsia="ru-RU"/>
              </w:rPr>
              <w:lastRenderedPageBreak/>
              <w:t>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lastRenderedPageBreak/>
              <w:t xml:space="preserve">The Contractor appoints a responsible technical specialist who notifies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about the start of processing of the SR and takes actions to eliminate the malfunction, </w:t>
            </w:r>
            <w:r w:rsidRPr="006864A5">
              <w:rPr>
                <w:rFonts w:ascii="Times New Roman" w:hAnsi="Times New Roman"/>
                <w:color w:val="212121"/>
                <w:sz w:val="20"/>
                <w:szCs w:val="20"/>
                <w:lang w:eastAsia="ru-RU"/>
              </w:rPr>
              <w:lastRenderedPageBreak/>
              <w:t xml:space="preserve">determines the method of restoring the system's operability. To find a solution to the problem, the Contractor's technical specialist can initiate a request to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for additional information in the form of a screenshot, logs, and, if necessary, request access to the system.</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lastRenderedPageBreak/>
              <w:t xml:space="preserve">Пользователь может контролировать ход обработки обращения, связавшись со специалистами ОТП, </w:t>
            </w:r>
            <w:r w:rsidR="00FA1479" w:rsidRPr="006864A5">
              <w:rPr>
                <w:rFonts w:ascii="Times New Roman" w:hAnsi="Times New Roman"/>
                <w:color w:val="212121"/>
                <w:sz w:val="20"/>
                <w:szCs w:val="20"/>
                <w:lang w:val="ru-RU" w:eastAsia="ru-RU"/>
              </w:rPr>
              <w:t>по каналам,</w:t>
            </w:r>
            <w:r w:rsidRPr="006864A5">
              <w:rPr>
                <w:rFonts w:ascii="Times New Roman" w:hAnsi="Times New Roman"/>
                <w:color w:val="212121"/>
                <w:sz w:val="20"/>
                <w:szCs w:val="20"/>
                <w:lang w:val="ru-RU" w:eastAsia="ru-RU"/>
              </w:rPr>
              <w:t xml:space="preserve"> определенным для формирования обращения</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user can monitor the progress of the processing of the appeal by contacting TSD specialists through channels defined for the formation of the appeal</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Восстановление</w:t>
            </w:r>
            <w:proofErr w:type="spellEnd"/>
            <w:r w:rsidRPr="006864A5">
              <w:rPr>
                <w:rFonts w:ascii="Times New Roman" w:hAnsi="Times New Roman"/>
                <w:b/>
                <w:color w:val="212121"/>
                <w:sz w:val="20"/>
                <w:szCs w:val="20"/>
                <w:lang w:eastAsia="ru-RU"/>
              </w:rPr>
              <w:t>.</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Recovery.</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По готовности решения проблемы, Исполнитель реализует его по средствам удаленного или локального доступа.</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On the readiness of the solution of the problem, the Contractor implements it by means of remote or local access.</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Разрешение</w:t>
            </w:r>
            <w:proofErr w:type="spellEnd"/>
            <w:r w:rsidRPr="006864A5">
              <w:rPr>
                <w:rFonts w:ascii="Times New Roman" w:hAnsi="Times New Roman"/>
                <w:b/>
                <w:color w:val="212121"/>
                <w:sz w:val="20"/>
                <w:szCs w:val="20"/>
                <w:lang w:eastAsia="ru-RU"/>
              </w:rPr>
              <w:t xml:space="preserve">. </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Resolution.</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If the problem is resolved or the system is restored, the technician responsible for the received SR sends a response about the successful implementation of the solution, indicating the time of resolution or restoration of the system.</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r w:rsidRPr="006864A5">
              <w:rPr>
                <w:rFonts w:ascii="Times New Roman" w:hAnsi="Times New Roman"/>
                <w:color w:val="212121"/>
                <w:sz w:val="20"/>
                <w:szCs w:val="20"/>
                <w:lang w:val="ru-RU" w:eastAsia="ru-RU"/>
              </w:rPr>
              <w:t>Определение периода реакции для разрешения проблемы.</w:t>
            </w:r>
          </w:p>
        </w:tc>
        <w:tc>
          <w:tcPr>
            <w:tcW w:w="425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color w:val="212121"/>
                <w:sz w:val="20"/>
                <w:szCs w:val="20"/>
                <w:lang w:eastAsia="ru-RU"/>
              </w:rPr>
              <w:t>Determination of the reaction period to solve the problem.</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r w:rsidRPr="006864A5">
              <w:rPr>
                <w:rFonts w:ascii="Times New Roman" w:hAnsi="Times New Roman"/>
                <w:color w:val="212121"/>
                <w:sz w:val="20"/>
                <w:szCs w:val="20"/>
                <w:lang w:val="ru-RU" w:eastAsia="ru-RU"/>
              </w:rPr>
              <w:t xml:space="preserve">Период реакции определяется исходя из состава системы и вида аварийной ситуации. </w:t>
            </w:r>
          </w:p>
        </w:tc>
        <w:tc>
          <w:tcPr>
            <w:tcW w:w="425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color w:val="212121"/>
                <w:sz w:val="20"/>
                <w:szCs w:val="20"/>
                <w:lang w:eastAsia="ru-RU"/>
              </w:rPr>
              <w:t>The reaction period is determined on the basis of the composition of the system and the type of emergency situation.</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Проведение</w:t>
            </w:r>
            <w:proofErr w:type="spellEnd"/>
            <w:r w:rsidRPr="006864A5">
              <w:rPr>
                <w:rFonts w:ascii="Times New Roman" w:hAnsi="Times New Roman"/>
                <w:b/>
                <w:color w:val="212121"/>
                <w:sz w:val="20"/>
                <w:szCs w:val="20"/>
                <w:lang w:eastAsia="ru-RU"/>
              </w:rPr>
              <w:t xml:space="preserve"> </w:t>
            </w:r>
            <w:proofErr w:type="spellStart"/>
            <w:r w:rsidRPr="006864A5">
              <w:rPr>
                <w:rFonts w:ascii="Times New Roman" w:hAnsi="Times New Roman"/>
                <w:b/>
                <w:color w:val="212121"/>
                <w:sz w:val="20"/>
                <w:szCs w:val="20"/>
                <w:lang w:eastAsia="ru-RU"/>
              </w:rPr>
              <w:t>планово</w:t>
            </w:r>
            <w:proofErr w:type="spellEnd"/>
            <w:r w:rsidRPr="006864A5">
              <w:rPr>
                <w:rFonts w:ascii="Times New Roman" w:hAnsi="Times New Roman"/>
                <w:b/>
                <w:color w:val="212121"/>
                <w:sz w:val="20"/>
                <w:szCs w:val="20"/>
                <w:lang w:eastAsia="ru-RU"/>
              </w:rPr>
              <w:t xml:space="preserve"> - </w:t>
            </w:r>
            <w:proofErr w:type="spellStart"/>
            <w:r w:rsidRPr="006864A5">
              <w:rPr>
                <w:rFonts w:ascii="Times New Roman" w:hAnsi="Times New Roman"/>
                <w:b/>
                <w:color w:val="212121"/>
                <w:sz w:val="20"/>
                <w:szCs w:val="20"/>
                <w:lang w:eastAsia="ru-RU"/>
              </w:rPr>
              <w:t>предупредительных</w:t>
            </w:r>
            <w:proofErr w:type="spellEnd"/>
            <w:r w:rsidRPr="006864A5">
              <w:rPr>
                <w:rFonts w:ascii="Times New Roman" w:hAnsi="Times New Roman"/>
                <w:b/>
                <w:color w:val="212121"/>
                <w:sz w:val="20"/>
                <w:szCs w:val="20"/>
                <w:lang w:eastAsia="ru-RU"/>
              </w:rPr>
              <w:t xml:space="preserve"> </w:t>
            </w:r>
            <w:proofErr w:type="spellStart"/>
            <w:r w:rsidRPr="006864A5">
              <w:rPr>
                <w:rFonts w:ascii="Times New Roman" w:hAnsi="Times New Roman"/>
                <w:b/>
                <w:color w:val="212121"/>
                <w:sz w:val="20"/>
                <w:szCs w:val="20"/>
                <w:lang w:eastAsia="ru-RU"/>
              </w:rPr>
              <w:t>мероприятий</w:t>
            </w:r>
            <w:proofErr w:type="spellEnd"/>
            <w:r w:rsidRPr="006864A5">
              <w:rPr>
                <w:rFonts w:ascii="Times New Roman" w:hAnsi="Times New Roman"/>
                <w:b/>
                <w:color w:val="212121"/>
                <w:sz w:val="20"/>
                <w:szCs w:val="20"/>
                <w:lang w:eastAsia="ru-RU"/>
              </w:rPr>
              <w:t>.</w:t>
            </w:r>
          </w:p>
        </w:tc>
        <w:tc>
          <w:tcPr>
            <w:tcW w:w="425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Conducting preventive measures.</w:t>
            </w:r>
          </w:p>
        </w:tc>
      </w:tr>
      <w:tr w:rsidR="006864A5" w:rsidRPr="006864A5" w:rsidTr="006864A5">
        <w:trPr>
          <w:trHeight w:val="1527"/>
        </w:trPr>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Профилактические визиты технических специалистов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preventive visits of the   technical specialists include monitoring the technical condition, analyzing the correct operation of the system, planning and performing the works included in the preventive visit.</w:t>
            </w:r>
          </w:p>
        </w:tc>
      </w:tr>
      <w:tr w:rsidR="006864A5" w:rsidRPr="006864A5" w:rsidTr="00686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536"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Сlient</w:t>
            </w:r>
            <w:proofErr w:type="spellEnd"/>
            <w:r w:rsidRPr="006864A5">
              <w:rPr>
                <w:rFonts w:ascii="Times New Roman" w:hAnsi="Times New Roman"/>
                <w:b/>
                <w:bCs/>
                <w:color w:val="212121"/>
                <w:sz w:val="20"/>
                <w:szCs w:val="20"/>
                <w:lang w:eastAsia="ru-RU"/>
              </w:rPr>
              <w:t>/</w:t>
            </w:r>
            <w:proofErr w:type="spellStart"/>
            <w:r w:rsidRPr="006864A5">
              <w:rPr>
                <w:rFonts w:ascii="Times New Roman" w:hAnsi="Times New Roman"/>
                <w:b/>
                <w:bCs/>
                <w:color w:val="212121"/>
                <w:sz w:val="20"/>
                <w:szCs w:val="20"/>
                <w:lang w:eastAsia="ru-RU"/>
              </w:rPr>
              <w:t>Заказчик</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___________________________</w:t>
            </w:r>
          </w:p>
        </w:tc>
        <w:tc>
          <w:tcPr>
            <w:tcW w:w="4252"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Contractor/</w:t>
            </w:r>
            <w:proofErr w:type="spellStart"/>
            <w:r w:rsidRPr="006864A5">
              <w:rPr>
                <w:rFonts w:ascii="Times New Roman" w:hAnsi="Times New Roman"/>
                <w:b/>
                <w:bCs/>
                <w:color w:val="212121"/>
                <w:sz w:val="20"/>
                <w:szCs w:val="20"/>
                <w:lang w:eastAsia="ru-RU"/>
              </w:rPr>
              <w:t>Исполнитель</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__________________________</w:t>
            </w:r>
          </w:p>
        </w:tc>
      </w:tr>
    </w:tbl>
    <w:p w:rsidR="00F92C27" w:rsidRPr="00F92C27" w:rsidRDefault="00F92C27" w:rsidP="00F92C27">
      <w:pPr>
        <w:spacing w:after="30" w:line="248" w:lineRule="auto"/>
        <w:ind w:left="4047"/>
        <w:jc w:val="both"/>
        <w:rPr>
          <w:rFonts w:ascii="Times New Roman" w:hAnsi="Times New Roman"/>
          <w:color w:val="000000"/>
          <w:sz w:val="22"/>
          <w:szCs w:val="22"/>
          <w:lang w:val="ru-RU" w:eastAsia="ru-RU"/>
        </w:rPr>
      </w:pPr>
    </w:p>
    <w:sectPr w:rsidR="00F92C27" w:rsidRPr="00F92C27"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C9E" w:rsidRDefault="00934C9E">
      <w:r>
        <w:separator/>
      </w:r>
    </w:p>
  </w:endnote>
  <w:endnote w:type="continuationSeparator" w:id="0">
    <w:p w:rsidR="00934C9E" w:rsidRDefault="0093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5" w:rsidRDefault="006864A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864A5" w:rsidRDefault="006864A5"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5" w:rsidRDefault="006864A5">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C9E" w:rsidRDefault="00934C9E">
      <w:r>
        <w:separator/>
      </w:r>
    </w:p>
  </w:footnote>
  <w:footnote w:type="continuationSeparator" w:id="0">
    <w:p w:rsidR="00934C9E" w:rsidRDefault="00934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B59A8"/>
    <w:multiLevelType w:val="hybridMultilevel"/>
    <w:tmpl w:val="B4CEC276"/>
    <w:lvl w:ilvl="0" w:tplc="485E8B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612" w:hanging="360"/>
      </w:pPr>
      <w:rPr>
        <w:rFonts w:hint="default"/>
        <w:b/>
      </w:rPr>
    </w:lvl>
    <w:lvl w:ilvl="2">
      <w:start w:val="1"/>
      <w:numFmt w:val="decimal"/>
      <w:lvlText w:val="%1.%2.%3."/>
      <w:lvlJc w:val="left"/>
      <w:pPr>
        <w:ind w:left="1539"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7" w15:restartNumberingAfterBreak="0">
    <w:nsid w:val="10F41B90"/>
    <w:multiLevelType w:val="multilevel"/>
    <w:tmpl w:val="BBDEBA26"/>
    <w:lvl w:ilvl="0">
      <w:start w:val="4"/>
      <w:numFmt w:val="decimal"/>
      <w:lvlText w:val="%1."/>
      <w:lvlJc w:val="left"/>
      <w:pPr>
        <w:ind w:left="450" w:hanging="450"/>
      </w:pPr>
      <w:rPr>
        <w:rFonts w:hint="default"/>
        <w:b w:val="0"/>
      </w:rPr>
    </w:lvl>
    <w:lvl w:ilvl="1">
      <w:start w:val="8"/>
      <w:numFmt w:val="decimal"/>
      <w:lvlText w:val="%1.%2."/>
      <w:lvlJc w:val="left"/>
      <w:pPr>
        <w:ind w:left="465" w:hanging="450"/>
      </w:pPr>
      <w:rPr>
        <w:rFonts w:hint="default"/>
        <w:b w:val="0"/>
      </w:rPr>
    </w:lvl>
    <w:lvl w:ilvl="2">
      <w:start w:val="1"/>
      <w:numFmt w:val="decimal"/>
      <w:lvlText w:val="%1.7.%3."/>
      <w:lvlJc w:val="left"/>
      <w:pPr>
        <w:ind w:left="750" w:hanging="720"/>
      </w:pPr>
      <w:rPr>
        <w:rFonts w:hint="default"/>
        <w:b w:val="0"/>
      </w:rPr>
    </w:lvl>
    <w:lvl w:ilvl="3">
      <w:start w:val="1"/>
      <w:numFmt w:val="decimal"/>
      <w:lvlText w:val="%1.%2.%3.%4."/>
      <w:lvlJc w:val="left"/>
      <w:pPr>
        <w:ind w:left="765" w:hanging="720"/>
      </w:pPr>
      <w:rPr>
        <w:rFonts w:hint="default"/>
        <w:b w:val="0"/>
      </w:rPr>
    </w:lvl>
    <w:lvl w:ilvl="4">
      <w:start w:val="1"/>
      <w:numFmt w:val="decimal"/>
      <w:lvlText w:val="%1.%2.%3.%4.%5."/>
      <w:lvlJc w:val="left"/>
      <w:pPr>
        <w:ind w:left="1140" w:hanging="1080"/>
      </w:pPr>
      <w:rPr>
        <w:rFonts w:hint="default"/>
        <w:b w:val="0"/>
      </w:rPr>
    </w:lvl>
    <w:lvl w:ilvl="5">
      <w:start w:val="1"/>
      <w:numFmt w:val="decimal"/>
      <w:lvlText w:val="%1.%2.%3.%4.%5.%6."/>
      <w:lvlJc w:val="left"/>
      <w:pPr>
        <w:ind w:left="1155" w:hanging="1080"/>
      </w:pPr>
      <w:rPr>
        <w:rFonts w:hint="default"/>
        <w:b w:val="0"/>
      </w:rPr>
    </w:lvl>
    <w:lvl w:ilvl="6">
      <w:start w:val="1"/>
      <w:numFmt w:val="decimal"/>
      <w:lvlText w:val="%1.%2.%3.%4.%5.%6.%7."/>
      <w:lvlJc w:val="left"/>
      <w:pPr>
        <w:ind w:left="1170" w:hanging="1080"/>
      </w:pPr>
      <w:rPr>
        <w:rFonts w:hint="default"/>
        <w:b w:val="0"/>
      </w:rPr>
    </w:lvl>
    <w:lvl w:ilvl="7">
      <w:start w:val="1"/>
      <w:numFmt w:val="decimal"/>
      <w:lvlText w:val="%1.%2.%3.%4.%5.%6.%7.%8."/>
      <w:lvlJc w:val="left"/>
      <w:pPr>
        <w:ind w:left="1545" w:hanging="1440"/>
      </w:pPr>
      <w:rPr>
        <w:rFonts w:hint="default"/>
        <w:b w:val="0"/>
      </w:rPr>
    </w:lvl>
    <w:lvl w:ilvl="8">
      <w:start w:val="1"/>
      <w:numFmt w:val="decimal"/>
      <w:lvlText w:val="%1.%2.%3.%4.%5.%6.%7.%8.%9."/>
      <w:lvlJc w:val="left"/>
      <w:pPr>
        <w:ind w:left="1560" w:hanging="1440"/>
      </w:pPr>
      <w:rPr>
        <w:rFonts w:hint="default"/>
        <w:b w:val="0"/>
      </w:rPr>
    </w:lvl>
  </w:abstractNum>
  <w:abstractNum w:abstractNumId="8"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A63B97"/>
    <w:multiLevelType w:val="multilevel"/>
    <w:tmpl w:val="22AC739C"/>
    <w:lvl w:ilvl="0">
      <w:start w:val="10"/>
      <w:numFmt w:val="decimal"/>
      <w:lvlText w:val="%1."/>
      <w:lvlJc w:val="left"/>
      <w:pPr>
        <w:ind w:left="450" w:hanging="450"/>
      </w:pPr>
      <w:rPr>
        <w:rFonts w:hint="default"/>
        <w:color w:val="000000"/>
        <w:sz w:val="22"/>
      </w:rPr>
    </w:lvl>
    <w:lvl w:ilvl="1">
      <w:start w:val="1"/>
      <w:numFmt w:val="decimal"/>
      <w:lvlText w:val="%1.%2."/>
      <w:lvlJc w:val="left"/>
      <w:pPr>
        <w:ind w:left="450" w:hanging="450"/>
      </w:pPr>
      <w:rPr>
        <w:rFonts w:hint="default"/>
        <w:color w:val="000000"/>
        <w:sz w:val="20"/>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1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4"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12534AB"/>
    <w:multiLevelType w:val="multilevel"/>
    <w:tmpl w:val="0E5059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EC78E0"/>
    <w:multiLevelType w:val="hybridMultilevel"/>
    <w:tmpl w:val="620CC446"/>
    <w:lvl w:ilvl="0" w:tplc="485E8B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15:restartNumberingAfterBreak="0">
    <w:nsid w:val="314A1F75"/>
    <w:multiLevelType w:val="multilevel"/>
    <w:tmpl w:val="16F89312"/>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4"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6"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8F971D8"/>
    <w:multiLevelType w:val="multilevel"/>
    <w:tmpl w:val="933278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327341"/>
    <w:multiLevelType w:val="multilevel"/>
    <w:tmpl w:val="B372C4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C5270E"/>
    <w:multiLevelType w:val="hybridMultilevel"/>
    <w:tmpl w:val="99DE4E3C"/>
    <w:lvl w:ilvl="0" w:tplc="BCCC972E">
      <w:start w:val="6"/>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15:restartNumberingAfterBreak="0">
    <w:nsid w:val="3E84125F"/>
    <w:multiLevelType w:val="multilevel"/>
    <w:tmpl w:val="996076D0"/>
    <w:lvl w:ilvl="0">
      <w:start w:val="10"/>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D60034"/>
    <w:multiLevelType w:val="multilevel"/>
    <w:tmpl w:val="4A40E8B0"/>
    <w:lvl w:ilvl="0">
      <w:start w:val="4"/>
      <w:numFmt w:val="decimal"/>
      <w:lvlText w:val="%1."/>
      <w:lvlJc w:val="left"/>
      <w:pPr>
        <w:ind w:left="450" w:hanging="450"/>
      </w:pPr>
      <w:rPr>
        <w:rFonts w:hint="default"/>
      </w:rPr>
    </w:lvl>
    <w:lvl w:ilvl="1">
      <w:start w:val="7"/>
      <w:numFmt w:val="decimal"/>
      <w:lvlText w:val="%1.%2."/>
      <w:lvlJc w:val="left"/>
      <w:pPr>
        <w:ind w:left="474" w:hanging="450"/>
      </w:pPr>
      <w:rPr>
        <w:rFonts w:hint="default"/>
      </w:rPr>
    </w:lvl>
    <w:lvl w:ilvl="2">
      <w:start w:val="1"/>
      <w:numFmt w:val="decimal"/>
      <w:lvlText w:val="%1.6.%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39"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64A3C77"/>
    <w:multiLevelType w:val="multilevel"/>
    <w:tmpl w:val="86C487D0"/>
    <w:lvl w:ilvl="0">
      <w:start w:val="4"/>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8.%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54452211"/>
    <w:multiLevelType w:val="hybridMultilevel"/>
    <w:tmpl w:val="64F0A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4796BF4"/>
    <w:multiLevelType w:val="hybridMultilevel"/>
    <w:tmpl w:val="7C0AEEB0"/>
    <w:lvl w:ilvl="0" w:tplc="485E8B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8" w15:restartNumberingAfterBreak="0">
    <w:nsid w:val="54883754"/>
    <w:multiLevelType w:val="multilevel"/>
    <w:tmpl w:val="780CD878"/>
    <w:lvl w:ilvl="0">
      <w:start w:val="3"/>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5A813E27"/>
    <w:multiLevelType w:val="multilevel"/>
    <w:tmpl w:val="9F169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AF5B42"/>
    <w:multiLevelType w:val="multilevel"/>
    <w:tmpl w:val="8354D28A"/>
    <w:lvl w:ilvl="0">
      <w:start w:val="2"/>
      <w:numFmt w:val="decimal"/>
      <w:lvlText w:val="%1."/>
      <w:lvlJc w:val="left"/>
      <w:pPr>
        <w:ind w:left="360" w:hanging="360"/>
      </w:pPr>
      <w:rPr>
        <w:rFonts w:hint="default"/>
      </w:rPr>
    </w:lvl>
    <w:lvl w:ilvl="1">
      <w:start w:val="2"/>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53"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55"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7"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7D4F1576"/>
    <w:multiLevelType w:val="multilevel"/>
    <w:tmpl w:val="96A24F9C"/>
    <w:lvl w:ilvl="0">
      <w:start w:val="8"/>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2"/>
  </w:num>
  <w:num w:numId="2">
    <w:abstractNumId w:val="0"/>
  </w:num>
  <w:num w:numId="3">
    <w:abstractNumId w:val="19"/>
  </w:num>
  <w:num w:numId="4">
    <w:abstractNumId w:val="50"/>
  </w:num>
  <w:num w:numId="5">
    <w:abstractNumId w:val="44"/>
  </w:num>
  <w:num w:numId="6">
    <w:abstractNumId w:val="58"/>
  </w:num>
  <w:num w:numId="7">
    <w:abstractNumId w:val="31"/>
  </w:num>
  <w:num w:numId="8">
    <w:abstractNumId w:val="11"/>
  </w:num>
  <w:num w:numId="9">
    <w:abstractNumId w:val="60"/>
  </w:num>
  <w:num w:numId="10">
    <w:abstractNumId w:val="9"/>
  </w:num>
  <w:num w:numId="11">
    <w:abstractNumId w:val="16"/>
  </w:num>
  <w:num w:numId="12">
    <w:abstractNumId w:val="33"/>
  </w:num>
  <w:num w:numId="13">
    <w:abstractNumId w:val="37"/>
  </w:num>
  <w:num w:numId="14">
    <w:abstractNumId w:val="2"/>
  </w:num>
  <w:num w:numId="15">
    <w:abstractNumId w:val="47"/>
  </w:num>
  <w:num w:numId="16">
    <w:abstractNumId w:val="20"/>
  </w:num>
  <w:num w:numId="17">
    <w:abstractNumId w:val="14"/>
  </w:num>
  <w:num w:numId="18">
    <w:abstractNumId w:val="57"/>
  </w:num>
  <w:num w:numId="19">
    <w:abstractNumId w:val="53"/>
  </w:num>
  <w:num w:numId="20">
    <w:abstractNumId w:val="63"/>
  </w:num>
  <w:num w:numId="21">
    <w:abstractNumId w:val="40"/>
  </w:num>
  <w:num w:numId="22">
    <w:abstractNumId w:val="2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62"/>
  </w:num>
  <w:num w:numId="26">
    <w:abstractNumId w:val="26"/>
  </w:num>
  <w:num w:numId="27">
    <w:abstractNumId w:val="54"/>
  </w:num>
  <w:num w:numId="28">
    <w:abstractNumId w:val="39"/>
  </w:num>
  <w:num w:numId="29">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2"/>
  </w:num>
  <w:num w:numId="32">
    <w:abstractNumId w:val="49"/>
  </w:num>
  <w:num w:numId="33">
    <w:abstractNumId w:val="28"/>
  </w:num>
  <w:num w:numId="3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5"/>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6"/>
  </w:num>
  <w:num w:numId="40">
    <w:abstractNumId w:val="41"/>
  </w:num>
  <w:num w:numId="41">
    <w:abstractNumId w:val="38"/>
  </w:num>
  <w:num w:numId="42">
    <w:abstractNumId w:val="7"/>
  </w:num>
  <w:num w:numId="43">
    <w:abstractNumId w:val="30"/>
  </w:num>
  <w:num w:numId="44">
    <w:abstractNumId w:val="12"/>
  </w:num>
  <w:num w:numId="4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num>
  <w:num w:numId="47">
    <w:abstractNumId w:val="29"/>
  </w:num>
  <w:num w:numId="48">
    <w:abstractNumId w:val="56"/>
  </w:num>
  <w:num w:numId="49">
    <w:abstractNumId w:val="4"/>
  </w:num>
  <w:num w:numId="50">
    <w:abstractNumId w:val="3"/>
  </w:num>
  <w:num w:numId="51">
    <w:abstractNumId w:val="5"/>
  </w:num>
  <w:num w:numId="52">
    <w:abstractNumId w:val="8"/>
  </w:num>
  <w:num w:numId="53">
    <w:abstractNumId w:val="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10"/>
  </w:num>
  <w:num w:numId="56">
    <w:abstractNumId w:val="35"/>
  </w:num>
  <w:num w:numId="57">
    <w:abstractNumId w:val="23"/>
  </w:num>
  <w:num w:numId="58">
    <w:abstractNumId w:val="13"/>
  </w:num>
  <w:num w:numId="59">
    <w:abstractNumId w:val="34"/>
  </w:num>
  <w:num w:numId="60">
    <w:abstractNumId w:val="25"/>
  </w:num>
  <w:num w:numId="61">
    <w:abstractNumId w:val="36"/>
  </w:num>
  <w:num w:numId="62">
    <w:abstractNumId w:val="51"/>
  </w:num>
  <w:num w:numId="63">
    <w:abstractNumId w:val="15"/>
  </w:num>
  <w:num w:numId="6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5E7"/>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651"/>
    <w:rsid w:val="000A597F"/>
    <w:rsid w:val="000A5C7F"/>
    <w:rsid w:val="000A5FFD"/>
    <w:rsid w:val="000A73D4"/>
    <w:rsid w:val="000A7838"/>
    <w:rsid w:val="000B0822"/>
    <w:rsid w:val="000B0902"/>
    <w:rsid w:val="000B186E"/>
    <w:rsid w:val="000B1FCE"/>
    <w:rsid w:val="000B28A8"/>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FC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6D8"/>
    <w:rsid w:val="004B278B"/>
    <w:rsid w:val="004B393B"/>
    <w:rsid w:val="004B42A2"/>
    <w:rsid w:val="004B5F49"/>
    <w:rsid w:val="004B6A24"/>
    <w:rsid w:val="004B7136"/>
    <w:rsid w:val="004B779D"/>
    <w:rsid w:val="004B7E51"/>
    <w:rsid w:val="004B7FA7"/>
    <w:rsid w:val="004C0621"/>
    <w:rsid w:val="004C151A"/>
    <w:rsid w:val="004C1A29"/>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097A"/>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BDF"/>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32"/>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64A5"/>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C9E"/>
    <w:rsid w:val="00934D74"/>
    <w:rsid w:val="00935F14"/>
    <w:rsid w:val="009362FC"/>
    <w:rsid w:val="00936390"/>
    <w:rsid w:val="00936527"/>
    <w:rsid w:val="009365BC"/>
    <w:rsid w:val="00936FB4"/>
    <w:rsid w:val="00937BEB"/>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F7"/>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B8"/>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969"/>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AFB"/>
    <w:rsid w:val="00D47C5E"/>
    <w:rsid w:val="00D50A37"/>
    <w:rsid w:val="00D564B0"/>
    <w:rsid w:val="00D56C84"/>
    <w:rsid w:val="00D56DFD"/>
    <w:rsid w:val="00D56EE2"/>
    <w:rsid w:val="00D57353"/>
    <w:rsid w:val="00D6233F"/>
    <w:rsid w:val="00D62619"/>
    <w:rsid w:val="00D62A9D"/>
    <w:rsid w:val="00D62BB0"/>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7BB"/>
    <w:rsid w:val="00D96E1B"/>
    <w:rsid w:val="00D9791C"/>
    <w:rsid w:val="00DA185D"/>
    <w:rsid w:val="00DA2EA3"/>
    <w:rsid w:val="00DA3F20"/>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0FA"/>
    <w:rsid w:val="00E74504"/>
    <w:rsid w:val="00E75221"/>
    <w:rsid w:val="00E757AB"/>
    <w:rsid w:val="00E75C49"/>
    <w:rsid w:val="00E76AB0"/>
    <w:rsid w:val="00E771FD"/>
    <w:rsid w:val="00E773B0"/>
    <w:rsid w:val="00E80A66"/>
    <w:rsid w:val="00E814AD"/>
    <w:rsid w:val="00E83671"/>
    <w:rsid w:val="00E83942"/>
    <w:rsid w:val="00E8395D"/>
    <w:rsid w:val="00E8396D"/>
    <w:rsid w:val="00E83FEF"/>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0AB"/>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B38"/>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C27"/>
    <w:rsid w:val="00F92D92"/>
    <w:rsid w:val="00F93E1B"/>
    <w:rsid w:val="00F954BB"/>
    <w:rsid w:val="00F96147"/>
    <w:rsid w:val="00F96942"/>
    <w:rsid w:val="00FA147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8">
    <w:name w:val="Нет списка1"/>
    <w:next w:val="a2"/>
    <w:uiPriority w:val="99"/>
    <w:semiHidden/>
    <w:unhideWhenUsed/>
    <w:rsid w:val="00F92C27"/>
  </w:style>
  <w:style w:type="table" w:customStyle="1" w:styleId="TableGrid">
    <w:name w:val="TableGrid"/>
    <w:rsid w:val="00F92C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29">
    <w:name w:val="Сетка таблицы2"/>
    <w:basedOn w:val="a1"/>
    <w:next w:val="affd"/>
    <w:uiPriority w:val="59"/>
    <w:rsid w:val="00F9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бычный (веб) Знак"/>
    <w:aliases w:val="Обычный (Web) Знак"/>
    <w:link w:val="afe"/>
    <w:locked/>
    <w:rsid w:val="00F92C27"/>
    <w:rPr>
      <w:rFonts w:eastAsia="Calibri"/>
      <w:sz w:val="24"/>
      <w:szCs w:val="24"/>
      <w:lang w:val="en-GB" w:eastAsia="en-US"/>
    </w:rPr>
  </w:style>
  <w:style w:type="table" w:customStyle="1" w:styleId="39">
    <w:name w:val="Сетка таблицы3"/>
    <w:basedOn w:val="a1"/>
    <w:next w:val="affd"/>
    <w:uiPriority w:val="59"/>
    <w:rsid w:val="00F92C2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F92C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6864A5"/>
  </w:style>
  <w:style w:type="table" w:customStyle="1" w:styleId="TableGrid1">
    <w:name w:val="TableGrid1"/>
    <w:rsid w:val="006864A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56">
    <w:name w:val="Сетка таблицы5"/>
    <w:basedOn w:val="a1"/>
    <w:next w:val="affd"/>
    <w:uiPriority w:val="59"/>
    <w:rsid w:val="0068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d"/>
    <w:uiPriority w:val="59"/>
    <w:rsid w:val="006864A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6864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591778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328621">
      <w:bodyDiv w:val="1"/>
      <w:marLeft w:val="0"/>
      <w:marRight w:val="0"/>
      <w:marTop w:val="0"/>
      <w:marBottom w:val="0"/>
      <w:divBdr>
        <w:top w:val="none" w:sz="0" w:space="0" w:color="auto"/>
        <w:left w:val="none" w:sz="0" w:space="0" w:color="auto"/>
        <w:bottom w:val="none" w:sz="0" w:space="0" w:color="auto"/>
        <w:right w:val="none" w:sz="0" w:space="0" w:color="auto"/>
      </w:divBdr>
    </w:div>
    <w:div w:id="1423721016">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90082146">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3175971">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0D64-6C20-4B05-B351-0CB0F1DB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20636</Words>
  <Characters>117631</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137992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2022-04-04T04:45:00Z</cp:lastPrinted>
  <dcterms:created xsi:type="dcterms:W3CDTF">2022-04-19T09:10:00Z</dcterms:created>
  <dcterms:modified xsi:type="dcterms:W3CDTF">2022-04-19T09:10:00Z</dcterms:modified>
</cp:coreProperties>
</file>