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68757F" w:rsidRDefault="009C5EE7" w:rsidP="00E72EF6">
      <w:pPr>
        <w:spacing w:before="60" w:after="60"/>
        <w:rPr>
          <w:rFonts w:ascii="Times New Roman" w:hAnsi="Times New Roman"/>
          <w:sz w:val="28"/>
          <w:szCs w:val="28"/>
          <w:lang w:val="ru-RU"/>
        </w:rPr>
      </w:pPr>
      <w:bookmarkStart w:id="0" w:name="_GoBack"/>
      <w:bookmarkEnd w:id="0"/>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Default="00E6778D" w:rsidP="00E72EF6">
      <w:pPr>
        <w:spacing w:before="60" w:after="60"/>
        <w:rPr>
          <w:rFonts w:ascii="Times New Roman" w:hAnsi="Times New Roman"/>
          <w:sz w:val="28"/>
          <w:szCs w:val="28"/>
          <w:lang w:val="ru-RU"/>
        </w:rPr>
      </w:pPr>
    </w:p>
    <w:p w:rsidR="001F3D98" w:rsidRDefault="001F3D98" w:rsidP="00E72EF6">
      <w:pPr>
        <w:spacing w:before="60" w:after="60"/>
        <w:rPr>
          <w:rFonts w:ascii="Times New Roman" w:hAnsi="Times New Roman"/>
          <w:sz w:val="28"/>
          <w:szCs w:val="28"/>
          <w:lang w:val="ru-RU"/>
        </w:rPr>
      </w:pPr>
    </w:p>
    <w:p w:rsidR="001F3D98" w:rsidRDefault="001F3D98" w:rsidP="00E72EF6">
      <w:pPr>
        <w:spacing w:before="60" w:after="60"/>
        <w:rPr>
          <w:rFonts w:ascii="Times New Roman" w:hAnsi="Times New Roman"/>
          <w:sz w:val="28"/>
          <w:szCs w:val="28"/>
          <w:lang w:val="ru-RU"/>
        </w:rPr>
      </w:pPr>
    </w:p>
    <w:p w:rsidR="001F3D98" w:rsidRDefault="001F3D98" w:rsidP="00E72EF6">
      <w:pPr>
        <w:spacing w:before="60" w:after="60"/>
        <w:rPr>
          <w:rFonts w:ascii="Times New Roman" w:hAnsi="Times New Roman"/>
          <w:sz w:val="28"/>
          <w:szCs w:val="28"/>
          <w:lang w:val="ru-RU"/>
        </w:rPr>
      </w:pPr>
    </w:p>
    <w:p w:rsidR="001F3D98" w:rsidRDefault="001F3D98" w:rsidP="00E72EF6">
      <w:pPr>
        <w:spacing w:before="60" w:after="60"/>
        <w:rPr>
          <w:rFonts w:ascii="Times New Roman" w:hAnsi="Times New Roman"/>
          <w:sz w:val="28"/>
          <w:szCs w:val="28"/>
          <w:lang w:val="ru-RU"/>
        </w:rPr>
      </w:pPr>
    </w:p>
    <w:p w:rsidR="001F3D98" w:rsidRDefault="001F3D98" w:rsidP="00E72EF6">
      <w:pPr>
        <w:spacing w:before="60" w:after="60"/>
        <w:rPr>
          <w:rFonts w:ascii="Times New Roman" w:hAnsi="Times New Roman"/>
          <w:sz w:val="28"/>
          <w:szCs w:val="28"/>
          <w:lang w:val="ru-RU"/>
        </w:rPr>
      </w:pPr>
    </w:p>
    <w:p w:rsidR="001F3D98" w:rsidRPr="0068757F" w:rsidRDefault="001F3D98"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2722E7" w:rsidP="00A274AF">
      <w:pPr>
        <w:spacing w:before="60" w:after="60"/>
        <w:jc w:val="center"/>
        <w:rPr>
          <w:rFonts w:ascii="Times New Roman" w:hAnsi="Times New Roman"/>
          <w:sz w:val="28"/>
          <w:szCs w:val="28"/>
          <w:lang w:val="ru-RU"/>
        </w:rPr>
      </w:pPr>
      <w:proofErr w:type="spellStart"/>
      <w:r w:rsidRPr="002722E7">
        <w:rPr>
          <w:rFonts w:ascii="Times New Roman" w:hAnsi="Times New Roman"/>
          <w:szCs w:val="28"/>
          <w:lang w:val="ru-RU"/>
        </w:rPr>
        <w:t>Текуший</w:t>
      </w:r>
      <w:proofErr w:type="spellEnd"/>
      <w:r w:rsidRPr="002722E7">
        <w:rPr>
          <w:rFonts w:ascii="Times New Roman" w:hAnsi="Times New Roman"/>
          <w:szCs w:val="28"/>
          <w:lang w:val="ru-RU"/>
        </w:rPr>
        <w:t xml:space="preserve"> ремонт в </w:t>
      </w:r>
      <w:proofErr w:type="spellStart"/>
      <w:r w:rsidRPr="002722E7">
        <w:rPr>
          <w:rFonts w:ascii="Times New Roman" w:hAnsi="Times New Roman"/>
          <w:szCs w:val="28"/>
          <w:lang w:val="ru-RU"/>
        </w:rPr>
        <w:t>Учкурганском</w:t>
      </w:r>
      <w:proofErr w:type="spellEnd"/>
      <w:r w:rsidRPr="002722E7">
        <w:rPr>
          <w:rFonts w:ascii="Times New Roman" w:hAnsi="Times New Roman"/>
          <w:szCs w:val="28"/>
          <w:lang w:val="ru-RU"/>
        </w:rPr>
        <w:t xml:space="preserve"> филиале</w:t>
      </w:r>
      <w:r w:rsidR="00C84B94">
        <w:rPr>
          <w:rFonts w:ascii="Times New Roman" w:hAnsi="Times New Roman"/>
          <w:szCs w:val="28"/>
          <w:lang w:val="ru-RU"/>
        </w:rPr>
        <w:t xml:space="preserve"> </w:t>
      </w:r>
      <w:r w:rsidR="00C84B94" w:rsidRPr="0068757F">
        <w:rPr>
          <w:rFonts w:ascii="Times New Roman" w:hAnsi="Times New Roman"/>
          <w:szCs w:val="28"/>
          <w:lang w:val="ru-RU"/>
        </w:rPr>
        <w:t>АО «Национальный банк внешнеэкономической деятельности Республики Узбекистан»</w:t>
      </w:r>
      <w:r w:rsidRPr="002722E7">
        <w:rPr>
          <w:rFonts w:ascii="Times New Roman" w:hAnsi="Times New Roman"/>
          <w:szCs w:val="28"/>
          <w:lang w:val="ru-RU"/>
        </w:rPr>
        <w:t>, расположенном по адресу: город Учкурган ул.Дўстлик-18, Наманганская область</w:t>
      </w:r>
      <w:r w:rsidR="003C4C4C" w:rsidRPr="0068757F">
        <w:rPr>
          <w:rFonts w:ascii="Times New Roman" w:hAnsi="Times New Roman"/>
          <w:lang w:val="ru-RU"/>
        </w:rPr>
        <w:t>.</w:t>
      </w:r>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1"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2"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9"/>
          <w:rFonts w:ascii="Times New Roman" w:hAnsi="Times New Roman"/>
          <w:b/>
          <w:color w:val="auto"/>
          <w:szCs w:val="28"/>
          <w:u w:val="none"/>
          <w:lang w:val="ru-RU"/>
        </w:rPr>
        <w:t xml:space="preserve">Инструкция для участника </w:t>
      </w:r>
      <w:r w:rsidR="00A704EC" w:rsidRPr="0068757F">
        <w:rPr>
          <w:rStyle w:val="af9"/>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2"/>
    </w:p>
    <w:p w:rsidR="00773C49" w:rsidRPr="0068757F" w:rsidRDefault="00E43474"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9"/>
            <w:rFonts w:ascii="Times New Roman" w:hAnsi="Times New Roman"/>
            <w:b/>
            <w:color w:val="auto"/>
            <w:szCs w:val="28"/>
            <w:u w:val="none"/>
            <w:lang w:val="ru-RU"/>
          </w:rPr>
          <w:t xml:space="preserve">Техническая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E43474"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9"/>
            <w:rFonts w:ascii="Times New Roman" w:hAnsi="Times New Roman"/>
            <w:b/>
            <w:color w:val="auto"/>
            <w:szCs w:val="28"/>
            <w:u w:val="none"/>
            <w:lang w:val="ru-RU"/>
          </w:rPr>
          <w:t xml:space="preserve">Ценовая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E43474"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68757F">
          <w:rPr>
            <w:rStyle w:val="af9"/>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2722E7" w:rsidP="00DE13D0">
            <w:pPr>
              <w:rPr>
                <w:rFonts w:ascii="Times New Roman" w:hAnsi="Times New Roman"/>
                <w:sz w:val="22"/>
                <w:szCs w:val="22"/>
                <w:lang w:val="ru-RU" w:eastAsia="ru-RU"/>
              </w:rPr>
            </w:pPr>
            <w:proofErr w:type="spellStart"/>
            <w:r w:rsidRPr="002722E7">
              <w:rPr>
                <w:rFonts w:ascii="Times New Roman" w:hAnsi="Times New Roman"/>
                <w:sz w:val="22"/>
                <w:szCs w:val="22"/>
                <w:lang w:val="ru-RU"/>
              </w:rPr>
              <w:t>Текуший</w:t>
            </w:r>
            <w:proofErr w:type="spellEnd"/>
            <w:r w:rsidRPr="002722E7">
              <w:rPr>
                <w:rFonts w:ascii="Times New Roman" w:hAnsi="Times New Roman"/>
                <w:sz w:val="22"/>
                <w:szCs w:val="22"/>
                <w:lang w:val="ru-RU"/>
              </w:rPr>
              <w:t xml:space="preserve"> ремонт в </w:t>
            </w:r>
            <w:proofErr w:type="spellStart"/>
            <w:r w:rsidRPr="002722E7">
              <w:rPr>
                <w:rFonts w:ascii="Times New Roman" w:hAnsi="Times New Roman"/>
                <w:sz w:val="22"/>
                <w:szCs w:val="22"/>
                <w:lang w:val="ru-RU"/>
              </w:rPr>
              <w:t>Учкурганском</w:t>
            </w:r>
            <w:proofErr w:type="spellEnd"/>
            <w:r w:rsidRPr="002722E7">
              <w:rPr>
                <w:rFonts w:ascii="Times New Roman" w:hAnsi="Times New Roman"/>
                <w:sz w:val="22"/>
                <w:szCs w:val="22"/>
                <w:lang w:val="ru-RU"/>
              </w:rPr>
              <w:t xml:space="preserve"> филиале</w:t>
            </w:r>
            <w:r w:rsidR="00C84B94">
              <w:rPr>
                <w:rFonts w:ascii="Times New Roman" w:hAnsi="Times New Roman"/>
                <w:sz w:val="22"/>
                <w:szCs w:val="22"/>
                <w:lang w:val="ru-RU"/>
              </w:rPr>
              <w:t xml:space="preserve"> </w:t>
            </w:r>
            <w:r w:rsidR="00C84B94" w:rsidRPr="00C84B94">
              <w:rPr>
                <w:rFonts w:ascii="Times New Roman" w:hAnsi="Times New Roman"/>
                <w:sz w:val="22"/>
                <w:szCs w:val="22"/>
                <w:lang w:val="ru-RU"/>
              </w:rPr>
              <w:t>АО «Национальный банк внешнеэкономической деятельности Республики Узбекистан»</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2722E7" w:rsidP="00092E62">
            <w:pPr>
              <w:jc w:val="both"/>
              <w:rPr>
                <w:rFonts w:ascii="Times New Roman" w:hAnsi="Times New Roman"/>
                <w:i/>
                <w:color w:val="FF0000"/>
                <w:sz w:val="22"/>
                <w:szCs w:val="22"/>
                <w:lang w:val="ru-RU"/>
              </w:rPr>
            </w:pPr>
            <w:r w:rsidRPr="002722E7">
              <w:rPr>
                <w:rFonts w:ascii="Times New Roman" w:hAnsi="Times New Roman"/>
                <w:sz w:val="22"/>
                <w:szCs w:val="22"/>
                <w:lang w:val="ru-RU"/>
              </w:rPr>
              <w:t>75 488 380</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2346FE" w:rsidRPr="0068757F" w:rsidRDefault="002722E7" w:rsidP="003C4C4C">
            <w:pPr>
              <w:spacing w:line="276" w:lineRule="auto"/>
              <w:rPr>
                <w:rFonts w:ascii="Times New Roman" w:hAnsi="Times New Roman"/>
                <w:sz w:val="22"/>
                <w:szCs w:val="22"/>
                <w:lang w:val="ru-RU"/>
              </w:rPr>
            </w:pPr>
            <w:r w:rsidRPr="002722E7">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 xml:space="preserve">Место выполнения работ </w:t>
            </w:r>
          </w:p>
        </w:tc>
        <w:tc>
          <w:tcPr>
            <w:tcW w:w="5783" w:type="dxa"/>
            <w:vAlign w:val="center"/>
          </w:tcPr>
          <w:p w:rsidR="00E55D94" w:rsidRPr="0068757F" w:rsidRDefault="002722E7" w:rsidP="009C2B13">
            <w:pPr>
              <w:autoSpaceDE w:val="0"/>
              <w:autoSpaceDN w:val="0"/>
              <w:adjustRightInd w:val="0"/>
              <w:jc w:val="both"/>
              <w:rPr>
                <w:rFonts w:ascii="Times New Roman" w:hAnsi="Times New Roman"/>
                <w:sz w:val="22"/>
                <w:szCs w:val="22"/>
                <w:lang w:val="ru-RU"/>
              </w:rPr>
            </w:pPr>
            <w:r w:rsidRPr="002722E7">
              <w:rPr>
                <w:rFonts w:ascii="Times New Roman" w:hAnsi="Times New Roman"/>
                <w:sz w:val="22"/>
                <w:szCs w:val="22"/>
                <w:lang w:val="ru-RU"/>
              </w:rPr>
              <w:t>ул.Дўстлик-18, город Учкурган,</w:t>
            </w:r>
            <w:r>
              <w:rPr>
                <w:rFonts w:ascii="Times New Roman" w:hAnsi="Times New Roman"/>
                <w:sz w:val="22"/>
                <w:szCs w:val="22"/>
                <w:lang w:val="ru-RU"/>
              </w:rPr>
              <w:t xml:space="preserve"> </w:t>
            </w:r>
            <w:r w:rsidRPr="002722E7">
              <w:rPr>
                <w:rFonts w:ascii="Times New Roman" w:hAnsi="Times New Roman"/>
                <w:sz w:val="22"/>
                <w:szCs w:val="22"/>
                <w:lang w:val="ru-RU"/>
              </w:rPr>
              <w:t>Наманганская область</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2722E7">
              <w:rPr>
                <w:rFonts w:ascii="Times New Roman" w:hAnsi="Times New Roman"/>
                <w:sz w:val="22"/>
                <w:szCs w:val="22"/>
                <w:lang w:val="ru-RU"/>
              </w:rPr>
              <w:t>3</w:t>
            </w:r>
            <w:r w:rsidR="00AE4144" w:rsidRPr="0068757F">
              <w:rPr>
                <w:rFonts w:ascii="Times New Roman" w:hAnsi="Times New Roman"/>
                <w:sz w:val="22"/>
                <w:szCs w:val="22"/>
                <w:lang w:val="ru-RU"/>
              </w:rPr>
              <w:t>0</w:t>
            </w:r>
            <w:r w:rsidR="00F0704E">
              <w:rPr>
                <w:rFonts w:ascii="Times New Roman" w:hAnsi="Times New Roman"/>
                <w:sz w:val="22"/>
                <w:szCs w:val="22"/>
                <w:lang w:val="ru-RU"/>
              </w:rPr>
              <w:t xml:space="preserve"> календарных</w:t>
            </w:r>
            <w:r w:rsidRPr="0068757F">
              <w:rPr>
                <w:rFonts w:ascii="Times New Roman" w:hAnsi="Times New Roman"/>
                <w:sz w:val="22"/>
                <w:szCs w:val="22"/>
                <w:lang w:val="ru-RU"/>
              </w:rPr>
              <w:t xml:space="preserve"> дней</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1"/>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proofErr w:type="spellStart"/>
            <w:r w:rsidR="00F0704E" w:rsidRPr="00F0704E">
              <w:rPr>
                <w:rFonts w:ascii="Times New Roman" w:hAnsi="Times New Roman"/>
                <w:sz w:val="22"/>
                <w:szCs w:val="22"/>
                <w:lang w:val="ru-RU"/>
              </w:rPr>
              <w:t>Текуший</w:t>
            </w:r>
            <w:proofErr w:type="spellEnd"/>
            <w:r w:rsidR="00F0704E" w:rsidRPr="00F0704E">
              <w:rPr>
                <w:rFonts w:ascii="Times New Roman" w:hAnsi="Times New Roman"/>
                <w:sz w:val="22"/>
                <w:szCs w:val="22"/>
                <w:lang w:val="ru-RU"/>
              </w:rPr>
              <w:t xml:space="preserve"> ремонт в </w:t>
            </w:r>
            <w:proofErr w:type="spellStart"/>
            <w:r w:rsidR="00F0704E" w:rsidRPr="00F0704E">
              <w:rPr>
                <w:rFonts w:ascii="Times New Roman" w:hAnsi="Times New Roman"/>
                <w:sz w:val="22"/>
                <w:szCs w:val="22"/>
                <w:lang w:val="ru-RU"/>
              </w:rPr>
              <w:t>Учкурганском</w:t>
            </w:r>
            <w:proofErr w:type="spellEnd"/>
            <w:r w:rsidR="00F0704E" w:rsidRPr="00F0704E">
              <w:rPr>
                <w:rFonts w:ascii="Times New Roman" w:hAnsi="Times New Roman"/>
                <w:sz w:val="22"/>
                <w:szCs w:val="22"/>
                <w:lang w:val="ru-RU"/>
              </w:rPr>
              <w:t xml:space="preserve"> филиале</w:t>
            </w:r>
            <w:r w:rsidR="00C84B94">
              <w:rPr>
                <w:rFonts w:ascii="Times New Roman" w:hAnsi="Times New Roman"/>
                <w:sz w:val="22"/>
                <w:szCs w:val="22"/>
                <w:lang w:val="ru-RU"/>
              </w:rPr>
              <w:t xml:space="preserve"> </w:t>
            </w:r>
            <w:r w:rsidR="00C84B94" w:rsidRPr="00C84B94">
              <w:rPr>
                <w:rFonts w:ascii="Times New Roman" w:hAnsi="Times New Roman"/>
                <w:sz w:val="22"/>
                <w:szCs w:val="22"/>
                <w:lang w:val="ru-RU"/>
              </w:rPr>
              <w:t>АО «Национальный банк внешнеэкономической деятельности Республики Узбекистан»</w:t>
            </w:r>
            <w:r w:rsidR="00F0704E" w:rsidRPr="00F0704E">
              <w:rPr>
                <w:rFonts w:ascii="Times New Roman" w:hAnsi="Times New Roman"/>
                <w:sz w:val="22"/>
                <w:szCs w:val="22"/>
                <w:lang w:val="ru-RU"/>
              </w:rPr>
              <w:t>, расположенном по адресу: город Учкурган ул.Дўстлик-18, Наманганская область</w:t>
            </w:r>
            <w:r w:rsidR="00345638"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F0704E"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p>
          <w:p w:rsidR="00F0704E" w:rsidRDefault="00345638"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Дефектный акт</w:t>
            </w:r>
            <w:r w:rsidR="00F0704E">
              <w:rPr>
                <w:rFonts w:ascii="Times New Roman" w:hAnsi="Times New Roman"/>
                <w:sz w:val="22"/>
                <w:szCs w:val="22"/>
                <w:lang w:val="ru-RU"/>
              </w:rPr>
              <w:t>;</w:t>
            </w:r>
          </w:p>
          <w:p w:rsidR="002E4C65" w:rsidRDefault="00F0704E"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Рапорт</w:t>
            </w:r>
            <w:r w:rsidR="00345638" w:rsidRPr="0068757F">
              <w:rPr>
                <w:rFonts w:ascii="Times New Roman" w:hAnsi="Times New Roman"/>
                <w:sz w:val="22"/>
                <w:szCs w:val="22"/>
                <w:lang w:val="ru-RU"/>
              </w:rPr>
              <w:t>,</w:t>
            </w:r>
            <w:r>
              <w:rPr>
                <w:rFonts w:ascii="Times New Roman" w:hAnsi="Times New Roman"/>
                <w:sz w:val="22"/>
                <w:szCs w:val="22"/>
                <w:lang w:val="ru-RU"/>
              </w:rPr>
              <w:t xml:space="preserve"> </w:t>
            </w:r>
            <w:r w:rsidR="00345638" w:rsidRPr="0068757F">
              <w:rPr>
                <w:rFonts w:ascii="Times New Roman" w:hAnsi="Times New Roman"/>
                <w:sz w:val="22"/>
                <w:szCs w:val="22"/>
                <w:lang w:val="ru-RU"/>
              </w:rPr>
              <w:t>утвержденный Заместителем Председателя Правления</w:t>
            </w:r>
            <w:r>
              <w:rPr>
                <w:rFonts w:ascii="Times New Roman" w:hAnsi="Times New Roman"/>
                <w:sz w:val="22"/>
                <w:szCs w:val="22"/>
                <w:lang w:val="ru-RU"/>
              </w:rPr>
              <w:t>;</w:t>
            </w:r>
          </w:p>
          <w:p w:rsidR="00F0704E" w:rsidRPr="0068757F" w:rsidRDefault="00F0704E" w:rsidP="00F0704E">
            <w:pPr>
              <w:spacing w:before="60" w:after="60"/>
              <w:jc w:val="both"/>
              <w:rPr>
                <w:rFonts w:ascii="Times New Roman" w:hAnsi="Times New Roman"/>
                <w:sz w:val="22"/>
                <w:szCs w:val="22"/>
                <w:lang w:val="ru-RU"/>
              </w:rPr>
            </w:pPr>
            <w:r w:rsidRPr="00F0704E">
              <w:rPr>
                <w:rFonts w:ascii="Times New Roman" w:hAnsi="Times New Roman"/>
                <w:sz w:val="22"/>
                <w:szCs w:val="22"/>
                <w:lang w:val="ru-RU"/>
              </w:rPr>
              <w:t xml:space="preserve">Операционные расходы по </w:t>
            </w:r>
            <w:proofErr w:type="spellStart"/>
            <w:r w:rsidRPr="00F0704E">
              <w:rPr>
                <w:rFonts w:ascii="Times New Roman" w:hAnsi="Times New Roman"/>
                <w:sz w:val="22"/>
                <w:szCs w:val="22"/>
                <w:lang w:val="ru-RU"/>
              </w:rPr>
              <w:t>текушему</w:t>
            </w:r>
            <w:proofErr w:type="spellEnd"/>
            <w:r w:rsidRPr="00F0704E">
              <w:rPr>
                <w:rFonts w:ascii="Times New Roman" w:hAnsi="Times New Roman"/>
                <w:sz w:val="22"/>
                <w:szCs w:val="22"/>
                <w:lang w:val="ru-RU"/>
              </w:rPr>
              <w:t xml:space="preserve"> ремонту на 2022 год </w:t>
            </w:r>
            <w:r>
              <w:rPr>
                <w:rFonts w:ascii="Times New Roman" w:hAnsi="Times New Roman"/>
                <w:sz w:val="22"/>
                <w:szCs w:val="22"/>
                <w:lang w:val="ru-RU"/>
              </w:rPr>
              <w:br/>
            </w:r>
            <w:r w:rsidRPr="00F0704E">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F0704E" w:rsidRPr="00F0704E">
              <w:rPr>
                <w:rFonts w:ascii="Times New Roman" w:hAnsi="Times New Roman"/>
                <w:sz w:val="22"/>
                <w:szCs w:val="22"/>
                <w:lang w:val="ru-RU"/>
              </w:rPr>
              <w:t>75 488 380</w:t>
            </w:r>
            <w:r w:rsidR="00F155CC" w:rsidRPr="0068757F">
              <w:rPr>
                <w:rFonts w:ascii="Times New Roman" w:hAnsi="Times New Roman"/>
                <w:sz w:val="22"/>
                <w:szCs w:val="22"/>
                <w:lang w:val="ru-RU"/>
              </w:rPr>
              <w:t>,00 (</w:t>
            </w:r>
            <w:r w:rsidR="00F0704E" w:rsidRPr="00F0704E">
              <w:rPr>
                <w:rFonts w:ascii="Times New Roman" w:hAnsi="Times New Roman"/>
                <w:sz w:val="22"/>
                <w:szCs w:val="22"/>
                <w:lang w:val="ru-RU"/>
              </w:rPr>
              <w:t>семьдесят пять миллионов четыреста восемьдесят восемь тысяч триста восемьдесят</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8" w:history="1">
              <w:r w:rsidRPr="0068757F">
                <w:rPr>
                  <w:rStyle w:val="af9"/>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AD145E"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9"/>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proofErr w:type="gramStart"/>
            <w:r w:rsidR="00FD5E60" w:rsidRPr="0068757F">
              <w:rPr>
                <w:rStyle w:val="af9"/>
                <w:rFonts w:ascii="Times New Roman" w:hAnsi="Times New Roman"/>
                <w:sz w:val="22"/>
                <w:szCs w:val="22"/>
                <w:u w:val="none"/>
              </w:rPr>
              <w:t>etender</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uzex</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roofErr w:type="gramEnd"/>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68757F">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68757F">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3"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w:t>
            </w:r>
            <w:r w:rsidRPr="0068757F">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f"/>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68757F">
        <w:rPr>
          <w:rFonts w:ascii="Times New Roman" w:hAnsi="Times New Roman"/>
          <w:sz w:val="22"/>
          <w:szCs w:val="22"/>
          <w:lang w:val="ru-RU"/>
        </w:rPr>
        <w:t>Руководитель._</w:t>
      </w:r>
      <w:proofErr w:type="gramEnd"/>
      <w:r w:rsidRPr="0068757F">
        <w:rPr>
          <w:rFonts w:ascii="Times New Roman" w:hAnsi="Times New Roman"/>
          <w:sz w:val="22"/>
          <w:szCs w:val="22"/>
          <w:lang w:val="ru-RU"/>
        </w:rPr>
        <w:t>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 xml:space="preserve">Место печати                                                                                                      </w:t>
      </w:r>
      <w:proofErr w:type="gramStart"/>
      <w:r w:rsidRPr="0068757F">
        <w:rPr>
          <w:rFonts w:ascii="Times New Roman" w:hAnsi="Times New Roman"/>
          <w:sz w:val="22"/>
          <w:szCs w:val="22"/>
          <w:lang w:val="ru-RU"/>
        </w:rPr>
        <w:t>Дата:«</w:t>
      </w:r>
      <w:proofErr w:type="gramEnd"/>
      <w:r w:rsidRPr="0068757F">
        <w:rPr>
          <w:rFonts w:ascii="Times New Roman" w:hAnsi="Times New Roman"/>
          <w:sz w:val="22"/>
          <w:szCs w:val="22"/>
          <w:lang w:val="ru-RU"/>
        </w:rPr>
        <w:t>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68757F">
        <w:rPr>
          <w:rFonts w:ascii="Times New Roman" w:hAnsi="Times New Roman"/>
          <w:sz w:val="22"/>
          <w:szCs w:val="22"/>
          <w:u w:val="single"/>
          <w:lang w:val="ru-RU"/>
        </w:rPr>
        <w:t>иную форму</w:t>
      </w:r>
      <w:proofErr w:type="gramEnd"/>
      <w:r w:rsidRPr="0068757F">
        <w:rPr>
          <w:rFonts w:ascii="Times New Roman" w:hAnsi="Times New Roman"/>
          <w:sz w:val="22"/>
          <w:szCs w:val="22"/>
          <w:u w:val="single"/>
          <w:lang w:val="ru-RU"/>
        </w:rPr>
        <w:t xml:space="preserve">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w:t>
      </w:r>
      <w:proofErr w:type="gramStart"/>
      <w:r w:rsidRPr="0068757F">
        <w:rPr>
          <w:rFonts w:ascii="Times New Roman" w:hAnsi="Times New Roman"/>
          <w:sz w:val="22"/>
          <w:szCs w:val="22"/>
          <w:lang w:val="ru-RU"/>
        </w:rPr>
        <w:t>_(</w:t>
      </w:r>
      <w:proofErr w:type="gramEnd"/>
      <w:r w:rsidRPr="0068757F">
        <w:rPr>
          <w:rFonts w:ascii="Times New Roman" w:hAnsi="Times New Roman"/>
          <w:sz w:val="22"/>
          <w:szCs w:val="22"/>
          <w:lang w:val="ru-RU"/>
        </w:rPr>
        <w:t xml:space="preserve">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A76A8F" w:rsidP="00077823">
      <w:pPr>
        <w:pStyle w:val="Normal1"/>
        <w:numPr>
          <w:ilvl w:val="0"/>
          <w:numId w:val="22"/>
        </w:numPr>
        <w:spacing w:line="264" w:lineRule="auto"/>
        <w:rPr>
          <w:sz w:val="22"/>
          <w:szCs w:val="22"/>
          <w:lang w:eastAsia="en-US"/>
        </w:rPr>
      </w:pPr>
      <w:r w:rsidRPr="00A76A8F">
        <w:rPr>
          <w:sz w:val="22"/>
          <w:szCs w:val="22"/>
          <w:lang w:eastAsia="en-US"/>
        </w:rPr>
        <w:t xml:space="preserve">Наличие инженерно-технических работников не менее 2-х человек (инженер, дипломированный специалист ПТО) </w:t>
      </w:r>
      <w:r w:rsidRPr="00A76A8F">
        <w:rPr>
          <w:i/>
          <w:sz w:val="22"/>
          <w:szCs w:val="22"/>
          <w:lang w:eastAsia="en-US"/>
        </w:rPr>
        <w:t>(прилагать подтверждающие документы в виде трудовых книжек и/или диплом)</w:t>
      </w:r>
      <w:r w:rsidR="00077823" w:rsidRPr="0068757F">
        <w:rPr>
          <w:sz w:val="22"/>
          <w:szCs w:val="22"/>
          <w:lang w:eastAsia="en-US"/>
        </w:rPr>
        <w:t>;</w:t>
      </w:r>
    </w:p>
    <w:p w:rsidR="00077823" w:rsidRPr="00A76A8F" w:rsidRDefault="00A76A8F" w:rsidP="00C007C0">
      <w:pPr>
        <w:pStyle w:val="Normal1"/>
        <w:numPr>
          <w:ilvl w:val="0"/>
          <w:numId w:val="22"/>
        </w:numPr>
        <w:spacing w:line="264" w:lineRule="auto"/>
        <w:rPr>
          <w:sz w:val="22"/>
          <w:szCs w:val="22"/>
          <w:lang w:eastAsia="en-US"/>
        </w:rPr>
      </w:pPr>
      <w:r w:rsidRPr="00A76A8F">
        <w:rPr>
          <w:sz w:val="22"/>
          <w:szCs w:val="22"/>
          <w:lang w:eastAsia="en-US"/>
        </w:rPr>
        <w:t>Минимальный среднегодовой оборот не менее 100,0 млн.</w:t>
      </w:r>
      <w:r>
        <w:rPr>
          <w:sz w:val="22"/>
          <w:szCs w:val="22"/>
          <w:lang w:eastAsia="en-US"/>
        </w:rPr>
        <w:t xml:space="preserve"> </w:t>
      </w:r>
      <w:proofErr w:type="spellStart"/>
      <w:r w:rsidRPr="00A76A8F">
        <w:rPr>
          <w:sz w:val="22"/>
          <w:szCs w:val="22"/>
          <w:lang w:eastAsia="en-US"/>
        </w:rPr>
        <w:t>сум</w:t>
      </w:r>
      <w:proofErr w:type="spellEnd"/>
      <w:r w:rsidRPr="00A76A8F">
        <w:rPr>
          <w:sz w:val="22"/>
          <w:szCs w:val="22"/>
          <w:lang w:eastAsia="en-US"/>
        </w:rPr>
        <w:t xml:space="preserve"> </w:t>
      </w:r>
      <w:r w:rsidRPr="00A76A8F">
        <w:rPr>
          <w:i/>
          <w:sz w:val="22"/>
          <w:szCs w:val="22"/>
          <w:lang w:eastAsia="en-US"/>
        </w:rPr>
        <w:t>(прилагать подтверждающие документы в виде справки из банка)</w:t>
      </w:r>
      <w:r w:rsidRPr="00A76A8F">
        <w:rPr>
          <w:sz w:val="22"/>
          <w:szCs w:val="22"/>
          <w:lang w:eastAsia="en-US"/>
        </w:rPr>
        <w:t>;</w:t>
      </w:r>
    </w:p>
    <w:p w:rsidR="00A76A8F" w:rsidRPr="0068757F" w:rsidRDefault="00A76A8F" w:rsidP="00C007C0">
      <w:pPr>
        <w:pStyle w:val="Normal1"/>
        <w:numPr>
          <w:ilvl w:val="0"/>
          <w:numId w:val="22"/>
        </w:numPr>
        <w:spacing w:line="264" w:lineRule="auto"/>
        <w:rPr>
          <w:sz w:val="22"/>
          <w:szCs w:val="22"/>
          <w:lang w:eastAsia="en-US"/>
        </w:rPr>
      </w:pPr>
      <w:r w:rsidRPr="00A76A8F">
        <w:rPr>
          <w:sz w:val="22"/>
          <w:szCs w:val="22"/>
          <w:lang w:eastAsia="en-US"/>
        </w:rPr>
        <w:t xml:space="preserve">Опыт работы в аналогичных ремонтах в роли генподрядчика или субподрядчика за последние 2 года </w:t>
      </w:r>
      <w:r w:rsidRPr="00A76A8F">
        <w:rPr>
          <w:i/>
          <w:sz w:val="22"/>
          <w:szCs w:val="22"/>
          <w:lang w:eastAsia="en-US"/>
        </w:rPr>
        <w:t>(прилагать подтверждающие документы в виде актов приема-передачи выполненных работ)</w:t>
      </w:r>
      <w:r>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4"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4"/>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6"/>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6"/>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D2747D" w:rsidRDefault="00D2747D" w:rsidP="00DC64CC">
      <w:pPr>
        <w:spacing w:line="259" w:lineRule="auto"/>
        <w:ind w:firstLine="567"/>
        <w:jc w:val="both"/>
        <w:rPr>
          <w:rFonts w:ascii="Times New Roman" w:eastAsiaTheme="minorHAnsi" w:hAnsi="Times New Roman" w:cstheme="minorBidi"/>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719"/>
        <w:gridCol w:w="6081"/>
      </w:tblGrid>
      <w:tr w:rsidR="00F0704E" w:rsidRPr="00C84B94" w:rsidTr="002B50E7">
        <w:tc>
          <w:tcPr>
            <w:tcW w:w="545" w:type="dxa"/>
            <w:vAlign w:val="center"/>
          </w:tcPr>
          <w:p w:rsidR="00F0704E" w:rsidRPr="00C84B94" w:rsidRDefault="00F0704E" w:rsidP="00F0704E">
            <w:pPr>
              <w:jc w:val="center"/>
              <w:rPr>
                <w:rFonts w:ascii="Times New Roman" w:hAnsi="Times New Roman"/>
                <w:b/>
                <w:sz w:val="22"/>
                <w:szCs w:val="22"/>
                <w:lang w:val="ru-RU" w:eastAsia="ru-RU"/>
              </w:rPr>
            </w:pPr>
            <w:r w:rsidRPr="00C84B94">
              <w:rPr>
                <w:rFonts w:ascii="Times New Roman" w:hAnsi="Times New Roman"/>
                <w:b/>
                <w:sz w:val="22"/>
                <w:szCs w:val="22"/>
                <w:lang w:val="ru-RU" w:eastAsia="ru-RU"/>
              </w:rPr>
              <w:t>п/н</w:t>
            </w:r>
          </w:p>
        </w:tc>
        <w:tc>
          <w:tcPr>
            <w:tcW w:w="2857" w:type="dxa"/>
            <w:vAlign w:val="center"/>
          </w:tcPr>
          <w:p w:rsidR="00F0704E" w:rsidRPr="00C84B94" w:rsidRDefault="00F0704E" w:rsidP="00F0704E">
            <w:pPr>
              <w:jc w:val="center"/>
              <w:rPr>
                <w:rFonts w:ascii="Times New Roman" w:hAnsi="Times New Roman"/>
                <w:b/>
                <w:sz w:val="22"/>
                <w:szCs w:val="22"/>
                <w:lang w:val="ru-RU" w:eastAsia="ru-RU"/>
              </w:rPr>
            </w:pPr>
            <w:r w:rsidRPr="00C84B94">
              <w:rPr>
                <w:rFonts w:ascii="Times New Roman" w:hAnsi="Times New Roman"/>
                <w:b/>
                <w:sz w:val="22"/>
                <w:szCs w:val="22"/>
                <w:lang w:val="ru-RU" w:eastAsia="ru-RU"/>
              </w:rPr>
              <w:t>Перечень основных данных и требований</w:t>
            </w:r>
          </w:p>
        </w:tc>
        <w:tc>
          <w:tcPr>
            <w:tcW w:w="6629" w:type="dxa"/>
            <w:vAlign w:val="center"/>
          </w:tcPr>
          <w:p w:rsidR="00F0704E" w:rsidRPr="00C84B94" w:rsidRDefault="00F0704E" w:rsidP="00F0704E">
            <w:pPr>
              <w:jc w:val="center"/>
              <w:rPr>
                <w:rFonts w:ascii="Times New Roman" w:hAnsi="Times New Roman"/>
                <w:b/>
                <w:sz w:val="22"/>
                <w:szCs w:val="22"/>
                <w:lang w:val="ru-RU" w:eastAsia="ru-RU"/>
              </w:rPr>
            </w:pPr>
            <w:r w:rsidRPr="00C84B94">
              <w:rPr>
                <w:rFonts w:ascii="Times New Roman" w:hAnsi="Times New Roman"/>
                <w:b/>
                <w:sz w:val="22"/>
                <w:szCs w:val="22"/>
                <w:lang w:val="ru-RU" w:eastAsia="ru-RU"/>
              </w:rPr>
              <w:t>Содержание основных данных и требований</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1</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Заказчик</w:t>
            </w:r>
          </w:p>
        </w:tc>
        <w:tc>
          <w:tcPr>
            <w:tcW w:w="6629" w:type="dxa"/>
            <w:vAlign w:val="center"/>
          </w:tcPr>
          <w:p w:rsidR="00F0704E" w:rsidRPr="00C84B94" w:rsidRDefault="00F0704E" w:rsidP="00F0704E">
            <w:pPr>
              <w:rPr>
                <w:rFonts w:ascii="Times New Roman" w:hAnsi="Times New Roman"/>
                <w:color w:val="FF0000"/>
                <w:sz w:val="22"/>
                <w:szCs w:val="22"/>
                <w:lang w:val="ru-RU" w:eastAsia="ru-RU"/>
              </w:rPr>
            </w:pPr>
            <w:r w:rsidRPr="00C84B94">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2</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Основание для разработки</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 xml:space="preserve">Операционные расходы по </w:t>
            </w:r>
            <w:proofErr w:type="spellStart"/>
            <w:r w:rsidRPr="00C84B94">
              <w:rPr>
                <w:rFonts w:ascii="Times New Roman" w:hAnsi="Times New Roman"/>
                <w:sz w:val="22"/>
                <w:szCs w:val="22"/>
                <w:lang w:val="ru-RU" w:eastAsia="ru-RU"/>
              </w:rPr>
              <w:t>текушему</w:t>
            </w:r>
            <w:proofErr w:type="spellEnd"/>
            <w:r w:rsidRPr="00C84B94">
              <w:rPr>
                <w:rFonts w:ascii="Times New Roman" w:hAnsi="Times New Roman"/>
                <w:sz w:val="22"/>
                <w:szCs w:val="22"/>
                <w:lang w:val="ru-RU" w:eastAsia="ru-RU"/>
              </w:rPr>
              <w:t xml:space="preserve"> ремонту на 2022 год </w:t>
            </w:r>
            <w:r w:rsidRPr="00C84B94">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3</w:t>
            </w:r>
          </w:p>
        </w:tc>
        <w:tc>
          <w:tcPr>
            <w:tcW w:w="2857" w:type="dxa"/>
            <w:vAlign w:val="center"/>
          </w:tcPr>
          <w:p w:rsidR="00F0704E" w:rsidRPr="00C84B94" w:rsidRDefault="00F0704E" w:rsidP="00F0704E">
            <w:pPr>
              <w:rPr>
                <w:rFonts w:ascii="Times New Roman" w:hAnsi="Times New Roman"/>
                <w:color w:val="FF0000"/>
                <w:sz w:val="22"/>
                <w:szCs w:val="22"/>
                <w:lang w:val="ru-RU" w:eastAsia="ru-RU"/>
              </w:rPr>
            </w:pPr>
            <w:r w:rsidRPr="00C84B94">
              <w:rPr>
                <w:rFonts w:ascii="Times New Roman" w:hAnsi="Times New Roman"/>
                <w:sz w:val="22"/>
                <w:szCs w:val="22"/>
                <w:lang w:val="ru-RU" w:eastAsia="ru-RU"/>
              </w:rPr>
              <w:t>Вид строительства</w:t>
            </w:r>
          </w:p>
        </w:tc>
        <w:tc>
          <w:tcPr>
            <w:tcW w:w="6629" w:type="dxa"/>
            <w:vAlign w:val="center"/>
          </w:tcPr>
          <w:p w:rsidR="00F0704E" w:rsidRPr="00C84B94" w:rsidRDefault="00F0704E" w:rsidP="00F0704E">
            <w:pPr>
              <w:rPr>
                <w:rFonts w:ascii="Times New Roman" w:hAnsi="Times New Roman"/>
                <w:sz w:val="22"/>
                <w:szCs w:val="22"/>
                <w:lang w:val="uz-Cyrl-UZ" w:eastAsia="ru-RU"/>
              </w:rPr>
            </w:pPr>
            <w:proofErr w:type="spellStart"/>
            <w:r w:rsidRPr="00C84B94">
              <w:rPr>
                <w:rFonts w:ascii="Times New Roman" w:hAnsi="Times New Roman"/>
                <w:sz w:val="22"/>
                <w:szCs w:val="22"/>
                <w:lang w:val="ru-RU" w:eastAsia="ru-RU"/>
              </w:rPr>
              <w:t>Текуший</w:t>
            </w:r>
            <w:proofErr w:type="spellEnd"/>
            <w:r w:rsidRPr="00C84B94">
              <w:rPr>
                <w:rFonts w:ascii="Times New Roman" w:hAnsi="Times New Roman"/>
                <w:sz w:val="22"/>
                <w:szCs w:val="22"/>
                <w:lang w:val="ru-RU" w:eastAsia="ru-RU"/>
              </w:rPr>
              <w:t xml:space="preserve"> ремонт </w:t>
            </w:r>
            <w:r w:rsidRPr="00C84B94">
              <w:rPr>
                <w:rFonts w:ascii="Times New Roman" w:hAnsi="Times New Roman"/>
                <w:sz w:val="22"/>
                <w:szCs w:val="22"/>
                <w:lang w:val="uz-Cyrl-UZ" w:eastAsia="ru-RU"/>
              </w:rPr>
              <w:t xml:space="preserve">в Учкурганском </w:t>
            </w:r>
            <w:r w:rsidRPr="00C84B94">
              <w:rPr>
                <w:rFonts w:ascii="Times New Roman" w:hAnsi="Times New Roman"/>
                <w:sz w:val="22"/>
                <w:szCs w:val="22"/>
                <w:lang w:val="ru-RU" w:eastAsia="ru-RU"/>
              </w:rPr>
              <w:t>филиал</w:t>
            </w:r>
            <w:r w:rsidRPr="00C84B94">
              <w:rPr>
                <w:rFonts w:ascii="Times New Roman" w:hAnsi="Times New Roman"/>
                <w:sz w:val="22"/>
                <w:szCs w:val="22"/>
                <w:lang w:val="uz-Cyrl-UZ" w:eastAsia="ru-RU"/>
              </w:rPr>
              <w:t>е</w:t>
            </w:r>
            <w:r w:rsidR="00C84B94">
              <w:rPr>
                <w:rFonts w:ascii="Times New Roman" w:hAnsi="Times New Roman"/>
                <w:sz w:val="22"/>
                <w:szCs w:val="22"/>
                <w:lang w:val="uz-Cyrl-UZ" w:eastAsia="ru-RU"/>
              </w:rPr>
              <w:t xml:space="preserve"> </w:t>
            </w:r>
            <w:r w:rsidR="00C84B94" w:rsidRPr="00C84B94">
              <w:rPr>
                <w:rFonts w:ascii="Times New Roman" w:hAnsi="Times New Roman"/>
                <w:sz w:val="22"/>
                <w:szCs w:val="22"/>
                <w:lang w:val="uz-Cyrl-UZ" w:eastAsia="ru-RU"/>
              </w:rPr>
              <w:t>АО «Национальный банк внешнеэкономической деятельности Республики Узбекистан»</w:t>
            </w:r>
            <w:r w:rsidRPr="00C84B94">
              <w:rPr>
                <w:rFonts w:ascii="Times New Roman" w:hAnsi="Times New Roman"/>
                <w:sz w:val="22"/>
                <w:szCs w:val="22"/>
                <w:lang w:val="uz-Cyrl-UZ" w:eastAsia="ru-RU"/>
              </w:rPr>
              <w:t>,</w:t>
            </w:r>
            <w:r w:rsidRPr="00C84B94">
              <w:rPr>
                <w:rFonts w:ascii="Times New Roman" w:hAnsi="Times New Roman"/>
                <w:sz w:val="22"/>
                <w:szCs w:val="22"/>
                <w:lang w:val="ru-RU" w:eastAsia="ru-RU"/>
              </w:rPr>
              <w:t xml:space="preserve"> </w:t>
            </w:r>
            <w:proofErr w:type="spellStart"/>
            <w:r w:rsidRPr="00C84B94">
              <w:rPr>
                <w:rFonts w:ascii="Times New Roman" w:hAnsi="Times New Roman"/>
                <w:sz w:val="22"/>
                <w:szCs w:val="22"/>
                <w:lang w:val="ru-RU" w:eastAsia="ru-RU"/>
              </w:rPr>
              <w:t>расположенно</w:t>
            </w:r>
            <w:proofErr w:type="spellEnd"/>
            <w:r w:rsidRPr="00C84B94">
              <w:rPr>
                <w:rFonts w:ascii="Times New Roman" w:hAnsi="Times New Roman"/>
                <w:sz w:val="22"/>
                <w:szCs w:val="22"/>
                <w:lang w:val="uz-Cyrl-UZ" w:eastAsia="ru-RU"/>
              </w:rPr>
              <w:t>м</w:t>
            </w:r>
            <w:r w:rsidRPr="00C84B94">
              <w:rPr>
                <w:rFonts w:ascii="Times New Roman" w:hAnsi="Times New Roman"/>
                <w:sz w:val="22"/>
                <w:szCs w:val="22"/>
                <w:lang w:val="ru-RU" w:eastAsia="ru-RU"/>
              </w:rPr>
              <w:t xml:space="preserve"> по адресу: г</w:t>
            </w:r>
            <w:r w:rsidRPr="00C84B94">
              <w:rPr>
                <w:rFonts w:ascii="Times New Roman" w:hAnsi="Times New Roman"/>
                <w:sz w:val="22"/>
                <w:szCs w:val="22"/>
                <w:lang w:val="uz-Cyrl-UZ" w:eastAsia="ru-RU"/>
              </w:rPr>
              <w:t>ород Учкурган ул.Дўстлик-18, Наманганская область.</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4</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Источник финансирования</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Собственные средства Банка</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5</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Стоимость строительства</w:t>
            </w:r>
          </w:p>
        </w:tc>
        <w:tc>
          <w:tcPr>
            <w:tcW w:w="6629" w:type="dxa"/>
            <w:vAlign w:val="center"/>
          </w:tcPr>
          <w:p w:rsidR="00F0704E" w:rsidRPr="00C84B94" w:rsidRDefault="00F0704E" w:rsidP="00F0704E">
            <w:pPr>
              <w:tabs>
                <w:tab w:val="left" w:pos="1304"/>
                <w:tab w:val="center" w:pos="3230"/>
              </w:tabs>
              <w:rPr>
                <w:rFonts w:ascii="Times New Roman" w:hAnsi="Times New Roman"/>
                <w:sz w:val="22"/>
                <w:szCs w:val="22"/>
                <w:lang w:val="ru-RU" w:eastAsia="ru-RU"/>
              </w:rPr>
            </w:pPr>
            <w:r w:rsidRPr="00C84B94">
              <w:rPr>
                <w:rFonts w:ascii="Times New Roman" w:hAnsi="Times New Roman"/>
                <w:sz w:val="22"/>
                <w:szCs w:val="22"/>
                <w:lang w:val="uz-Cyrl-UZ" w:eastAsia="ru-RU"/>
              </w:rPr>
              <w:t>75</w:t>
            </w:r>
            <w:r w:rsidRPr="00C84B94">
              <w:rPr>
                <w:rFonts w:ascii="Times New Roman" w:hAnsi="Times New Roman"/>
                <w:sz w:val="22"/>
                <w:szCs w:val="22"/>
                <w:lang w:val="ru-RU" w:eastAsia="ru-RU"/>
              </w:rPr>
              <w:t xml:space="preserve"> 488 380,00 </w:t>
            </w:r>
            <w:proofErr w:type="spellStart"/>
            <w:r w:rsidRPr="00C84B94">
              <w:rPr>
                <w:rFonts w:ascii="Times New Roman" w:hAnsi="Times New Roman"/>
                <w:sz w:val="22"/>
                <w:szCs w:val="22"/>
                <w:lang w:val="ru-RU" w:eastAsia="ru-RU"/>
              </w:rPr>
              <w:t>сум</w:t>
            </w:r>
            <w:proofErr w:type="spellEnd"/>
            <w:r w:rsidRPr="00C84B94">
              <w:rPr>
                <w:rFonts w:ascii="Times New Roman" w:hAnsi="Times New Roman"/>
                <w:sz w:val="22"/>
                <w:szCs w:val="22"/>
                <w:lang w:val="ru-RU" w:eastAsia="ru-RU"/>
              </w:rPr>
              <w:t>, с учетом НДС</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6</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Наименование проектной организации</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ООО «</w:t>
            </w:r>
            <w:r w:rsidRPr="00C84B94">
              <w:rPr>
                <w:rFonts w:ascii="Times New Roman" w:hAnsi="Times New Roman"/>
                <w:sz w:val="22"/>
                <w:szCs w:val="22"/>
                <w:lang w:eastAsia="ru-RU"/>
              </w:rPr>
              <w:t>INVENT DIZAYN SERVIS</w:t>
            </w:r>
            <w:r w:rsidRPr="00C84B94">
              <w:rPr>
                <w:rFonts w:ascii="Times New Roman" w:hAnsi="Times New Roman"/>
                <w:sz w:val="22"/>
                <w:szCs w:val="22"/>
                <w:lang w:val="ru-RU" w:eastAsia="ru-RU"/>
              </w:rPr>
              <w:t>»</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7</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Требование к участнику</w:t>
            </w:r>
          </w:p>
        </w:tc>
        <w:tc>
          <w:tcPr>
            <w:tcW w:w="6629" w:type="dxa"/>
            <w:vAlign w:val="center"/>
          </w:tcPr>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 xml:space="preserve">     Для участия в конкурсе данного проекта необходимо:</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C84B94">
              <w:rPr>
                <w:rFonts w:ascii="Times New Roman" w:hAnsi="Times New Roman"/>
                <w:i/>
                <w:sz w:val="22"/>
                <w:szCs w:val="22"/>
                <w:lang w:val="ru-RU" w:eastAsia="ru-RU"/>
              </w:rPr>
              <w:t>прилагать подтверждающие документы в виде трудовых книжек и/или диплом</w:t>
            </w:r>
            <w:r w:rsidRPr="00C84B94">
              <w:rPr>
                <w:rFonts w:ascii="Times New Roman" w:hAnsi="Times New Roman"/>
                <w:sz w:val="22"/>
                <w:szCs w:val="22"/>
                <w:lang w:val="ru-RU" w:eastAsia="ru-RU"/>
              </w:rPr>
              <w:t>);</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 xml:space="preserve">      Минимальный среднегодовой оборот не менее 100,0 млн. </w:t>
            </w:r>
            <w:proofErr w:type="spellStart"/>
            <w:r w:rsidRPr="00C84B94">
              <w:rPr>
                <w:rFonts w:ascii="Times New Roman" w:hAnsi="Times New Roman"/>
                <w:sz w:val="22"/>
                <w:szCs w:val="22"/>
                <w:lang w:val="ru-RU" w:eastAsia="ru-RU"/>
              </w:rPr>
              <w:t>сум</w:t>
            </w:r>
            <w:proofErr w:type="spellEnd"/>
            <w:r w:rsidRPr="00C84B94">
              <w:rPr>
                <w:rFonts w:ascii="Times New Roman" w:hAnsi="Times New Roman"/>
                <w:sz w:val="22"/>
                <w:szCs w:val="22"/>
                <w:lang w:val="ru-RU" w:eastAsia="ru-RU"/>
              </w:rPr>
              <w:t xml:space="preserve"> (</w:t>
            </w:r>
            <w:r w:rsidRPr="00C84B94">
              <w:rPr>
                <w:rFonts w:ascii="Times New Roman" w:hAnsi="Times New Roman"/>
                <w:i/>
                <w:sz w:val="22"/>
                <w:szCs w:val="22"/>
                <w:lang w:val="ru-RU" w:eastAsia="ru-RU"/>
              </w:rPr>
              <w:t>прилагать подтверждающие документы в виде справки из банка</w:t>
            </w:r>
            <w:r w:rsidRPr="00C84B94">
              <w:rPr>
                <w:rFonts w:ascii="Times New Roman" w:hAnsi="Times New Roman"/>
                <w:sz w:val="22"/>
                <w:szCs w:val="22"/>
                <w:lang w:val="ru-RU" w:eastAsia="ru-RU"/>
              </w:rPr>
              <w:t>).</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C84B94">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C84B94">
              <w:rPr>
                <w:rFonts w:ascii="Times New Roman" w:hAnsi="Times New Roman"/>
                <w:sz w:val="22"/>
                <w:szCs w:val="22"/>
                <w:lang w:val="ru-RU" w:eastAsia="ru-RU"/>
              </w:rPr>
              <w:t>).</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8</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Не допускаются к участию в отборе</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 xml:space="preserve">    - находящиеся в состоянии судебного разбирательства с заказчиком;</w:t>
            </w:r>
          </w:p>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 xml:space="preserve">    - находящиеся в Едином реестре недобросовестных исполнителей;</w:t>
            </w:r>
          </w:p>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9</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Срок начало и окончания работ</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 xml:space="preserve">Начало с момента поступления аванса на счет подрядчика, окончание через </w:t>
            </w:r>
            <w:r w:rsidRPr="00C84B94">
              <w:rPr>
                <w:rFonts w:ascii="Times New Roman" w:hAnsi="Times New Roman"/>
                <w:sz w:val="22"/>
                <w:szCs w:val="22"/>
                <w:lang w:eastAsia="ru-RU"/>
              </w:rPr>
              <w:t>30</w:t>
            </w:r>
            <w:r w:rsidRPr="00C84B94">
              <w:rPr>
                <w:rFonts w:ascii="Times New Roman" w:hAnsi="Times New Roman"/>
                <w:sz w:val="22"/>
                <w:szCs w:val="22"/>
                <w:lang w:val="ru-RU" w:eastAsia="ru-RU"/>
              </w:rPr>
              <w:t xml:space="preserve"> дней.</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10</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Основные объёмы работ</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Ремонтные работы</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11</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Требования к безопасности выполнения работ</w:t>
            </w:r>
          </w:p>
        </w:tc>
        <w:tc>
          <w:tcPr>
            <w:tcW w:w="6629"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12</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Руководитель работ, участвующий в ремонте:</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-осуществляет контроль качества применяемых строительных материалов;</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-обеспечивает оперативный контроль качества выполняемых ремонтных работ;</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lastRenderedPageBreak/>
              <w:t>13</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Требования по обеспечению финансирования</w:t>
            </w:r>
          </w:p>
        </w:tc>
        <w:tc>
          <w:tcPr>
            <w:tcW w:w="6629" w:type="dxa"/>
            <w:vAlign w:val="center"/>
          </w:tcPr>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F0704E" w:rsidRPr="00C84B94" w:rsidTr="002B50E7">
        <w:tc>
          <w:tcPr>
            <w:tcW w:w="545" w:type="dxa"/>
            <w:vAlign w:val="center"/>
          </w:tcPr>
          <w:p w:rsidR="00F0704E" w:rsidRPr="00C84B94" w:rsidRDefault="00F0704E" w:rsidP="00F0704E">
            <w:pPr>
              <w:jc w:val="center"/>
              <w:rPr>
                <w:rFonts w:ascii="Times New Roman" w:hAnsi="Times New Roman"/>
                <w:sz w:val="22"/>
                <w:szCs w:val="22"/>
                <w:lang w:val="ru-RU" w:eastAsia="ru-RU"/>
              </w:rPr>
            </w:pPr>
            <w:r w:rsidRPr="00C84B94">
              <w:rPr>
                <w:rFonts w:ascii="Times New Roman" w:hAnsi="Times New Roman"/>
                <w:sz w:val="22"/>
                <w:szCs w:val="22"/>
                <w:lang w:val="ru-RU" w:eastAsia="ru-RU"/>
              </w:rPr>
              <w:t>14</w:t>
            </w:r>
          </w:p>
        </w:tc>
        <w:tc>
          <w:tcPr>
            <w:tcW w:w="2857" w:type="dxa"/>
            <w:vAlign w:val="center"/>
          </w:tcPr>
          <w:p w:rsidR="00F0704E" w:rsidRPr="00C84B94" w:rsidRDefault="00F0704E" w:rsidP="00F0704E">
            <w:pPr>
              <w:rPr>
                <w:rFonts w:ascii="Times New Roman" w:hAnsi="Times New Roman"/>
                <w:sz w:val="22"/>
                <w:szCs w:val="22"/>
                <w:lang w:val="ru-RU" w:eastAsia="ru-RU"/>
              </w:rPr>
            </w:pPr>
            <w:r w:rsidRPr="00C84B94">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C84B94">
              <w:rPr>
                <w:rFonts w:ascii="Times New Roman" w:hAnsi="Times New Roman"/>
                <w:sz w:val="22"/>
                <w:szCs w:val="22"/>
                <w:lang w:val="ru-RU" w:eastAsia="ru-RU"/>
              </w:rPr>
              <w:t>дневный</w:t>
            </w:r>
            <w:proofErr w:type="spellEnd"/>
            <w:r w:rsidRPr="00C84B94">
              <w:rPr>
                <w:rFonts w:ascii="Times New Roman" w:hAnsi="Times New Roman"/>
                <w:sz w:val="22"/>
                <w:szCs w:val="22"/>
                <w:lang w:val="ru-RU" w:eastAsia="ru-RU"/>
              </w:rPr>
              <w:t xml:space="preserve"> срок составить акт осмотра и принять решение о компенсации ущерба.</w:t>
            </w:r>
          </w:p>
          <w:p w:rsidR="00F0704E" w:rsidRPr="00C84B94" w:rsidRDefault="00F0704E" w:rsidP="00F0704E">
            <w:pPr>
              <w:jc w:val="both"/>
              <w:rPr>
                <w:rFonts w:ascii="Times New Roman" w:hAnsi="Times New Roman"/>
                <w:sz w:val="22"/>
                <w:szCs w:val="22"/>
                <w:lang w:val="ru-RU" w:eastAsia="ru-RU"/>
              </w:rPr>
            </w:pPr>
            <w:r w:rsidRPr="00C84B94">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F0704E" w:rsidRDefault="00F0704E" w:rsidP="00DC64CC">
      <w:pPr>
        <w:spacing w:line="259" w:lineRule="auto"/>
        <w:ind w:firstLine="567"/>
        <w:jc w:val="both"/>
        <w:rPr>
          <w:rFonts w:ascii="Times New Roman" w:eastAsiaTheme="minorHAnsi" w:hAnsi="Times New Roman" w:cstheme="minorBidi"/>
          <w:szCs w:val="22"/>
          <w:lang w:val="ru-RU"/>
        </w:rPr>
      </w:pPr>
    </w:p>
    <w:p w:rsidR="009E7874" w:rsidRDefault="009E787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F0704E" w:rsidRPr="009E7874" w:rsidRDefault="009E7874" w:rsidP="009E7874">
      <w:pPr>
        <w:spacing w:line="259" w:lineRule="auto"/>
        <w:ind w:firstLine="567"/>
        <w:jc w:val="center"/>
        <w:rPr>
          <w:rFonts w:ascii="Times New Roman" w:eastAsiaTheme="minorHAnsi" w:hAnsi="Times New Roman" w:cstheme="minorBidi"/>
          <w:b/>
          <w:szCs w:val="22"/>
          <w:lang w:val="ru-RU"/>
        </w:rPr>
      </w:pPr>
      <w:r w:rsidRPr="009E7874">
        <w:rPr>
          <w:rFonts w:ascii="Times New Roman" w:eastAsiaTheme="minorHAnsi" w:hAnsi="Times New Roman" w:cstheme="minorBidi"/>
          <w:b/>
          <w:szCs w:val="22"/>
          <w:lang w:val="ru-RU"/>
        </w:rPr>
        <w:lastRenderedPageBreak/>
        <w:t>ЛОКАЛЬНАЯ РЕСУРСНАЯ ВЕДОМОСТЬ</w:t>
      </w:r>
    </w:p>
    <w:p w:rsidR="009E7874" w:rsidRDefault="009E7874" w:rsidP="00DC64CC">
      <w:pPr>
        <w:spacing w:line="259" w:lineRule="auto"/>
        <w:ind w:firstLine="567"/>
        <w:jc w:val="both"/>
        <w:rPr>
          <w:rFonts w:ascii="Times New Roman" w:eastAsiaTheme="minorHAnsi" w:hAnsi="Times New Roman" w:cstheme="minorBidi"/>
          <w:szCs w:val="22"/>
          <w:lang w:val="ru-RU"/>
        </w:rPr>
      </w:pPr>
    </w:p>
    <w:tbl>
      <w:tblPr>
        <w:tblW w:w="10640" w:type="dxa"/>
        <w:tblInd w:w="-856" w:type="dxa"/>
        <w:tblLook w:val="04A0" w:firstRow="1" w:lastRow="0" w:firstColumn="1" w:lastColumn="0" w:noHBand="0" w:noVBand="1"/>
      </w:tblPr>
      <w:tblGrid>
        <w:gridCol w:w="679"/>
        <w:gridCol w:w="1504"/>
        <w:gridCol w:w="5209"/>
        <w:gridCol w:w="937"/>
        <w:gridCol w:w="1156"/>
        <w:gridCol w:w="1155"/>
      </w:tblGrid>
      <w:tr w:rsidR="009E7874" w:rsidRPr="009E7874" w:rsidTr="009E7874">
        <w:trPr>
          <w:trHeight w:val="255"/>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ОБОСНОВАНИЕ</w:t>
            </w:r>
          </w:p>
        </w:tc>
        <w:tc>
          <w:tcPr>
            <w:tcW w:w="5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НАИМЕНОВАНИЕ РАБОТ И РЕСУРСОВ</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ЕД.ИЗМ</w:t>
            </w:r>
          </w:p>
        </w:tc>
        <w:tc>
          <w:tcPr>
            <w:tcW w:w="2311" w:type="dxa"/>
            <w:gridSpan w:val="2"/>
            <w:tcBorders>
              <w:top w:val="single" w:sz="4" w:space="0" w:color="000000"/>
              <w:left w:val="nil"/>
              <w:bottom w:val="single" w:sz="4" w:space="0" w:color="000000"/>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КОЛ-ВО</w:t>
            </w:r>
          </w:p>
        </w:tc>
      </w:tr>
      <w:tr w:rsidR="009E7874" w:rsidRPr="009E7874" w:rsidTr="009E7874">
        <w:trPr>
          <w:trHeight w:val="255"/>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9E7874" w:rsidRPr="009E7874" w:rsidRDefault="009E7874" w:rsidP="009E7874">
            <w:pPr>
              <w:rPr>
                <w:rFonts w:ascii="Arial" w:hAnsi="Arial" w:cs="Arial"/>
                <w:b/>
                <w:bCs/>
                <w:color w:val="000000"/>
                <w:sz w:val="16"/>
                <w:szCs w:val="16"/>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rsidR="009E7874" w:rsidRPr="009E7874" w:rsidRDefault="009E7874" w:rsidP="009E7874">
            <w:pPr>
              <w:rPr>
                <w:rFonts w:ascii="Arial" w:hAnsi="Arial" w:cs="Arial"/>
                <w:b/>
                <w:bCs/>
                <w:color w:val="000000"/>
                <w:sz w:val="16"/>
                <w:szCs w:val="16"/>
              </w:rPr>
            </w:pPr>
          </w:p>
        </w:tc>
        <w:tc>
          <w:tcPr>
            <w:tcW w:w="5209" w:type="dxa"/>
            <w:vMerge/>
            <w:tcBorders>
              <w:top w:val="single" w:sz="4" w:space="0" w:color="000000"/>
              <w:left w:val="single" w:sz="4" w:space="0" w:color="000000"/>
              <w:bottom w:val="single" w:sz="4" w:space="0" w:color="000000"/>
              <w:right w:val="single" w:sz="4" w:space="0" w:color="000000"/>
            </w:tcBorders>
            <w:vAlign w:val="center"/>
            <w:hideMark/>
          </w:tcPr>
          <w:p w:rsidR="009E7874" w:rsidRPr="009E7874" w:rsidRDefault="009E7874" w:rsidP="009E7874">
            <w:pPr>
              <w:rPr>
                <w:rFonts w:ascii="Arial" w:hAnsi="Arial" w:cs="Arial"/>
                <w:b/>
                <w:bCs/>
                <w:color w:val="000000"/>
                <w:sz w:val="16"/>
                <w:szCs w:val="16"/>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rsidR="009E7874" w:rsidRPr="009E7874" w:rsidRDefault="009E7874" w:rsidP="009E7874">
            <w:pPr>
              <w:rPr>
                <w:rFonts w:ascii="Arial" w:hAnsi="Arial" w:cs="Arial"/>
                <w:b/>
                <w:bCs/>
                <w:color w:val="000000"/>
                <w:sz w:val="16"/>
                <w:szCs w:val="16"/>
              </w:rPr>
            </w:pPr>
          </w:p>
        </w:tc>
        <w:tc>
          <w:tcPr>
            <w:tcW w:w="1156" w:type="dxa"/>
            <w:tcBorders>
              <w:top w:val="nil"/>
              <w:left w:val="nil"/>
              <w:bottom w:val="nil"/>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НА ЕДИНИЦУ</w:t>
            </w:r>
          </w:p>
        </w:tc>
        <w:tc>
          <w:tcPr>
            <w:tcW w:w="1155" w:type="dxa"/>
            <w:tcBorders>
              <w:top w:val="nil"/>
              <w:left w:val="nil"/>
              <w:bottom w:val="nil"/>
              <w:right w:val="single" w:sz="4" w:space="0" w:color="000000"/>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ПО ПРОЕКТУ</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1</w:t>
            </w:r>
          </w:p>
        </w:tc>
        <w:tc>
          <w:tcPr>
            <w:tcW w:w="1504" w:type="dxa"/>
            <w:tcBorders>
              <w:top w:val="nil"/>
              <w:left w:val="nil"/>
              <w:bottom w:val="single" w:sz="4" w:space="0" w:color="auto"/>
              <w:right w:val="single" w:sz="4" w:space="0" w:color="auto"/>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2</w:t>
            </w:r>
          </w:p>
        </w:tc>
        <w:tc>
          <w:tcPr>
            <w:tcW w:w="5209" w:type="dxa"/>
            <w:tcBorders>
              <w:top w:val="nil"/>
              <w:left w:val="nil"/>
              <w:bottom w:val="single" w:sz="4" w:space="0" w:color="auto"/>
              <w:right w:val="single" w:sz="4" w:space="0" w:color="auto"/>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3</w:t>
            </w:r>
          </w:p>
        </w:tc>
        <w:tc>
          <w:tcPr>
            <w:tcW w:w="937" w:type="dxa"/>
            <w:tcBorders>
              <w:top w:val="nil"/>
              <w:left w:val="nil"/>
              <w:bottom w:val="single" w:sz="4" w:space="0" w:color="auto"/>
              <w:right w:val="single" w:sz="4" w:space="0" w:color="auto"/>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4</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5</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6</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ВНУТРЕННЫЕ ОТДЕЛКИ 1ГО ЭТАЖА</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E15-2-19-7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СПЛОШНОЕ ВЫРАВНИВАНИЕ ПОВЕРХНОСТЕЙ /ОДНОСЛОЙНАЯ ШТУКАТУРКА/ ГИПСОВЫМИ СУХИМИ СМЕСЯМИ ТОЛЩИНОЙ ДО 10 ММ: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0,825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0,4125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0,009</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E15-2-19-11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НА КАЖДЫЙ ММ ИЗМЕНЕНИЯ ТОЛЩИНЫ ДОБАВЛЯЕТСЯ ИЛИ ИСКЛЮЧАЕТСЯ СТЕН К=8</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-20</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1,336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-0,668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-0,252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-0,33</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E15-4-5-3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ПОЛИВИНИЛАЦЕТАТНЫМИ ВОДОЭМУЛЬСИОННЫМИ СОСТАВАМИ ВЫСОКОКАЧЕСТВЕННАЯ ПО ШТУКАТУРКЕ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64,35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ВОДОЭМУЛЬСИОННЫЕ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0,0765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0,465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E15-2-19-8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СПЛОШНОЕ ВЫРАВНИВАНИЕ ПОВЕРХНОСТЕЙ /ОДНОСЛОЙНАЯ ШТУКАТУРКА/ ГИПСОВЫМИ СУХИМИ СМЕСЯМИ ТОЛЩИНОЙ ДО 10 ММ: ПОТОЛКОВ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68,1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34,05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0,962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0,481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E15-2-19-12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НА КАЖДЫЙ ММ ИЗМЕНЕНИЯ ТОЛЩИНЫ ДОБАВЛЯЕТСЯ ИЛИ ИСКЛЮЧАЕТСЯ ПОТОЛКОВ К=8</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5.1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49,04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-24,52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5.2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5.3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5.4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5.5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0,144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5.6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0,592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-0,296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5.7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0,7696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-0,3848</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ПОЛИВИНИЛАЦЕТАТНЫМИ ВОДОЭМУЛЬСИОННЫМИ СОСТАВАМИ УЛУЧШЕННАЯ ПО ШТУКАТУРКЕ ПОТОЛКОВ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53,9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107,8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ВОДОЭМУЛЬСИОННЫЕ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0,138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0,11</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6.8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E57-2-3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РАЗБОРКА ПОКРЫТИЙ ПОЛОВ: ИЗ МРАМОРА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0,425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7.1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69,87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29,69475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7.2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1,44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0,612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7.3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1,44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0,612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7.4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099999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МУСОР СТРОИТЕЛЬНЫЙ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2,21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E11-1-2-9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УСТРОЙСТВО ПОДСТИЛАЮЩИХ СЛОЕВ БЕТОННЫХ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М3</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2,125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8.1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3,825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8.2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000404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ВИБРАТОРЫ ПОВЕРХНОСТНЫЕ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8.3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0,74375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8.4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032105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МАСТИКА БИТУМНО-ЛАТЕКСНАЯ КРОВЕЛЬНАЯ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0,00425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8.5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036138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ПИЛОМАТЕРИАЛЫ ХВОЙНЫХ ПОРОД. ДОСКИ НЕОБРЕЗНЫЕ ДЛИНОЙ 2-3,75 М, ВСЕ ШИРИНЫ, ТОЛЩИНОЙ 32-40 ММ IV СОРТА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0,002125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8.6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045021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БЕТОН ТЯЖЕЛЫЙ, КЛАСС В 7,5 (М100)</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2,1675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E11-1-52-2 ШHК.ДОП.6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УСТРОЙСТВО ПОКРЫТИЙ ИЗ КЕРАМОГРАНИТНЫХ ПЛИТОК ТОЛЩИНОЙ ДО 15 ММ РАЗМЕРОМ ДО 60Х60 СМ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190,9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95,45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6,92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3,46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0,58</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001603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РАСТВОРОМЕШАЛКИ ДЛЯ ПРИГОТОВЛЕНИЯ ВОДОЦЕМЕНТНЫХ И ДРУГИХ РАСТВОРОВ 350 Л</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0,265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001702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СТАНКИ КАМНЕРЕЗНЫЕ УНИВЕРСАЛЬНЫЕ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4,56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2,28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016902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ПЛИТЫ ПОЛИРОВАННЫЕ "ИТАЛГРАНИТ" ТОЛЩИНОЙ 10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50</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КЛЕЙ ДЛЯ ОБЛИЦОВОЧНЫХ РАБОТ (СУХАЯ СМЕСЬ)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9.13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045037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ДЛЯ ЗАДЕЛКИ ШВОВ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E11-1-39-5 ШHК.ДОП.6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УСТРОЙСТВО ПЛИНТУСОВ ИЗ КЕРАМОГРАНИТНЫХ ПЛИТОК ТОЛЩИНОЙ ДО 15 ММ ШИРИНОЙ ДО 100 ММ С РЕЗКОЙ ПЛИТ ПО РАЗМЕРУ</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58,2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15,132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4,49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1,1674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0,0234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0,0312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001603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РАСТВОРОМЕШАЛКИ ДЛЯ ПРИГОТОВЛЕНИЯ ВОДОЦЕМЕНТНЫХ И ДРУГИХ РАСТВОРОВ 350 Л</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0,0182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001702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СТАНКИ КАМНЕРЕЗНЫЕ УНИВЕРСАЛЬНЫЕ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1,0972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0,0156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10.9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016902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ПЛИТЫ ПОЛИРОВАННЫЕ "ИТАЛГРАНИТ" ТОЛЩИНОЙ 10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0,00039</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КЛЕЙ ДЛЯ ОБЛИЦОВОЧНЫХ РАБОТ (СУХАЯ СМЕСЬ)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0,0375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0,00975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045037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ДЛЯ ЗАДЕЛКИ ШВОВ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0,00052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E57-4-1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ПЕРЕСТИЛКА ДОЩАТЫХ ПОЛОВ: НЕ КРАШЕНЫХ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001195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МАШИНЫ ДЛЯ СТРОЖКИ ДЕРЕВЯННЫХ ПОЛОВ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5,69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2,845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030407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ГВОЗДИ СТРОИТЕЛЬНЫЕ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044101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ДОСКИ ДЛЯ ПОКРЫТИЯ ПОЛОВ СО ШПУНТОМ И ГРЕБНЕМ АНТИСЕПТИРОВАННЫЕ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E11-1-34-8 ШHК.ДОП.4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УКЛАДКА ЛАМИНИРОВАННОГО НАПОЛЬНОГО ПОКРЫТИЯ, "ПЛАВАЮЩИМ" СПОСОБОМ, ТИПА PERGO</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9,92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081864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КЛИНЬЯ ДЕРЕВЯННЫЕ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083171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ЗВУКОИЗОЛЯЦИОННАЯ ПОДЛОЖКА ПОД ПАРКЕТ ТОЛЩ.2ММ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12.7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085918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ЛАМИНИРОВАННОЕ НАПОЛЬНОЕ ПОКРЫТИЕ ТИПА PERGO</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E10-1-36-3 ШHК.ДОП.6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УСТАНОВКА В ЖИЛЫХ И ОБЩЕСТВЕННЫХ ЗДАНИЯХ ВИТРАЖЕЙ АЛЮМИНОВАЯ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0,105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100,43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10,54515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4,09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0,42945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000762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2,46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0,2583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2,26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0,2373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002209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ШУРУПОВЕРТЫ СТРОИТЕЛЬНО-МОНТАЖНЫЕ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6,48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0,6804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0,17115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002875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ПЕРФОРАТОРЫ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9,97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1,04685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029962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ЗАКЛАДНЫЕ ДЕТАЛИ ИЗ АЛЮМИНИЕВОГО ПРОФИЛЯ РАЗМЕРОМ 60Х27Х0,6</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031478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ДЮБЕЛЬ-ПРОБКИ ДЛИНОЙ 65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320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076853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ШУРУПЫ-САМОРЕЗЫ 35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0,12075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13.11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080625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ПЕНА МОНТАЖНАЯ (ГЕРМЕТИК ПЕНОПОЛИУРЕТАНОВЫЙ ТИПА MAKROFLEKS, SOUDAL) ДЛЯ ГЕРМЕТИЗАЦИИ СТЫКОВ В БАЛЛОНЧИКЕ ЕМКОСТЬЮ 0,75 Л</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С126-273-84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СТОИМОСТЬ ВИТРАЖЕЙ ИЗ АЛЮМИНОВАЯ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10,5</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ЭО</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Ц8-2-403-3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ПРОВОД В ЗАЩИТНОЙ ОБОЛОЧКЕ ИЛИ КАБЕЛЬ ДВУХ-ТРЕХЖИЛЬНЫЕ ПОД ШТУКАТУРКУ ПО СТЕНАМ ИЛИ В БОРОЗДАХ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5,27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7,905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001488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ГИДРАВЛИЧЕСКИЕ ВЫСОТОЙ ПОДЪЕМА 10 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5,21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7,815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8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030475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ДЮБЕЛИ</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030479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ГВОЗДЬ УСИЛЕННЫЙ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031087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045527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БИРКИ МАРКИРОВОЧНЫЕ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0,465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15.10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046163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СКОБЫ</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063499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ГИЛЬЗЫ СОЕДИНИТЕЛЬНЫЕ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064055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КОЛПАЧКИ ИЗОЛИРУЮЩИЕ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064851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ПОЛОСКА ДЛЯ КРЕПЛЕНИЯ ПРОВОДОВ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065157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СЖИМ СОЕДИНИТЕЛЬНЫЙ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15.15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065317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ТРУБЫ ПОЛИВИНИЛХЛОРИДНЫЕ ХВТ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1,245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С157-285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ПРОВОДА СИЛОВЫЕ ДЛЯ ЭЛЕКТРОУСТАНОВОК НА НАПРЯЖЕНИЕ ДО 450В С АЛЮМИНИЕВЫМИ ЖИЛАМИ ПЛОСКИЕ МАРКИ АППВ С ЧИСЛОМ ЖИЛ И СЕЧ. 3Х2 ММ2</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0,15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Ц8-3-591-9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РОЗЕТКИ ШТЕПСЕЛЬНЫЕ УТОПЛЕННОГО ТИПА ПРИ СКРЫТОЙ ПРОВОДКЕ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38,1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0,004</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000766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8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030484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БОЛТЫ СТРОИТЕЛЬНЫЕ С ГАЙКАМИ И ШАЙБАМИ</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0,0001575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045667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ВТУЛКИ ИЗОЛИРУЮЩИЕ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5,1</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17.8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097117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154-160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РОЗЕТКА ШТЕПСЕЛЬНАЯ РШ-П-20-0-УР43-01-10/220У3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Ц8-3-591-2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ВЫКЛЮЧАТЕЛЬ ОДНОКЛАВИШНЫЙ УТОПЛЕННОГО ТИПА ПРИ СКРЫТОЙ ПРОВОДКЕ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19.1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32,2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19.2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0,004</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19.3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000766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19.4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8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19.5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0,0001575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19.6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045667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ВТУЛКИ ИЗОЛИРУЮЩИЕ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5,1</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С1512-63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ВЫКЛЮЧАТЕЛЬ ОДНОКЛАВИШНЫЙ ДЛЯ СКРЫТОЙ ПРОВОДКИ, ТИП С-1-86-10/220</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Ц8-3-593-1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СВЕТИЛЬНИК С ПОДВЕСКОЙ НА КРЮК ДЛЯ ПОМЕЩЕНИЙ С НОРМАЛЬНЫМИ УСЛОВИЯМИ СРЕДЫ #/СВЕТИЛЬНИКИ ДЛЯ ЛАМП НАКАЛИВАНИЯ/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48,2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4,82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8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0,000315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045905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ЗАЖИМ ЛЮСТРОВЫЙ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064080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КРЮК</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064931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РОЗЕТКИ ПОТОЛОЧНЫЕ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065157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СЖИМ СОЕДИНИТЕЛЬНЫЙ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065312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ТРУБКА ПОЛИХЛОРВИНИЛОВАЯ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0,102</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21.10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097117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0,031</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ССЦПОДИ18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СВЕТИЛЬНИК СВЕТОДИОДНЫЙ КВАДРАТНЫЙ 150Х150 LED18W PL-S-RP-18W</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6233-52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КАБЕЛЬНЫЕ КАНАЛЫ 10ММХ20ММ /КОРОБА ПЛАСТИКОВЫЕ 2Х МЕТРОВЫЕ/ ВЕНГРИЯ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ПМ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150</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ВНУТРЕННЫЕ ОТДЕЛКИ 2ГО ЭТАЖА</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E15-2-19-7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СПЛОШНОЕ ВЫРАВНИВАНИЕ ПОВЕРХНОСТЕЙ /ОДНОСЛОЙНАЯ ШТУКАТУРКА/ ГИПСОВЫМИ СУХИМИ СМЕСЯМИ ТОЛЩИНОЙ ДО 10 ММ: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24.2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2,004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0,192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0,756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0,825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0,99</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24.8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0,0216</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E15-2-19-11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НА КАЖДЫЙ ММ ИЗМЕНЕНИЯ ТОЛЩИНЫ ДОБАВЛЯЕТСЯ ИЛИ ИСКЛЮЧАЕТСЯ СТЕН К=8</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-0,192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-0,0384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1,336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-1,6032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-0,1536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-0,6048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25.7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-0,792</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E15-4-5-3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ПОЛИВИНИЛАЦЕТАТНЫМИ ВОДОЭМУЛЬСИОННЫМИ СОСТАВАМИ ВЫСОКОКАЧЕСТВЕННАЯ ПО ШТУКАТУРКЕ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150,15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0,595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0,525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ВОДОЭМУЛЬСИОННЫЕ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0,2205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0,1785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2,94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26.8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1,085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E15-2-19-8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СПЛОШНОЕ ВЫРАВНИВАНИЕ ПОВЕРХНОСТЕЙ /ОДНОСЛОЙНАЯ ШТУКАТУРКА/ ГИПСОВЫМИ СУХИМИ СМЕСЯМИ ТОЛЩИНОЙ ДО 10 ММ: ПОТОЛКОВ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68,1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54,48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0,144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0,592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0,962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0,7696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27.8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0,016</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E15-2-19-12 ШHК.ДОП.5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НА КАЖДЫЙ ММ ИЗМЕНЕНИЯ ТОЛЩИНЫ ДОБАВЛЯЕТСЯ ИЛИ ИСКЛЮЧАЕТСЯ ПОТОЛКОВ К=8</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49,04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-39,232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-0,1472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-1,248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0,144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-0,1152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0,592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-0,4736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28.7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012373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СМЕСЬ СУХАЯ ГИПСОВАЯ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0,7696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-0,61568</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29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ПОЛИВИНИЛАЦЕТАТНЫМИ ВОДОЭМУЛЬСИОННЫМИ СОСТАВАМИ УЛУЧШЕННАЯ ПО ШТУКАТУРКЕ ПОТОЛКОВ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53,9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97,02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0,324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0,288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ВОДОЭМУЛЬСИОННЫЕ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0,099</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29.7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1,512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29.8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0,558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E57-4-1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ПЕРЕСТИЛКА ДОЩАТЫХ ПОЛОВ: НЕ КРАШЕНЫХ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66,55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001195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МАШИНЫ ДЛЯ СТРОЖКИ ДЕРЕВЯННЫХ ПОЛОВ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5,69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3,1295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030407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ГВОЗДИ СТРОИТЕЛЬНЫЕ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0,0132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30.7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044101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ДОСКИ ДЛЯ ПОКРЫТИЯ ПОЛОВ СО ШПУНТОМ И ГРЕБНЕМ АНТИСЕПТИРОВАННЫЕ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0,1045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E11-1-34-7 ШHК.ДОП.4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УКЛАДКА ЛАМИНИРОВАННОГО НАПОЛЬНОГО ПОКРЫТИЯ, "ПЛАВАЮЩИМ" СПОСОБОМ, ТИПА PERGO</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37,29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20,5095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0,2695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0,1485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081864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КЛИНЬЯ ДЕРЕВЯННЫЕ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3,3</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083171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ЗВУКОИЗОЛЯЦИОННАЯ ПОДЛОЖКА ПОД ПАРКЕТ ТОЛЩ.2ММ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56,1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083200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КЛЕЙ ДЛЯ ПАРКЕТНЫХ ШВОВ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Л</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3,33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1,8315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31.9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085918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ЛАМИНИРОВАННОЕ НАПОЛЬНОЕ ПОКРЫТИЕ ТИПА PERGO</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57,2</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ЭО</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Ц8-2-403-3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ПРОВОД В ЗАЩИТНОЙ ОБОЛОЧКЕ ИЛИ КАБЕЛЬ ДВУХ-ТРЕХЖИЛЬНЫЕ ПОД ШТУКАТУРКУ ПО СТЕНАМ ИЛИ В БОРОЗДАХ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55,5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5,27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7,905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000766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КРАНЫ НА АВТОМОБИЛЬНОМ ХОДУ ПРИ РАБОТЕ НА МОНТАЖЕ ТЕХНОЛОГИЧЕСКОГО ОБОРУДОВАНИЯ 10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001488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ГИДРАВЛИЧЕСКИЕ ВЫСОТОЙ ПОДЪЕМА 10 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5,21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7,815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8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030475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ДЮБЕЛИ</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030479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ГВОЗДЬ УСИЛЕННЫЙ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1,95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031087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032540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ПРОВОЛОКА СТАЛЬНАЯ НИЗКОУГЛЕРОДИСТАЯ РАЗНОГО НАЗНАЧЕНИЯ ОЦИНКОВАННАЯ ДИАМЕТРОМ 3,0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045527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БИРКИ МАРКИРОВОЧНЫЕ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0,465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046163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СКОБЫ</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063499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ГИЛЬЗЫ СОЕДИНИТЕЛЬНЫЕ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064055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КОЛПАЧКИ ИЗОЛИРУЮЩИЕ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064851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ПОЛОСКА ДЛЯ КРЕПЛЕНИЯ ПРОВОДОВ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065157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СЖИМ СОЕДИНИТЕЛЬНЫЙ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32.17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065317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ТРУБЫ ПОЛИВИНИЛХЛОРИДНЫЕ ХВТ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1,245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С157-285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ПРОВОДА СИЛОВЫЕ ДЛЯ ЭЛЕКТРОУСТАНОВОК НА НАПРЯЖЕНИЕ ДО 450В С АЛЮМИНИЕВЫМИ ЖИЛАМИ ПЛОСКИЕ МАРКИ АППВ С ЧИСЛОМ ЖИЛ И СЕЧ. 3Х2 ММ2</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0,15</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Ц8-3-593-1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СВЕТИЛЬНИК С ПОДВЕСКОЙ НА КРЮК ДЛЯ ПОМЕЩЕНИЙ С НОРМАЛЬНЫМИ УСЛОВИЯМИ СРЕДЫ #/СВЕТИЛЬНИКИ ДЛЯ ЛАМП НАКАЛИВАНИЯ/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48,2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4,82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002510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8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34.4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0,00315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0,000315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045905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ЗАЖИМ ЛЮСТРОВЫЙ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064080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КРЮК</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064931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РОЗЕТКИ ПОТОЛОЧНЫЕ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065157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СЖИМ СОЕДИНИТЕЛЬНЫЙ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065312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ТРУБКА ПОЛИХЛОРВИНИЛОВАЯ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0,102</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34.10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097117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СТЕКЛОЛЕНТА ЛИПКАЯ ИЗОЛЯЦИОННАЯ НА ПОЛИКАСИНОВОМ КОМПАУНДЕ МАРКИ ЛСЭПЛ, ШИРИНОЙ 20-30 ММ, ТОЛЩИНОЙ ОТ 0,14 ДО 0,19 ММ ВКЛЮЧИТЕЛЬНО</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0,031</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ССЦПОДИ18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СВЕТИЛЬНИК СВЕТОДИОДНЫЙ КВАДРАТНЫЙ 150Х150 LED18W PL-S-RP-18W</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ШТ</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6233-52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КАБЕЛЬНЫЕ КАНАЛЫ 10ММХ20ММ /КОРОБА ПЛАСТИКОВЫЕ 2Х МЕТРОВЫЕ/ ВЕНГРИЯ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ПМ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150</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НАРУЖНЫЕ ОТДЕЛКМ</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E46-2-9-2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ОТБИВКА ШТУКАТУРКИ С ПОВЕРХНОСТЕЙ СТЕН И ПОТОЛКОВ КИРПИЧНЫХ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37.1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22,82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13,692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УЛУЧШЕННАЯ ШТУКАТУРКА ЦЕМЕНТНО-ИЗВЕСТКОВЫМ РАСТВОРОМ ПО КАМНЮ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70,88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42,528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2,78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1,668</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000976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ЛЕБЕДКИ ЭЛЕКТРИЧЕСКИЕ, ТЯГОВЫМ УСИЛИЕМ ДО 12,26 (1,25) КН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001608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РАСТВОРОНАСОСЫ 3 М3/Ч</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2,78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1,668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38.6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012138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 ЦЕМЕНТНО-ИЗВЕСТКОВЫЙ 1:1:6</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1,134</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39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E15-4-34-1 ШHК.ДОП.1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ФАСАДОВ ПОЛИМЕРНЫМИ КРАСКАМИ ТИПА "ROYAL-TEX" С ПОДГОТОВЛЕННОЙ ПОВЕРХНОСТИ С ЛЕСОВ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54,01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70,213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0,741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0,572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029892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СУХАЯ РАСТВОРНАЯ СМЕСЬ SF-03 CRAUZIT (ШПАКЛЕВКА ФАСАДНАЯ)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130</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031089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КРАСКА "ROYAL-TEX"</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60,6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78,78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034402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ВАЛИК ПАРАЛОНОВЫЙ РЕЛЬЕФНЫЙ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3,25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39.8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038725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ГРУНТОВКА НА ОСНОВЕ АКРИЛОВОЙ ЭМУЛЬСИИ</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25,4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33,02</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E15-1-4-9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ОБЛИЦОВКА ПЛИТАМИ ИЗ МРАМОРА И ТРАВЕРТИНА [ПОЛИРОВАННОГО] ТОЛЩИНОЙ 25 ММ ЧЕТЫРЕХГРАННЫХ КОЛОНН ПРИ ЧИСЛЕ ПЛИТ В 1 М2 ДО 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0,06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1107,4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66,444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2,74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0,1644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0,0228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2,36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0,1416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003296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МАШИНЫ ШЛИФОВАЛЬНЫЕ ЭЛЕКТРИЧЕСКИЕ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011004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ПЕСОК ДЛЯ СТРОИТЕЛЬНЫХ РАБОТ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012138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 ЦЕМЕНТНО-ИЗВЕСТКОВЫЙ 1:1:6</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018034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ПЛИТЫ ОБЛИЦОВОЧНЫЕ ИЗ МРАМОРА ПОЛИРОВАННОГО ТОЛЩИНОЙ 25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030221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БУМАГА РОЛЕВАЯ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ГИПСОВЫЕ ВЯЖУЩИЕ Г-3</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030901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КРАСИТЕЛЬ КИСЛОТНЫЙ ЖЕЛТЫЙ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0,000018</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035526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КАРБОРУНД</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8,22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0,4932</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40.15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036136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ПИЛОМАТЕРИАЛЫ ХВОЙНЫХ ПОРОД. ДОСКИ НЕОБРЕЗНЫЕ ДЛИНОЙ 2-3,75 М, ВСЕ ШИРИНЫ, ТОЛЩИНОЙ 32-40 ММ II СОРТА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0,0344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0,002064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040363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МУКА АНДЕЗИТОВАЯ КИСЛОТОУПОРНАЯ МАРКА 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0,0045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0,00027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40.17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045007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ПОРОШОК ПОЛИРУЮЩИЙ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0,0042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E15-4-25-8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УЛУЧШЕННАЯ ОКРАСКА МАСЛЯНЫМИ СОСТАВАМИ ПО ШТУКАТУРКЕ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51,01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4,0808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0,0096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0,0088</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031066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МАСЛЯНЫЕ ГОТОВЫЕ К ПРИМЕНЕНИЮ ДЛЯ ВНУТРЕННИХ РАБОТ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0,01837</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0,0014696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031440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ГРУНТОВКИ МАСЛЯНЫЕ, ГОТОВЫЕ К ПРИМЕНЕНИЮ</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0,0075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0,0006</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031655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ОЛИФА ДЛЯ УЛУЧШЕННОЙ ОКРАСКИ (10% НАТУРАЛЬНОЙ, 90% КОМБИНИРОВАННОЙ)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0,0113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0,000904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0,00408</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0,000192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41.11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0,0248</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НАРУЖНЫЕ ОГРАЖДЕНИЕ</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E46-2-9-2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ОТБИВКА ШТУКАТУРКИ С ПОВЕРХНОСТЕЙ СТЕН И ПОТОЛКОВ КИРПИЧНЫХ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42.1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22,82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15,974</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E15-2-15-1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ШТУКАТУРКА ПОВЕРХНОСТЕЙ ИЗВЕСТКОВЫМ РАСТВОРОМ ПРОСТАЯ ПО КАМНЮ И БЕТОНУ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65,66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45,962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4,99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3,493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0,161</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001609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РАСТВОРОНАСОСЫ 1 М3/Ч</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4,76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3,332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012138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 ЦЕМЕНТНО-ИЗВЕСТКОВЫЙ 1:1:6</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012147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 ОТДЕЛОЧНЫЙ ТЯЖЕЛЫЙ ИЗВЕСТКОВЫЙ 1:2,5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0,98</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030389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ГВОЗДИ СТРОИТЕЛЬНЫЕ С ПЛОСКОЙ ГОЛОВКОЙ 1,6Х50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0,000070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0,000049</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43.8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033205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СЕТКА ТКАНАЯ С КВАДРАТНЫМИ ЯЧЕЙКАМИ N 05 БЕЗ ПОКРЫТИЯ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2,64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1,848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E62-1-4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ИЗВЕСТКОВЫМИ СОСТАВАМИ: ПО ШТУКАТУРКЕ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14,3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25,74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0,054</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0,2232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030652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ИЗВЕСТЬ СТРОИТЕЛЬНАЯ НЕГАШЕНАЯ КОМОВАЯ, СОРТ 1</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0,0342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031056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КУПОРОС МЕДНЫЙ МАРКИ 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0,0009</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031065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СУХИЕ ДЛЯ ВНУТРЕННИХ РАБОТ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0,0009</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0,00072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44.11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075007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БУМАГА ШЛИФОВАЛЬНАЯ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1000М2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0,00018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E11-1-2-9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УСТРОЙСТВО ПОДСТИЛАЮЩИХ СЛОЕВ БЕТОННЫХ</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М3</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45.1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1,26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45.2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000404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ВИБРАТОРЫ ПОВЕРХНОСТНЫЕ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0,48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45.3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lastRenderedPageBreak/>
              <w:t>45.4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032105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МАСТИКА БИТУМНО-ЛАТЕКСНАЯ КРОВЕЛЬНАЯ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0,0014</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45.5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036138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ПИЛОМАТЕРИАЛЫ ХВОЙНЫХ ПОРОД. ДОСКИ НЕОБРЕЗНЫЕ ДЛИНОЙ 2-3,75 М, ВСЕ ШИРИНЫ, ТОЛЩИНОЙ 32-40 ММ IV СОРТА</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45.6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045021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БЕТОН ТЯЖЕЛЫЙ, КЛАСС В 7,5 (М100)</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0,714</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 </w:t>
            </w:r>
          </w:p>
        </w:tc>
      </w:tr>
      <w:tr w:rsidR="009E7874" w:rsidRPr="009E7874" w:rsidTr="009E7874">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00"/>
                <w:sz w:val="16"/>
                <w:szCs w:val="16"/>
              </w:rPr>
            </w:pPr>
            <w:r w:rsidRPr="009E7874">
              <w:rPr>
                <w:rFonts w:ascii="Arial" w:hAnsi="Arial" w:cs="Arial"/>
                <w:b/>
                <w:bCs/>
                <w:color w:val="000000"/>
                <w:sz w:val="16"/>
                <w:szCs w:val="16"/>
              </w:rPr>
              <w:t>ПОМЕЩЕНИЕ АРХИВ</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E15-4-25-2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УЛУЧШЕННАЯ ОКРАСКА МАСЛЯНЫМИ СОСТАВАМИ ПО ШТУКАТУРКЕ ПОТОЛКОВ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71,29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21,387</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0,033</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031066</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МАСЛЯНЫЕ ГОТОВЫЕ К ПРИМЕНЕНИЮ ДЛЯ ВНУТРЕННИХ РАБОТ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0,0298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0,00894</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031655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ОЛИФА ДЛЯ УЛУЧШЕННОЙ ОКРАСКИ (10% НАТУРАЛЬНОЙ, 90% КОМБИНИРОВАННОЙ)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0,003</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0,0123</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035512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0,0024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0,00072</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46.9</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0,252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46.10</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0,093</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E15-2-15-1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ШТУКАТУРКА ПОВЕРХНОСТЕЙ ИЗВЕСТКОВЫМ РАСТВОРОМ ПРОСТАЯ ПО КАМНЮ И БЕТОНУ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65,66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13,132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4,99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0,998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001609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РАСТВОРОНАСОСЫ 1 М3/Ч</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4,76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0,952</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012138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 ЦЕМЕНТНО-ИЗВЕСТКОВЫЙ 1:1:6</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0,008</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012147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РАСТВОР ОТДЕЛОЧНЫЙ ТЯЖЕЛЫЙ ИЗВЕСТКОВЫЙ 1:2,5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1,4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0,28</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030389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ГВОЗДИ СТРОИТЕЛЬНЫЕ С ПЛОСКОЙ ГОЛОВКОЙ 1,6Х50 ММ</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0,000070</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0,000014</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47.8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033205</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СЕТКА ТКАНАЯ С КВАДРАТНЫМИ ЯЧЕЙКАМИ N 05 БЕЗ ПОКРЫТИЯ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2,64</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0,528</w:t>
            </w:r>
          </w:p>
        </w:tc>
      </w:tr>
      <w:tr w:rsidR="009E7874" w:rsidRPr="009E7874" w:rsidTr="009E7874">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48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E15-4-5-7</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b/>
                <w:bCs/>
                <w:color w:val="000080"/>
                <w:sz w:val="16"/>
                <w:szCs w:val="16"/>
              </w:rPr>
            </w:pPr>
            <w:r w:rsidRPr="009E7874">
              <w:rPr>
                <w:rFonts w:ascii="Arial" w:hAnsi="Arial" w:cs="Arial"/>
                <w:b/>
                <w:bCs/>
                <w:color w:val="000080"/>
                <w:sz w:val="16"/>
                <w:szCs w:val="16"/>
              </w:rPr>
              <w:t>ОКРАСКА ПОЛИВИНИЛАЦЕТАТНЫМИ ВОДОЭМУЛЬСИОННЫМИ СОСТАВАМИ ВЫСОКОКАЧЕСТВЕННАЯ ПО ШТУКАТУРКЕ СТЕН</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9E7874" w:rsidRPr="009E7874" w:rsidRDefault="009E7874" w:rsidP="009E7874">
            <w:pPr>
              <w:jc w:val="center"/>
              <w:rPr>
                <w:rFonts w:ascii="Arial" w:hAnsi="Arial" w:cs="Arial"/>
                <w:b/>
                <w:bCs/>
                <w:color w:val="000080"/>
                <w:sz w:val="16"/>
                <w:szCs w:val="16"/>
              </w:rPr>
            </w:pPr>
            <w:r w:rsidRPr="009E7874">
              <w:rPr>
                <w:rFonts w:ascii="Arial" w:hAnsi="Arial" w:cs="Arial"/>
                <w:b/>
                <w:bCs/>
                <w:color w:val="000080"/>
                <w:sz w:val="16"/>
                <w:szCs w:val="16"/>
              </w:rPr>
              <w:t>0,45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48.1</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68,75</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30,9375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48.2</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0,1035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48.3</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0,0135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48.4</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0,2</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0,09</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48.5</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031054</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КРАСКИ ВОДОЭМУЛЬСИОННЫЕ</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0,063</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0,02835</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48.6</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0,079</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0,03555</w:t>
            </w:r>
          </w:p>
        </w:tc>
      </w:tr>
      <w:tr w:rsidR="009E7874" w:rsidRPr="009E7874" w:rsidTr="009E7874">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48.7</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0,88</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0,396</w:t>
            </w:r>
          </w:p>
        </w:tc>
      </w:tr>
      <w:tr w:rsidR="009E7874" w:rsidRPr="009E7874" w:rsidTr="009E7874">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48.8</w:t>
            </w:r>
          </w:p>
        </w:tc>
        <w:tc>
          <w:tcPr>
            <w:tcW w:w="1504"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9E7874" w:rsidRPr="009E7874" w:rsidRDefault="009E7874" w:rsidP="009E7874">
            <w:pPr>
              <w:rPr>
                <w:rFonts w:ascii="Arial" w:hAnsi="Arial" w:cs="Arial"/>
                <w:i/>
                <w:iCs/>
                <w:color w:val="0000FF"/>
                <w:sz w:val="16"/>
                <w:szCs w:val="16"/>
              </w:rPr>
            </w:pPr>
            <w:r w:rsidRPr="009E7874">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center"/>
              <w:rPr>
                <w:rFonts w:ascii="Arial" w:hAnsi="Arial" w:cs="Arial"/>
                <w:i/>
                <w:iCs/>
                <w:color w:val="0000FF"/>
                <w:sz w:val="16"/>
                <w:szCs w:val="16"/>
              </w:rPr>
            </w:pPr>
            <w:r w:rsidRPr="009E7874">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0,36</w:t>
            </w:r>
          </w:p>
        </w:tc>
        <w:tc>
          <w:tcPr>
            <w:tcW w:w="1155" w:type="dxa"/>
            <w:tcBorders>
              <w:top w:val="nil"/>
              <w:left w:val="nil"/>
              <w:bottom w:val="single" w:sz="4" w:space="0" w:color="auto"/>
              <w:right w:val="single" w:sz="4" w:space="0" w:color="auto"/>
            </w:tcBorders>
            <w:shd w:val="clear" w:color="auto" w:fill="auto"/>
            <w:hideMark/>
          </w:tcPr>
          <w:p w:rsidR="009E7874" w:rsidRPr="009E7874" w:rsidRDefault="009E7874" w:rsidP="009E7874">
            <w:pPr>
              <w:jc w:val="right"/>
              <w:rPr>
                <w:rFonts w:ascii="Arial" w:hAnsi="Arial" w:cs="Arial"/>
                <w:i/>
                <w:iCs/>
                <w:color w:val="0000FF"/>
                <w:sz w:val="16"/>
                <w:szCs w:val="16"/>
              </w:rPr>
            </w:pPr>
            <w:r w:rsidRPr="009E7874">
              <w:rPr>
                <w:rFonts w:ascii="Arial" w:hAnsi="Arial" w:cs="Arial"/>
                <w:i/>
                <w:iCs/>
                <w:color w:val="0000FF"/>
                <w:sz w:val="16"/>
                <w:szCs w:val="16"/>
              </w:rPr>
              <w:t>0,162</w:t>
            </w:r>
          </w:p>
        </w:tc>
      </w:tr>
    </w:tbl>
    <w:p w:rsidR="009E7874" w:rsidRPr="0068757F" w:rsidRDefault="009E7874"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5"/>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F0704E" w:rsidP="00077823">
            <w:pPr>
              <w:jc w:val="both"/>
              <w:rPr>
                <w:rFonts w:ascii="Times New Roman" w:hAnsi="Times New Roman"/>
                <w:i/>
                <w:color w:val="FF0000"/>
                <w:sz w:val="22"/>
                <w:szCs w:val="22"/>
                <w:lang w:val="ru-RU"/>
              </w:rPr>
            </w:pPr>
            <w:r w:rsidRPr="00F0704E">
              <w:rPr>
                <w:rFonts w:ascii="Times New Roman" w:hAnsi="Times New Roman"/>
                <w:sz w:val="22"/>
                <w:szCs w:val="22"/>
                <w:lang w:val="ru-RU"/>
              </w:rPr>
              <w:t>75 488 380</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F33BAB">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68757F"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180BB0">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ул.Дўстлик-18, город Учкурган, Наманганская область</w:t>
            </w:r>
          </w:p>
        </w:tc>
      </w:tr>
      <w:tr w:rsidR="00077823" w:rsidRPr="0068757F"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F0704E">
              <w:rPr>
                <w:rFonts w:ascii="Times New Roman" w:hAnsi="Times New Roman"/>
                <w:sz w:val="22"/>
                <w:szCs w:val="22"/>
                <w:lang w:val="ru-RU"/>
              </w:rPr>
              <w:t>3</w:t>
            </w:r>
            <w:r w:rsidRPr="0068757F">
              <w:rPr>
                <w:rFonts w:ascii="Times New Roman" w:hAnsi="Times New Roman"/>
                <w:sz w:val="22"/>
                <w:szCs w:val="22"/>
                <w:lang w:val="ru-RU"/>
              </w:rPr>
              <w:t xml:space="preserve">0 </w:t>
            </w:r>
            <w:r w:rsidR="00F0704E">
              <w:rPr>
                <w:rFonts w:ascii="Times New Roman" w:hAnsi="Times New Roman"/>
                <w:sz w:val="22"/>
                <w:szCs w:val="22"/>
                <w:lang w:val="ru-RU"/>
              </w:rPr>
              <w:t xml:space="preserve">календарных </w:t>
            </w:r>
            <w:r w:rsidRPr="0068757F">
              <w:rPr>
                <w:rFonts w:ascii="Times New Roman" w:hAnsi="Times New Roman"/>
                <w:sz w:val="22"/>
                <w:szCs w:val="22"/>
                <w:lang w:val="ru-RU"/>
              </w:rPr>
              <w:t>дней</w:t>
            </w:r>
          </w:p>
        </w:tc>
      </w:tr>
      <w:tr w:rsidR="00077823" w:rsidRPr="0068757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883AA3" w:rsidRPr="0068757F" w:rsidRDefault="00A42F30" w:rsidP="00942958">
      <w:pPr>
        <w:pStyle w:val="aff5"/>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5"/>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5"/>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proofErr w:type="spellStart"/>
      <w:r w:rsidR="00F0704E" w:rsidRPr="00F0704E">
        <w:rPr>
          <w:rFonts w:ascii="Times New Roman" w:hAnsi="Times New Roman"/>
          <w:b/>
          <w:sz w:val="22"/>
          <w:szCs w:val="22"/>
          <w:lang w:val="ru-RU" w:eastAsia="ru-RU"/>
        </w:rPr>
        <w:t>Текуший</w:t>
      </w:r>
      <w:proofErr w:type="spellEnd"/>
      <w:r w:rsidR="00F0704E" w:rsidRPr="00F0704E">
        <w:rPr>
          <w:rFonts w:ascii="Times New Roman" w:hAnsi="Times New Roman"/>
          <w:b/>
          <w:sz w:val="22"/>
          <w:szCs w:val="22"/>
          <w:lang w:val="ru-RU" w:eastAsia="ru-RU"/>
        </w:rPr>
        <w:t xml:space="preserve"> ремонт в </w:t>
      </w:r>
      <w:proofErr w:type="spellStart"/>
      <w:r w:rsidR="00F0704E" w:rsidRPr="00F0704E">
        <w:rPr>
          <w:rFonts w:ascii="Times New Roman" w:hAnsi="Times New Roman"/>
          <w:b/>
          <w:sz w:val="22"/>
          <w:szCs w:val="22"/>
          <w:lang w:val="ru-RU" w:eastAsia="ru-RU"/>
        </w:rPr>
        <w:t>Учкурганском</w:t>
      </w:r>
      <w:proofErr w:type="spellEnd"/>
      <w:r w:rsidR="00F0704E" w:rsidRPr="00F0704E">
        <w:rPr>
          <w:rFonts w:ascii="Times New Roman" w:hAnsi="Times New Roman"/>
          <w:b/>
          <w:sz w:val="22"/>
          <w:szCs w:val="22"/>
          <w:lang w:val="ru-RU" w:eastAsia="ru-RU"/>
        </w:rPr>
        <w:t xml:space="preserve"> филиале</w:t>
      </w:r>
      <w:r w:rsidR="00F0704E">
        <w:rPr>
          <w:rFonts w:ascii="Times New Roman" w:hAnsi="Times New Roman"/>
          <w:b/>
          <w:sz w:val="22"/>
          <w:szCs w:val="22"/>
          <w:lang w:val="ru-RU" w:eastAsia="ru-RU"/>
        </w:rPr>
        <w:t xml:space="preserve"> </w:t>
      </w:r>
      <w:r w:rsidR="00F0704E"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F0704E">
        <w:rPr>
          <w:rFonts w:ascii="Times New Roman" w:hAnsi="Times New Roman"/>
          <w:b/>
          <w:sz w:val="22"/>
          <w:szCs w:val="22"/>
          <w:lang w:val="ru-RU" w:eastAsia="ru-RU"/>
        </w:rPr>
        <w:t>,</w:t>
      </w:r>
      <w:r w:rsidR="00F0704E" w:rsidRPr="00F0704E">
        <w:rPr>
          <w:rFonts w:ascii="Times New Roman" w:hAnsi="Times New Roman"/>
          <w:b/>
          <w:sz w:val="22"/>
          <w:szCs w:val="22"/>
          <w:lang w:val="ru-RU" w:eastAsia="ru-RU"/>
        </w:rPr>
        <w:t xml:space="preserve"> расположенном по адресу: город Учкурган ул.Дўстлик-18,</w:t>
      </w:r>
      <w:r w:rsidR="007D36F2">
        <w:rPr>
          <w:rFonts w:ascii="Times New Roman" w:hAnsi="Times New Roman"/>
          <w:b/>
          <w:sz w:val="22"/>
          <w:szCs w:val="22"/>
          <w:lang w:val="ru-RU" w:eastAsia="ru-RU"/>
        </w:rPr>
        <w:t xml:space="preserve"> </w:t>
      </w:r>
      <w:r w:rsidR="00F0704E" w:rsidRPr="00F0704E">
        <w:rPr>
          <w:rFonts w:ascii="Times New Roman" w:hAnsi="Times New Roman"/>
          <w:b/>
          <w:sz w:val="22"/>
          <w:szCs w:val="22"/>
          <w:lang w:val="ru-RU" w:eastAsia="ru-RU"/>
        </w:rPr>
        <w:t>Наманганская область</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5"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5"/>
      <w:r w:rsidR="00F31DC3">
        <w:rPr>
          <w:rFonts w:ascii="Times New Roman" w:hAnsi="Times New Roman"/>
          <w:sz w:val="22"/>
          <w:szCs w:val="22"/>
          <w:lang w:val="ru-RU" w:eastAsia="ru-RU"/>
        </w:rPr>
        <w:t>«</w:t>
      </w:r>
      <w:proofErr w:type="spellStart"/>
      <w:r w:rsidR="00F0704E" w:rsidRPr="00F0704E">
        <w:rPr>
          <w:rFonts w:ascii="Times New Roman" w:hAnsi="Times New Roman"/>
          <w:sz w:val="22"/>
          <w:szCs w:val="22"/>
          <w:lang w:val="ru-RU" w:eastAsia="ru-RU"/>
        </w:rPr>
        <w:t>Текуший</w:t>
      </w:r>
      <w:proofErr w:type="spellEnd"/>
      <w:r w:rsidR="00F0704E" w:rsidRPr="00F0704E">
        <w:rPr>
          <w:rFonts w:ascii="Times New Roman" w:hAnsi="Times New Roman"/>
          <w:sz w:val="22"/>
          <w:szCs w:val="22"/>
          <w:lang w:val="ru-RU" w:eastAsia="ru-RU"/>
        </w:rPr>
        <w:t xml:space="preserve"> ремонт в </w:t>
      </w:r>
      <w:proofErr w:type="spellStart"/>
      <w:r w:rsidR="00F0704E" w:rsidRPr="00F0704E">
        <w:rPr>
          <w:rFonts w:ascii="Times New Roman" w:hAnsi="Times New Roman"/>
          <w:sz w:val="22"/>
          <w:szCs w:val="22"/>
          <w:lang w:val="ru-RU" w:eastAsia="ru-RU"/>
        </w:rPr>
        <w:t>Учкурганском</w:t>
      </w:r>
      <w:proofErr w:type="spellEnd"/>
      <w:r w:rsidR="00F0704E" w:rsidRPr="00F0704E">
        <w:rPr>
          <w:rFonts w:ascii="Times New Roman" w:hAnsi="Times New Roman"/>
          <w:sz w:val="22"/>
          <w:szCs w:val="22"/>
          <w:lang w:val="ru-RU" w:eastAsia="ru-RU"/>
        </w:rPr>
        <w:t xml:space="preserve"> филиале </w:t>
      </w:r>
      <w:r w:rsidR="00F0704E">
        <w:rPr>
          <w:rFonts w:ascii="Times New Roman" w:hAnsi="Times New Roman"/>
          <w:sz w:val="22"/>
          <w:szCs w:val="22"/>
          <w:lang w:val="ru-RU" w:eastAsia="ru-RU"/>
        </w:rPr>
        <w:br/>
      </w:r>
      <w:r w:rsidR="00F0704E" w:rsidRPr="00F0704E">
        <w:rPr>
          <w:rFonts w:ascii="Times New Roman" w:hAnsi="Times New Roman"/>
          <w:sz w:val="22"/>
          <w:szCs w:val="22"/>
          <w:lang w:val="ru-RU" w:eastAsia="ru-RU"/>
        </w:rPr>
        <w:t>АО «Национальный банк внешнеэкономической деятельности Республики Узбекистан», расположенном по адресу: город Учкурган ул.Дўстлик-18,Наманганская область»</w:t>
      </w:r>
      <w:r w:rsidRPr="0068757F">
        <w:rPr>
          <w:rFonts w:ascii="Times New Roman" w:hAnsi="Times New Roman"/>
          <w:sz w:val="22"/>
          <w:szCs w:val="22"/>
          <w:lang w:val="ru-RU" w:eastAsia="ru-RU"/>
        </w:rPr>
        <w:t xml:space="preserve"> (далее – Объект)</w:t>
      </w:r>
      <w:bookmarkStart w:id="6"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6"/>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7"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F0704E">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F0704E">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F0704E">
        <w:rPr>
          <w:rFonts w:ascii="Times New Roman" w:hAnsi="Times New Roman"/>
          <w:sz w:val="22"/>
          <w:szCs w:val="22"/>
          <w:lang w:val="ru-RU"/>
        </w:rPr>
        <w:t>7</w:t>
      </w:r>
      <w:r w:rsidRPr="0068757F">
        <w:rPr>
          <w:rFonts w:ascii="Times New Roman" w:hAnsi="Times New Roman"/>
          <w:sz w:val="22"/>
          <w:szCs w:val="22"/>
          <w:lang w:val="ru-RU"/>
        </w:rPr>
        <w:t>0% (</w:t>
      </w:r>
      <w:r w:rsidR="00F0704E">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7"/>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8"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9" w:name="_Hlk77080322"/>
      <w:r w:rsidRPr="0068757F">
        <w:rPr>
          <w:rFonts w:ascii="Times New Roman" w:hAnsi="Times New Roman"/>
          <w:sz w:val="22"/>
          <w:szCs w:val="22"/>
          <w:lang w:val="ru-RU" w:eastAsia="ru-RU"/>
        </w:rPr>
        <w:t>По объекту</w:t>
      </w:r>
      <w:bookmarkEnd w:id="9"/>
      <w:r w:rsidR="006D1B5F" w:rsidRPr="0068757F">
        <w:t xml:space="preserve"> </w:t>
      </w:r>
      <w:r w:rsidR="00F31DC3">
        <w:rPr>
          <w:lang w:val="ru-RU"/>
        </w:rPr>
        <w:t>«</w:t>
      </w:r>
      <w:proofErr w:type="spellStart"/>
      <w:r w:rsidR="00F0704E" w:rsidRPr="00F0704E">
        <w:rPr>
          <w:rFonts w:ascii="Times New Roman" w:hAnsi="Times New Roman"/>
          <w:sz w:val="22"/>
          <w:szCs w:val="22"/>
          <w:lang w:val="ru-RU" w:eastAsia="ru-RU"/>
        </w:rPr>
        <w:t>Текуший</w:t>
      </w:r>
      <w:proofErr w:type="spellEnd"/>
      <w:r w:rsidR="00F0704E" w:rsidRPr="00F0704E">
        <w:rPr>
          <w:rFonts w:ascii="Times New Roman" w:hAnsi="Times New Roman"/>
          <w:sz w:val="22"/>
          <w:szCs w:val="22"/>
          <w:lang w:val="ru-RU" w:eastAsia="ru-RU"/>
        </w:rPr>
        <w:t xml:space="preserve"> ремонт в </w:t>
      </w:r>
      <w:proofErr w:type="spellStart"/>
      <w:r w:rsidR="00F0704E" w:rsidRPr="00F0704E">
        <w:rPr>
          <w:rFonts w:ascii="Times New Roman" w:hAnsi="Times New Roman"/>
          <w:sz w:val="22"/>
          <w:szCs w:val="22"/>
          <w:lang w:val="ru-RU" w:eastAsia="ru-RU"/>
        </w:rPr>
        <w:t>Учкурганском</w:t>
      </w:r>
      <w:proofErr w:type="spellEnd"/>
      <w:r w:rsidR="00F0704E" w:rsidRPr="00F0704E">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Учкурган ул.Дўстлик-</w:t>
      </w:r>
      <w:r w:rsidR="007D36F2" w:rsidRPr="00F0704E">
        <w:rPr>
          <w:rFonts w:ascii="Times New Roman" w:hAnsi="Times New Roman"/>
          <w:sz w:val="22"/>
          <w:szCs w:val="22"/>
          <w:lang w:val="ru-RU" w:eastAsia="ru-RU"/>
        </w:rPr>
        <w:t>18, Наманганская</w:t>
      </w:r>
      <w:r w:rsidR="00F0704E" w:rsidRPr="00F0704E">
        <w:rPr>
          <w:rFonts w:ascii="Times New Roman" w:hAnsi="Times New Roman"/>
          <w:sz w:val="22"/>
          <w:szCs w:val="22"/>
          <w:lang w:val="ru-RU" w:eastAsia="ru-RU"/>
        </w:rPr>
        <w:t xml:space="preserve"> область»</w:t>
      </w:r>
      <w:r w:rsidR="006D1B5F" w:rsidRPr="0068757F">
        <w:rPr>
          <w:rFonts w:ascii="Times New Roman" w:hAnsi="Times New Roman"/>
          <w:sz w:val="22"/>
          <w:szCs w:val="22"/>
          <w:lang w:val="ru-RU" w:eastAsia="ru-RU"/>
        </w:rPr>
        <w:t>.</w:t>
      </w:r>
    </w:p>
    <w:p w:rsidR="00B44671" w:rsidRPr="0068757F" w:rsidRDefault="00B44671" w:rsidP="00B44671">
      <w:pPr>
        <w:ind w:firstLine="567"/>
        <w:jc w:val="center"/>
        <w:rPr>
          <w:rFonts w:ascii="Times New Roman" w:hAnsi="Times New Roman"/>
          <w:color w:val="FF0000"/>
          <w:sz w:val="22"/>
          <w:szCs w:val="22"/>
          <w:lang w:val="ru-RU" w:eastAsia="ru-RU"/>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5245"/>
        <w:gridCol w:w="1244"/>
        <w:gridCol w:w="1100"/>
      </w:tblGrid>
      <w:tr w:rsidR="009E7874" w:rsidRPr="009E7874" w:rsidTr="009E7874">
        <w:trPr>
          <w:trHeight w:val="493"/>
        </w:trPr>
        <w:tc>
          <w:tcPr>
            <w:tcW w:w="426"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w:t>
            </w:r>
          </w:p>
        </w:tc>
        <w:tc>
          <w:tcPr>
            <w:tcW w:w="5245"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proofErr w:type="spellStart"/>
            <w:r w:rsidRPr="009E7874">
              <w:rPr>
                <w:rFonts w:ascii="Times New Roman" w:hAnsi="Times New Roman"/>
                <w:sz w:val="22"/>
                <w:szCs w:val="22"/>
              </w:rPr>
              <w:t>Наименование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затрат</w:t>
            </w:r>
            <w:proofErr w:type="spellEnd"/>
          </w:p>
        </w:tc>
        <w:tc>
          <w:tcPr>
            <w:tcW w:w="2409" w:type="dxa"/>
            <w:gridSpan w:val="2"/>
            <w:vMerge w:val="restart"/>
            <w:shd w:val="clear" w:color="auto" w:fill="auto"/>
            <w:vAlign w:val="center"/>
            <w:hideMark/>
          </w:tcPr>
          <w:p w:rsidR="009E7874" w:rsidRPr="009E7874" w:rsidRDefault="009E7874" w:rsidP="009E7874">
            <w:pPr>
              <w:jc w:val="center"/>
              <w:rPr>
                <w:rFonts w:ascii="Times New Roman" w:hAnsi="Times New Roman"/>
                <w:sz w:val="22"/>
                <w:szCs w:val="22"/>
              </w:rPr>
            </w:pPr>
            <w:proofErr w:type="spellStart"/>
            <w:r w:rsidRPr="009E7874">
              <w:rPr>
                <w:rFonts w:ascii="Times New Roman" w:hAnsi="Times New Roman"/>
                <w:sz w:val="22"/>
                <w:szCs w:val="22"/>
              </w:rPr>
              <w:t>Стоимость</w:t>
            </w:r>
            <w:proofErr w:type="spellEnd"/>
            <w:r w:rsidRPr="009E7874">
              <w:rPr>
                <w:rFonts w:ascii="Times New Roman" w:hAnsi="Times New Roman"/>
                <w:sz w:val="22"/>
                <w:szCs w:val="22"/>
              </w:rPr>
              <w:t xml:space="preserve"> в </w:t>
            </w:r>
            <w:proofErr w:type="spellStart"/>
            <w:r w:rsidRPr="009E7874">
              <w:rPr>
                <w:rFonts w:ascii="Times New Roman" w:hAnsi="Times New Roman"/>
                <w:sz w:val="22"/>
                <w:szCs w:val="22"/>
              </w:rPr>
              <w:t>текущих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ценах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тыс</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сум</w:t>
            </w:r>
            <w:proofErr w:type="spellEnd"/>
            <w:r w:rsidRPr="009E7874">
              <w:rPr>
                <w:rFonts w:ascii="Times New Roman" w:hAnsi="Times New Roman"/>
                <w:sz w:val="22"/>
                <w:szCs w:val="22"/>
              </w:rPr>
              <w:t>)</w:t>
            </w:r>
          </w:p>
        </w:tc>
      </w:tr>
      <w:tr w:rsidR="009E7874" w:rsidRPr="009E7874" w:rsidTr="009E7874">
        <w:trPr>
          <w:trHeight w:val="285"/>
        </w:trPr>
        <w:tc>
          <w:tcPr>
            <w:tcW w:w="426" w:type="dxa"/>
            <w:vMerge/>
            <w:vAlign w:val="center"/>
            <w:hideMark/>
          </w:tcPr>
          <w:p w:rsidR="009E7874" w:rsidRPr="009E7874" w:rsidRDefault="009E7874" w:rsidP="009E7874">
            <w:pPr>
              <w:rPr>
                <w:rFonts w:ascii="Times New Roman" w:hAnsi="Times New Roman"/>
                <w:sz w:val="22"/>
                <w:szCs w:val="22"/>
              </w:rPr>
            </w:pPr>
          </w:p>
        </w:tc>
        <w:tc>
          <w:tcPr>
            <w:tcW w:w="5245" w:type="dxa"/>
            <w:vMerge/>
            <w:vAlign w:val="center"/>
            <w:hideMark/>
          </w:tcPr>
          <w:p w:rsidR="009E7874" w:rsidRPr="009E7874" w:rsidRDefault="009E7874" w:rsidP="009E7874">
            <w:pPr>
              <w:rPr>
                <w:rFonts w:ascii="Times New Roman" w:hAnsi="Times New Roman"/>
                <w:sz w:val="22"/>
                <w:szCs w:val="22"/>
              </w:rPr>
            </w:pPr>
          </w:p>
        </w:tc>
        <w:tc>
          <w:tcPr>
            <w:tcW w:w="2409" w:type="dxa"/>
            <w:gridSpan w:val="2"/>
            <w:vMerge/>
            <w:vAlign w:val="center"/>
            <w:hideMark/>
          </w:tcPr>
          <w:p w:rsidR="009E7874" w:rsidRPr="009E7874" w:rsidRDefault="009E7874" w:rsidP="009E7874">
            <w:pPr>
              <w:rPr>
                <w:rFonts w:ascii="Times New Roman" w:hAnsi="Times New Roman"/>
                <w:sz w:val="22"/>
                <w:szCs w:val="22"/>
              </w:rPr>
            </w:pPr>
          </w:p>
        </w:tc>
      </w:tr>
      <w:tr w:rsidR="009E7874" w:rsidRPr="009E7874" w:rsidTr="009E7874">
        <w:trPr>
          <w:trHeight w:val="285"/>
        </w:trPr>
        <w:tc>
          <w:tcPr>
            <w:tcW w:w="426" w:type="dxa"/>
            <w:vMerge/>
            <w:vAlign w:val="center"/>
            <w:hideMark/>
          </w:tcPr>
          <w:p w:rsidR="009E7874" w:rsidRPr="009E7874" w:rsidRDefault="009E7874" w:rsidP="009E7874">
            <w:pPr>
              <w:rPr>
                <w:rFonts w:ascii="Times New Roman" w:hAnsi="Times New Roman"/>
                <w:sz w:val="22"/>
                <w:szCs w:val="22"/>
              </w:rPr>
            </w:pPr>
          </w:p>
        </w:tc>
        <w:tc>
          <w:tcPr>
            <w:tcW w:w="5245" w:type="dxa"/>
            <w:vMerge/>
            <w:vAlign w:val="center"/>
            <w:hideMark/>
          </w:tcPr>
          <w:p w:rsidR="009E7874" w:rsidRPr="009E7874" w:rsidRDefault="009E7874" w:rsidP="009E7874">
            <w:pPr>
              <w:rPr>
                <w:rFonts w:ascii="Times New Roman" w:hAnsi="Times New Roman"/>
                <w:sz w:val="22"/>
                <w:szCs w:val="22"/>
              </w:rPr>
            </w:pPr>
          </w:p>
        </w:tc>
        <w:tc>
          <w:tcPr>
            <w:tcW w:w="1275"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1134"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r>
      <w:tr w:rsidR="009E7874" w:rsidRPr="009E7874" w:rsidTr="009E7874">
        <w:trPr>
          <w:trHeight w:val="285"/>
        </w:trPr>
        <w:tc>
          <w:tcPr>
            <w:tcW w:w="426" w:type="dxa"/>
            <w:vMerge/>
            <w:vAlign w:val="center"/>
            <w:hideMark/>
          </w:tcPr>
          <w:p w:rsidR="009E7874" w:rsidRPr="009E7874" w:rsidRDefault="009E7874" w:rsidP="009E7874">
            <w:pPr>
              <w:rPr>
                <w:rFonts w:ascii="Times New Roman" w:hAnsi="Times New Roman"/>
                <w:sz w:val="22"/>
                <w:szCs w:val="22"/>
              </w:rPr>
            </w:pPr>
          </w:p>
        </w:tc>
        <w:tc>
          <w:tcPr>
            <w:tcW w:w="5245" w:type="dxa"/>
            <w:vMerge/>
            <w:vAlign w:val="center"/>
            <w:hideMark/>
          </w:tcPr>
          <w:p w:rsidR="009E7874" w:rsidRPr="009E7874" w:rsidRDefault="009E7874" w:rsidP="009E7874">
            <w:pPr>
              <w:rPr>
                <w:rFonts w:ascii="Times New Roman" w:hAnsi="Times New Roman"/>
                <w:sz w:val="22"/>
                <w:szCs w:val="22"/>
              </w:rPr>
            </w:pPr>
          </w:p>
        </w:tc>
        <w:tc>
          <w:tcPr>
            <w:tcW w:w="1275" w:type="dxa"/>
            <w:vMerge/>
            <w:vAlign w:val="center"/>
            <w:hideMark/>
          </w:tcPr>
          <w:p w:rsidR="009E7874" w:rsidRPr="009E7874" w:rsidRDefault="009E7874" w:rsidP="009E7874">
            <w:pPr>
              <w:rPr>
                <w:rFonts w:ascii="Times New Roman" w:hAnsi="Times New Roman"/>
                <w:sz w:val="22"/>
                <w:szCs w:val="22"/>
              </w:rPr>
            </w:pPr>
          </w:p>
        </w:tc>
        <w:tc>
          <w:tcPr>
            <w:tcW w:w="1134" w:type="dxa"/>
            <w:vMerge/>
            <w:vAlign w:val="center"/>
            <w:hideMark/>
          </w:tcPr>
          <w:p w:rsidR="009E7874" w:rsidRPr="009E7874" w:rsidRDefault="009E7874" w:rsidP="009E7874">
            <w:pPr>
              <w:rPr>
                <w:rFonts w:ascii="Times New Roman" w:hAnsi="Times New Roman"/>
                <w:sz w:val="22"/>
                <w:szCs w:val="22"/>
              </w:rPr>
            </w:pPr>
          </w:p>
        </w:tc>
      </w:tr>
      <w:tr w:rsidR="009E7874" w:rsidRPr="009E7874" w:rsidTr="009E7874">
        <w:trPr>
          <w:trHeight w:val="235"/>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1</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Основная</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заработная</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плата</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115"/>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2</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Отчисления</w:t>
            </w:r>
            <w:proofErr w:type="spellEnd"/>
            <w:r w:rsidRPr="009E7874">
              <w:rPr>
                <w:rFonts w:ascii="Times New Roman" w:hAnsi="Times New Roman"/>
                <w:sz w:val="22"/>
                <w:szCs w:val="22"/>
              </w:rPr>
              <w:t xml:space="preserve"> в </w:t>
            </w:r>
            <w:proofErr w:type="spellStart"/>
            <w:r w:rsidRPr="009E7874">
              <w:rPr>
                <w:rFonts w:ascii="Times New Roman" w:hAnsi="Times New Roman"/>
                <w:sz w:val="22"/>
                <w:szCs w:val="22"/>
              </w:rPr>
              <w:t>соцстрах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от</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фонд</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заработной</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платы</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279"/>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3</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Эксплуатация</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машин</w:t>
            </w:r>
            <w:proofErr w:type="spellEnd"/>
            <w:r w:rsidRPr="009E7874">
              <w:rPr>
                <w:rFonts w:ascii="Times New Roman" w:hAnsi="Times New Roman"/>
                <w:sz w:val="22"/>
                <w:szCs w:val="22"/>
              </w:rPr>
              <w:t xml:space="preserve"> и </w:t>
            </w:r>
            <w:proofErr w:type="spellStart"/>
            <w:r w:rsidRPr="009E7874">
              <w:rPr>
                <w:rFonts w:ascii="Times New Roman" w:hAnsi="Times New Roman"/>
                <w:sz w:val="22"/>
                <w:szCs w:val="22"/>
              </w:rPr>
              <w:t>механизмов</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145"/>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4</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Строительные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материалы</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изделия</w:t>
            </w:r>
            <w:proofErr w:type="spellEnd"/>
            <w:r w:rsidRPr="009E7874">
              <w:rPr>
                <w:rFonts w:ascii="Times New Roman" w:hAnsi="Times New Roman"/>
                <w:sz w:val="22"/>
                <w:szCs w:val="22"/>
              </w:rPr>
              <w:t xml:space="preserve"> и </w:t>
            </w:r>
            <w:proofErr w:type="spellStart"/>
            <w:r w:rsidRPr="009E7874">
              <w:rPr>
                <w:rFonts w:ascii="Times New Roman" w:hAnsi="Times New Roman"/>
                <w:sz w:val="22"/>
                <w:szCs w:val="22"/>
              </w:rPr>
              <w:t>Конструкции</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166"/>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5</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Оборудования</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6</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Затраты</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на</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транспортных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услуг</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Итого</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прямых</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затрат</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8"/>
        </w:trPr>
        <w:tc>
          <w:tcPr>
            <w:tcW w:w="426" w:type="dxa"/>
            <w:shd w:val="clear" w:color="auto" w:fill="auto"/>
            <w:hideMark/>
          </w:tcPr>
          <w:p w:rsidR="009E7874" w:rsidRPr="009E7874" w:rsidRDefault="009E7874" w:rsidP="009E7874">
            <w:pPr>
              <w:jc w:val="center"/>
              <w:rPr>
                <w:rFonts w:ascii="Times New Roman" w:hAnsi="Times New Roman"/>
                <w:sz w:val="22"/>
                <w:szCs w:val="22"/>
              </w:rPr>
            </w:pPr>
            <w:r>
              <w:rPr>
                <w:rFonts w:ascii="Times New Roman" w:hAnsi="Times New Roman"/>
                <w:sz w:val="22"/>
                <w:szCs w:val="22"/>
              </w:rPr>
              <w:t>7</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Прочие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затраты</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подрядчика</w:t>
            </w:r>
            <w:proofErr w:type="spellEnd"/>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Всего</w:t>
            </w:r>
            <w:proofErr w:type="spellEnd"/>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b/>
                <w:bCs/>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8</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Страхование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строительных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рисков</w:t>
            </w:r>
            <w:proofErr w:type="spellEnd"/>
            <w:r w:rsidRPr="009E7874">
              <w:rPr>
                <w:rFonts w:ascii="Times New Roman" w:hAnsi="Times New Roman"/>
                <w:sz w:val="22"/>
                <w:szCs w:val="22"/>
              </w:rPr>
              <w:t xml:space="preserve"> </w:t>
            </w:r>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9</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Коэффициент</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риски</w:t>
            </w:r>
            <w:proofErr w:type="spellEnd"/>
            <w:r w:rsidRPr="009E7874">
              <w:rPr>
                <w:rFonts w:ascii="Times New Roman" w:hAnsi="Times New Roman"/>
                <w:sz w:val="22"/>
                <w:szCs w:val="22"/>
              </w:rPr>
              <w:t xml:space="preserve">   </w:t>
            </w:r>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163"/>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Итого</w:t>
            </w:r>
            <w:proofErr w:type="spellEnd"/>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10</w:t>
            </w:r>
          </w:p>
        </w:tc>
        <w:tc>
          <w:tcPr>
            <w:tcW w:w="5245" w:type="dxa"/>
            <w:shd w:val="clear" w:color="auto" w:fill="auto"/>
            <w:hideMark/>
          </w:tcPr>
          <w:p w:rsidR="009E7874" w:rsidRPr="009E7874" w:rsidRDefault="009E7874" w:rsidP="009E7874">
            <w:pPr>
              <w:rPr>
                <w:rFonts w:ascii="Times New Roman" w:hAnsi="Times New Roman"/>
                <w:b/>
                <w:bCs/>
                <w:sz w:val="22"/>
                <w:szCs w:val="22"/>
              </w:rPr>
            </w:pPr>
            <w:r w:rsidRPr="009E7874">
              <w:rPr>
                <w:rFonts w:ascii="Times New Roman" w:hAnsi="Times New Roman"/>
                <w:b/>
                <w:bCs/>
                <w:sz w:val="22"/>
                <w:szCs w:val="22"/>
              </w:rPr>
              <w:t>НДС 15%</w:t>
            </w:r>
          </w:p>
        </w:tc>
        <w:tc>
          <w:tcPr>
            <w:tcW w:w="1275" w:type="dxa"/>
            <w:shd w:val="clear" w:color="auto" w:fill="auto"/>
            <w:vAlign w:val="center"/>
          </w:tcPr>
          <w:p w:rsidR="009E7874" w:rsidRPr="009E7874" w:rsidRDefault="009E7874" w:rsidP="009E7874">
            <w:pPr>
              <w:jc w:val="right"/>
              <w:rPr>
                <w:rFonts w:ascii="Times New Roman" w:hAnsi="Times New Roman"/>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11</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Всего</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затрат</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подрядчика</w:t>
            </w:r>
            <w:proofErr w:type="spellEnd"/>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6"/>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12</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Проектных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сметный</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документации</w:t>
            </w:r>
            <w:proofErr w:type="spellEnd"/>
            <w:r w:rsidRPr="009E7874">
              <w:rPr>
                <w:rFonts w:ascii="Times New Roman" w:hAnsi="Times New Roman"/>
                <w:sz w:val="22"/>
                <w:szCs w:val="22"/>
              </w:rPr>
              <w:t xml:space="preserve"> </w:t>
            </w:r>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108"/>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13</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Экспертиза</w:t>
            </w:r>
            <w:proofErr w:type="spellEnd"/>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Затрат</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заказчика</w:t>
            </w:r>
            <w:proofErr w:type="spellEnd"/>
            <w:r w:rsidRPr="009E7874">
              <w:rPr>
                <w:rFonts w:ascii="Times New Roman" w:hAnsi="Times New Roman"/>
                <w:b/>
                <w:bCs/>
                <w:sz w:val="22"/>
                <w:szCs w:val="22"/>
              </w:rPr>
              <w:t xml:space="preserve"> </w:t>
            </w:r>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b/>
                <w:bCs/>
                <w:sz w:val="22"/>
                <w:szCs w:val="22"/>
              </w:rPr>
            </w:pPr>
          </w:p>
        </w:tc>
      </w:tr>
      <w:tr w:rsidR="009E7874" w:rsidRPr="009E7874" w:rsidTr="009E7874">
        <w:trPr>
          <w:trHeight w:val="70"/>
        </w:trPr>
        <w:tc>
          <w:tcPr>
            <w:tcW w:w="426"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noWrap/>
            <w:vAlign w:val="bottom"/>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Всего</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стоимость</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строительства</w:t>
            </w:r>
            <w:proofErr w:type="spellEnd"/>
            <w:r w:rsidRPr="009E7874">
              <w:rPr>
                <w:rFonts w:ascii="Times New Roman" w:hAnsi="Times New Roman"/>
                <w:b/>
                <w:bCs/>
                <w:sz w:val="22"/>
                <w:szCs w:val="22"/>
              </w:rPr>
              <w:t xml:space="preserve">   </w:t>
            </w:r>
          </w:p>
        </w:tc>
        <w:tc>
          <w:tcPr>
            <w:tcW w:w="1275"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34" w:type="dxa"/>
            <w:shd w:val="clear" w:color="auto" w:fill="auto"/>
            <w:vAlign w:val="center"/>
          </w:tcPr>
          <w:p w:rsidR="009E7874" w:rsidRPr="009E7874" w:rsidRDefault="009E7874" w:rsidP="009E7874">
            <w:pPr>
              <w:jc w:val="center"/>
              <w:rPr>
                <w:rFonts w:ascii="Times New Roman" w:hAnsi="Times New Roman"/>
                <w:b/>
                <w:bCs/>
                <w:sz w:val="22"/>
                <w:szCs w:val="22"/>
              </w:rPr>
            </w:pPr>
          </w:p>
        </w:tc>
      </w:tr>
    </w:tbl>
    <w:p w:rsidR="009E7874" w:rsidRDefault="009E7874"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8"/>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474" w:rsidRDefault="00E43474">
      <w:r>
        <w:separator/>
      </w:r>
    </w:p>
  </w:endnote>
  <w:endnote w:type="continuationSeparator" w:id="0">
    <w:p w:rsidR="00E43474" w:rsidRDefault="00E4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7" w:rsidRDefault="002722E7"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722E7" w:rsidRDefault="002722E7"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7" w:rsidRDefault="002722E7">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474" w:rsidRDefault="00E43474">
      <w:r>
        <w:separator/>
      </w:r>
    </w:p>
  </w:footnote>
  <w:footnote w:type="continuationSeparator" w:id="0">
    <w:p w:rsidR="00E43474" w:rsidRDefault="00E43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3D98"/>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2E7"/>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6F2"/>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E7874"/>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A8F"/>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45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4B94"/>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474"/>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04E"/>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1DC3"/>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d"/>
    <w:uiPriority w:val="59"/>
    <w:rsid w:val="006D1B5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26475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1289632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2031701">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3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0C4D-B03D-407A-A4AC-3D6AAA85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10768</Words>
  <Characters>61378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72002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Yulduz Shaikramova</cp:lastModifiedBy>
  <cp:revision>2</cp:revision>
  <cp:lastPrinted>2022-07-20T13:03:00Z</cp:lastPrinted>
  <dcterms:created xsi:type="dcterms:W3CDTF">2022-10-04T08:43:00Z</dcterms:created>
  <dcterms:modified xsi:type="dcterms:W3CDTF">2022-10-04T08:43:00Z</dcterms:modified>
</cp:coreProperties>
</file>