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42" w:type="dxa"/>
        <w:tblLook w:val="01E0" w:firstRow="1" w:lastRow="1" w:firstColumn="1" w:lastColumn="1" w:noHBand="0" w:noVBand="0"/>
      </w:tblPr>
      <w:tblGrid>
        <w:gridCol w:w="3969"/>
        <w:gridCol w:w="1560"/>
        <w:gridCol w:w="3969"/>
      </w:tblGrid>
      <w:tr w:rsidR="00E935A7" w:rsidTr="00B3224B">
        <w:tc>
          <w:tcPr>
            <w:tcW w:w="3969" w:type="dxa"/>
          </w:tcPr>
          <w:p w:rsidR="00E935A7" w:rsidRDefault="00E935A7" w:rsidP="00662877">
            <w:pPr>
              <w:keepNext/>
              <w:widowControl w:val="0"/>
              <w:spacing w:line="240" w:lineRule="auto"/>
              <w:ind w:left="-108"/>
              <w:jc w:val="center"/>
              <w:rPr>
                <w:rFonts w:ascii="Times New Roman" w:hAnsi="Times New Roman" w:cs="Times New Roman"/>
                <w:b/>
                <w:bCs/>
                <w:color w:val="auto"/>
                <w:sz w:val="28"/>
                <w:szCs w:val="28"/>
              </w:rPr>
            </w:pPr>
            <w:bookmarkStart w:id="0" w:name="_GoBack"/>
            <w:bookmarkEnd w:id="0"/>
          </w:p>
        </w:tc>
        <w:tc>
          <w:tcPr>
            <w:tcW w:w="1560" w:type="dxa"/>
          </w:tcPr>
          <w:p w:rsidR="00E935A7" w:rsidRDefault="00E935A7" w:rsidP="00662877">
            <w:pPr>
              <w:keepNext/>
              <w:widowControl w:val="0"/>
              <w:spacing w:line="240" w:lineRule="auto"/>
              <w:ind w:left="-108"/>
              <w:jc w:val="center"/>
              <w:rPr>
                <w:rFonts w:ascii="Times New Roman" w:hAnsi="Times New Roman" w:cs="Times New Roman"/>
                <w:b/>
                <w:bCs/>
                <w:sz w:val="28"/>
                <w:szCs w:val="28"/>
              </w:rPr>
            </w:pPr>
          </w:p>
        </w:tc>
        <w:tc>
          <w:tcPr>
            <w:tcW w:w="3969" w:type="dxa"/>
          </w:tcPr>
          <w:p w:rsidR="00E935A7" w:rsidRDefault="00E935A7" w:rsidP="00662877">
            <w:pPr>
              <w:keepNext/>
              <w:widowControl w:val="0"/>
              <w:spacing w:line="240" w:lineRule="auto"/>
              <w:jc w:val="center"/>
              <w:rPr>
                <w:rFonts w:ascii="Times New Roman" w:hAnsi="Times New Roman" w:cs="Times New Roman"/>
                <w:bCs/>
                <w:noProof/>
                <w:sz w:val="28"/>
                <w:szCs w:val="28"/>
              </w:rPr>
            </w:pPr>
          </w:p>
        </w:tc>
      </w:tr>
      <w:tr w:rsidR="00E935A7" w:rsidTr="00B3224B">
        <w:trPr>
          <w:trHeight w:val="2593"/>
        </w:trPr>
        <w:tc>
          <w:tcPr>
            <w:tcW w:w="3969" w:type="dxa"/>
          </w:tcPr>
          <w:p w:rsidR="00E935A7" w:rsidRDefault="00E935A7" w:rsidP="00662877">
            <w:pPr>
              <w:keepNext/>
              <w:widowControl w:val="0"/>
              <w:spacing w:line="240" w:lineRule="auto"/>
              <w:jc w:val="center"/>
              <w:rPr>
                <w:rFonts w:ascii="Times New Roman" w:hAnsi="Times New Roman" w:cs="Times New Roman"/>
                <w:sz w:val="28"/>
                <w:szCs w:val="28"/>
              </w:rPr>
            </w:pPr>
          </w:p>
        </w:tc>
        <w:tc>
          <w:tcPr>
            <w:tcW w:w="1560" w:type="dxa"/>
          </w:tcPr>
          <w:p w:rsidR="00E935A7" w:rsidRDefault="00E935A7" w:rsidP="00662877">
            <w:pPr>
              <w:keepNext/>
              <w:widowControl w:val="0"/>
              <w:spacing w:line="240" w:lineRule="auto"/>
              <w:jc w:val="center"/>
              <w:rPr>
                <w:rFonts w:ascii="Times New Roman" w:hAnsi="Times New Roman" w:cs="Times New Roman"/>
                <w:sz w:val="28"/>
                <w:szCs w:val="28"/>
              </w:rPr>
            </w:pPr>
          </w:p>
        </w:tc>
        <w:tc>
          <w:tcPr>
            <w:tcW w:w="3969" w:type="dxa"/>
          </w:tcPr>
          <w:p w:rsidR="00E935A7" w:rsidRDefault="00E935A7" w:rsidP="00662877">
            <w:pPr>
              <w:keepNext/>
              <w:widowControl w:val="0"/>
              <w:spacing w:line="240" w:lineRule="auto"/>
              <w:jc w:val="center"/>
              <w:rPr>
                <w:rFonts w:ascii="Times New Roman" w:hAnsi="Times New Roman" w:cs="Times New Roman"/>
                <w:sz w:val="28"/>
                <w:szCs w:val="28"/>
              </w:rPr>
            </w:pPr>
          </w:p>
        </w:tc>
      </w:tr>
    </w:tbl>
    <w:p w:rsidR="00E935A7" w:rsidRDefault="00E935A7" w:rsidP="00661046">
      <w:pPr>
        <w:spacing w:after="278" w:line="240" w:lineRule="auto"/>
        <w:ind w:left="497"/>
        <w:rPr>
          <w:rFonts w:ascii="Times New Roman" w:hAnsi="Times New Roman" w:cs="Times New Roman"/>
          <w:sz w:val="24"/>
          <w:szCs w:val="24"/>
        </w:rPr>
      </w:pPr>
    </w:p>
    <w:p w:rsidR="00E935A7" w:rsidRDefault="00E935A7" w:rsidP="00661046">
      <w:pPr>
        <w:spacing w:after="278" w:line="240" w:lineRule="auto"/>
        <w:ind w:left="497"/>
        <w:rPr>
          <w:rFonts w:ascii="Times New Roman" w:hAnsi="Times New Roman" w:cs="Times New Roman"/>
          <w:sz w:val="24"/>
          <w:szCs w:val="24"/>
        </w:rPr>
      </w:pPr>
    </w:p>
    <w:p w:rsidR="00E935A7" w:rsidRPr="00D73534" w:rsidRDefault="00E935A7" w:rsidP="00661046">
      <w:pPr>
        <w:spacing w:after="278" w:line="240" w:lineRule="auto"/>
        <w:ind w:left="497"/>
        <w:rPr>
          <w:rFonts w:ascii="Times New Roman" w:hAnsi="Times New Roman" w:cs="Times New Roman"/>
          <w:sz w:val="24"/>
          <w:szCs w:val="24"/>
        </w:rPr>
      </w:pPr>
    </w:p>
    <w:p w:rsidR="00484D67" w:rsidRPr="00D73534" w:rsidRDefault="00484D67" w:rsidP="00661046">
      <w:pPr>
        <w:spacing w:after="278" w:line="240" w:lineRule="auto"/>
        <w:ind w:left="497"/>
        <w:rPr>
          <w:rFonts w:ascii="Times New Roman" w:hAnsi="Times New Roman" w:cs="Times New Roman"/>
          <w:sz w:val="24"/>
          <w:szCs w:val="24"/>
        </w:rPr>
      </w:pPr>
    </w:p>
    <w:p w:rsidR="00327540" w:rsidRPr="00D73534" w:rsidRDefault="00657EA2" w:rsidP="00661046">
      <w:pPr>
        <w:pStyle w:val="1"/>
        <w:spacing w:line="240" w:lineRule="auto"/>
        <w:ind w:firstLine="0"/>
        <w:jc w:val="center"/>
        <w:rPr>
          <w:sz w:val="24"/>
          <w:szCs w:val="24"/>
        </w:rPr>
      </w:pPr>
      <w:r w:rsidRPr="00D73534">
        <w:rPr>
          <w:sz w:val="40"/>
          <w:szCs w:val="24"/>
        </w:rPr>
        <w:t>КОНКУРСНАЯ ДОКУМЕНТАЦИЯ</w:t>
      </w:r>
    </w:p>
    <w:p w:rsidR="00327540" w:rsidRPr="00D73534" w:rsidRDefault="00327540" w:rsidP="00661046">
      <w:pPr>
        <w:spacing w:after="79" w:line="240" w:lineRule="auto"/>
        <w:ind w:left="100"/>
        <w:jc w:val="center"/>
        <w:rPr>
          <w:rFonts w:ascii="Times New Roman" w:hAnsi="Times New Roman" w:cs="Times New Roman"/>
          <w:sz w:val="24"/>
          <w:szCs w:val="24"/>
        </w:rPr>
      </w:pPr>
      <w:r w:rsidRPr="00D73534">
        <w:rPr>
          <w:rFonts w:ascii="Times New Roman" w:hAnsi="Times New Roman" w:cs="Times New Roman"/>
          <w:b/>
          <w:sz w:val="24"/>
          <w:szCs w:val="24"/>
        </w:rPr>
        <w:t xml:space="preserve"> </w:t>
      </w:r>
    </w:p>
    <w:p w:rsidR="00327540" w:rsidRPr="00D73534" w:rsidRDefault="00D66B13" w:rsidP="009D1CB6">
      <w:pPr>
        <w:spacing w:after="0" w:line="240" w:lineRule="auto"/>
        <w:jc w:val="center"/>
        <w:rPr>
          <w:rFonts w:ascii="Times New Roman" w:hAnsi="Times New Roman"/>
          <w:sz w:val="28"/>
          <w:szCs w:val="28"/>
        </w:rPr>
      </w:pPr>
      <w:r w:rsidRPr="00D73534">
        <w:rPr>
          <w:rFonts w:ascii="Times New Roman" w:hAnsi="Times New Roman"/>
          <w:sz w:val="28"/>
          <w:szCs w:val="28"/>
          <w:lang w:val="uz-Cyrl-UZ"/>
        </w:rPr>
        <w:t xml:space="preserve">Строительство банковского экспресс пункта 24/7 работающий круглосуточно в </w:t>
      </w:r>
      <w:r w:rsidR="009610D4" w:rsidRPr="00D73534">
        <w:rPr>
          <w:rFonts w:ascii="Times New Roman" w:hAnsi="Times New Roman"/>
          <w:sz w:val="28"/>
          <w:szCs w:val="28"/>
          <w:lang w:val="uz-Cyrl-UZ"/>
        </w:rPr>
        <w:t>Шахрисабзском</w:t>
      </w:r>
      <w:r w:rsidRPr="00D73534">
        <w:rPr>
          <w:rFonts w:ascii="Times New Roman" w:hAnsi="Times New Roman"/>
          <w:sz w:val="28"/>
          <w:szCs w:val="28"/>
          <w:lang w:val="uz-Cyrl-UZ"/>
        </w:rPr>
        <w:t xml:space="preserve"> филиале АО </w:t>
      </w:r>
      <w:r w:rsidR="00212E64" w:rsidRPr="00D73534">
        <w:rPr>
          <w:rFonts w:ascii="Times New Roman" w:hAnsi="Times New Roman"/>
          <w:sz w:val="28"/>
          <w:szCs w:val="28"/>
        </w:rPr>
        <w:t xml:space="preserve">«Национальный банк </w:t>
      </w:r>
      <w:r w:rsidR="00DF67A1" w:rsidRPr="00D73534">
        <w:rPr>
          <w:rFonts w:ascii="Times New Roman" w:hAnsi="Times New Roman"/>
          <w:sz w:val="28"/>
          <w:szCs w:val="28"/>
        </w:rPr>
        <w:t>внешнеэкономической деятельности Республики Узбекистан</w:t>
      </w:r>
      <w:r w:rsidR="005B68B0" w:rsidRPr="00D73534">
        <w:rPr>
          <w:rFonts w:ascii="Times New Roman" w:hAnsi="Times New Roman"/>
          <w:sz w:val="28"/>
          <w:szCs w:val="28"/>
        </w:rPr>
        <w:t>»</w:t>
      </w:r>
    </w:p>
    <w:p w:rsidR="00327540" w:rsidRPr="00D73534" w:rsidRDefault="00327540" w:rsidP="009D1CB6">
      <w:pPr>
        <w:spacing w:after="0" w:line="240" w:lineRule="auto"/>
        <w:ind w:left="497"/>
        <w:rPr>
          <w:rFonts w:ascii="Times New Roman" w:hAnsi="Times New Roman" w:cs="Times New Roman"/>
          <w:sz w:val="24"/>
          <w:szCs w:val="24"/>
        </w:rPr>
      </w:pPr>
    </w:p>
    <w:p w:rsidR="00327540" w:rsidRPr="00D73534" w:rsidRDefault="00327540" w:rsidP="00661046">
      <w:pPr>
        <w:spacing w:after="84" w:line="240" w:lineRule="auto"/>
        <w:ind w:left="497"/>
        <w:rPr>
          <w:rFonts w:ascii="Times New Roman" w:hAnsi="Times New Roman" w:cs="Times New Roman"/>
          <w:sz w:val="24"/>
          <w:szCs w:val="24"/>
        </w:rPr>
      </w:pPr>
    </w:p>
    <w:p w:rsidR="00327540" w:rsidRPr="00D73534" w:rsidRDefault="00327540" w:rsidP="00661046">
      <w:pPr>
        <w:spacing w:after="30" w:line="240" w:lineRule="auto"/>
        <w:ind w:left="497"/>
        <w:rPr>
          <w:rFonts w:ascii="Times New Roman" w:hAnsi="Times New Roman" w:cs="Times New Roman"/>
          <w:sz w:val="24"/>
          <w:szCs w:val="24"/>
        </w:rPr>
      </w:pPr>
    </w:p>
    <w:p w:rsidR="00D66B13" w:rsidRPr="00D73534" w:rsidRDefault="00D66B13" w:rsidP="00661046">
      <w:pPr>
        <w:spacing w:after="30" w:line="240" w:lineRule="auto"/>
        <w:ind w:left="497"/>
        <w:rPr>
          <w:rFonts w:ascii="Times New Roman" w:hAnsi="Times New Roman" w:cs="Times New Roman"/>
          <w:sz w:val="24"/>
          <w:szCs w:val="24"/>
        </w:rPr>
      </w:pPr>
    </w:p>
    <w:p w:rsidR="00D66B13" w:rsidRPr="00D73534" w:rsidRDefault="00D66B13" w:rsidP="00661046">
      <w:pPr>
        <w:spacing w:after="30" w:line="240" w:lineRule="auto"/>
        <w:ind w:left="497"/>
        <w:rPr>
          <w:rFonts w:ascii="Times New Roman" w:hAnsi="Times New Roman" w:cs="Times New Roman"/>
          <w:sz w:val="24"/>
          <w:szCs w:val="24"/>
        </w:rPr>
      </w:pPr>
    </w:p>
    <w:p w:rsidR="00D66B13" w:rsidRPr="00D73534" w:rsidRDefault="00D66B13" w:rsidP="00661046">
      <w:pPr>
        <w:spacing w:after="30" w:line="240" w:lineRule="auto"/>
        <w:ind w:left="497"/>
        <w:rPr>
          <w:rFonts w:ascii="Times New Roman" w:hAnsi="Times New Roman" w:cs="Times New Roman"/>
          <w:sz w:val="24"/>
          <w:szCs w:val="24"/>
        </w:rPr>
      </w:pPr>
    </w:p>
    <w:p w:rsidR="00D66B13" w:rsidRPr="00D73534" w:rsidRDefault="00D66B13" w:rsidP="00661046">
      <w:pPr>
        <w:spacing w:after="30" w:line="240" w:lineRule="auto"/>
        <w:ind w:left="497"/>
        <w:rPr>
          <w:rFonts w:ascii="Times New Roman" w:hAnsi="Times New Roman" w:cs="Times New Roman"/>
          <w:sz w:val="24"/>
          <w:szCs w:val="24"/>
        </w:rPr>
      </w:pPr>
    </w:p>
    <w:p w:rsidR="00D66B13" w:rsidRPr="00D73534" w:rsidRDefault="00D66B13" w:rsidP="00661046">
      <w:pPr>
        <w:spacing w:after="30" w:line="240" w:lineRule="auto"/>
        <w:ind w:left="497"/>
        <w:rPr>
          <w:rFonts w:ascii="Times New Roman" w:hAnsi="Times New Roman" w:cs="Times New Roman"/>
          <w:sz w:val="24"/>
          <w:szCs w:val="24"/>
        </w:rPr>
      </w:pPr>
    </w:p>
    <w:p w:rsidR="00FF3163" w:rsidRPr="00D73534" w:rsidRDefault="00FF3163" w:rsidP="00661046">
      <w:pPr>
        <w:spacing w:after="30" w:line="240" w:lineRule="auto"/>
        <w:ind w:left="497"/>
        <w:rPr>
          <w:rFonts w:ascii="Times New Roman" w:hAnsi="Times New Roman" w:cs="Times New Roman"/>
          <w:sz w:val="24"/>
          <w:szCs w:val="24"/>
        </w:rPr>
      </w:pPr>
    </w:p>
    <w:p w:rsidR="00FF3163" w:rsidRPr="00D73534" w:rsidRDefault="00FF3163" w:rsidP="00661046">
      <w:pPr>
        <w:spacing w:after="30" w:line="240" w:lineRule="auto"/>
        <w:ind w:left="497"/>
        <w:rPr>
          <w:rFonts w:ascii="Times New Roman" w:hAnsi="Times New Roman" w:cs="Times New Roman"/>
          <w:sz w:val="24"/>
          <w:szCs w:val="24"/>
        </w:rPr>
      </w:pPr>
    </w:p>
    <w:p w:rsidR="00327540" w:rsidRPr="00D73534" w:rsidRDefault="009D1CB6" w:rsidP="00661046">
      <w:pPr>
        <w:pStyle w:val="a5"/>
        <w:spacing w:line="240" w:lineRule="auto"/>
        <w:ind w:left="426"/>
        <w:rPr>
          <w:sz w:val="24"/>
        </w:rPr>
      </w:pPr>
      <w:r w:rsidRPr="00D73534">
        <w:rPr>
          <w:b/>
        </w:rPr>
        <w:t>З</w:t>
      </w:r>
      <w:r w:rsidR="00327540" w:rsidRPr="00D73534">
        <w:rPr>
          <w:b/>
        </w:rPr>
        <w:t>аказчик:</w:t>
      </w:r>
      <w:r w:rsidR="00327540" w:rsidRPr="00D73534">
        <w:t xml:space="preserve"> </w:t>
      </w:r>
      <w:r w:rsidR="00E6261B" w:rsidRPr="00D73534">
        <w:t>АО «Национальный банк внешнеэкономической деятельности Республики Узбекистан»</w:t>
      </w:r>
    </w:p>
    <w:p w:rsidR="00327540" w:rsidRPr="00D73534" w:rsidRDefault="00327540" w:rsidP="00661046">
      <w:pPr>
        <w:spacing w:after="30" w:line="240" w:lineRule="auto"/>
        <w:ind w:left="497"/>
        <w:rPr>
          <w:rFonts w:ascii="Times New Roman" w:hAnsi="Times New Roman" w:cs="Times New Roman"/>
          <w:sz w:val="24"/>
          <w:szCs w:val="24"/>
        </w:rPr>
      </w:pPr>
    </w:p>
    <w:p w:rsidR="00327540" w:rsidRPr="00D73534" w:rsidRDefault="00327540" w:rsidP="00661046">
      <w:pPr>
        <w:spacing w:after="30" w:line="240" w:lineRule="auto"/>
        <w:ind w:left="497"/>
        <w:rPr>
          <w:rFonts w:ascii="Times New Roman" w:hAnsi="Times New Roman" w:cs="Times New Roman"/>
          <w:sz w:val="24"/>
          <w:szCs w:val="24"/>
        </w:rPr>
      </w:pPr>
    </w:p>
    <w:p w:rsidR="00327540" w:rsidRPr="00D73534" w:rsidRDefault="00327540" w:rsidP="00661046">
      <w:pPr>
        <w:spacing w:after="30" w:line="240" w:lineRule="auto"/>
        <w:ind w:left="497"/>
        <w:rPr>
          <w:rFonts w:ascii="Times New Roman" w:hAnsi="Times New Roman" w:cs="Times New Roman"/>
          <w:sz w:val="24"/>
          <w:szCs w:val="24"/>
        </w:rPr>
      </w:pPr>
    </w:p>
    <w:p w:rsidR="00327540" w:rsidRPr="00D73534" w:rsidRDefault="00327540" w:rsidP="00661046">
      <w:pPr>
        <w:spacing w:after="30" w:line="240" w:lineRule="auto"/>
        <w:ind w:left="497"/>
        <w:rPr>
          <w:rFonts w:ascii="Times New Roman" w:hAnsi="Times New Roman" w:cs="Times New Roman"/>
          <w:sz w:val="24"/>
          <w:szCs w:val="24"/>
        </w:rPr>
      </w:pPr>
    </w:p>
    <w:p w:rsidR="00327540" w:rsidRPr="00D73534" w:rsidRDefault="00327540" w:rsidP="00661046">
      <w:pPr>
        <w:spacing w:after="33" w:line="240" w:lineRule="auto"/>
        <w:ind w:left="497"/>
        <w:rPr>
          <w:rFonts w:ascii="Times New Roman" w:hAnsi="Times New Roman" w:cs="Times New Roman"/>
          <w:sz w:val="24"/>
          <w:szCs w:val="24"/>
        </w:rPr>
      </w:pPr>
    </w:p>
    <w:p w:rsidR="00327540" w:rsidRPr="00D73534" w:rsidRDefault="00327540" w:rsidP="00661046">
      <w:pPr>
        <w:spacing w:after="66" w:line="240" w:lineRule="auto"/>
        <w:ind w:left="497"/>
        <w:rPr>
          <w:rFonts w:ascii="Times New Roman" w:hAnsi="Times New Roman" w:cs="Times New Roman"/>
          <w:sz w:val="24"/>
          <w:szCs w:val="24"/>
        </w:rPr>
      </w:pPr>
    </w:p>
    <w:p w:rsidR="00BC0F0B" w:rsidRPr="00D73534" w:rsidRDefault="00BC0F0B" w:rsidP="00661046">
      <w:pPr>
        <w:spacing w:after="66" w:line="240" w:lineRule="auto"/>
        <w:ind w:left="497"/>
        <w:rPr>
          <w:rFonts w:ascii="Times New Roman" w:hAnsi="Times New Roman" w:cs="Times New Roman"/>
          <w:sz w:val="24"/>
          <w:szCs w:val="24"/>
        </w:rPr>
      </w:pPr>
    </w:p>
    <w:p w:rsidR="00327540" w:rsidRPr="00D73534" w:rsidRDefault="00327540" w:rsidP="00661046">
      <w:pPr>
        <w:spacing w:after="66" w:line="240" w:lineRule="auto"/>
        <w:ind w:left="497"/>
        <w:rPr>
          <w:rFonts w:ascii="Times New Roman" w:hAnsi="Times New Roman" w:cs="Times New Roman"/>
          <w:sz w:val="24"/>
          <w:szCs w:val="24"/>
        </w:rPr>
      </w:pPr>
    </w:p>
    <w:p w:rsidR="00327540" w:rsidRPr="00D73534" w:rsidRDefault="00327540" w:rsidP="00872A83">
      <w:pPr>
        <w:spacing w:after="3" w:line="240" w:lineRule="auto"/>
        <w:ind w:left="735" w:right="691" w:hanging="10"/>
        <w:jc w:val="center"/>
        <w:rPr>
          <w:rFonts w:ascii="Times New Roman" w:hAnsi="Times New Roman" w:cs="Times New Roman"/>
          <w:sz w:val="24"/>
          <w:szCs w:val="24"/>
        </w:rPr>
      </w:pPr>
      <w:r w:rsidRPr="00D73534">
        <w:rPr>
          <w:rFonts w:ascii="Times New Roman" w:hAnsi="Times New Roman" w:cs="Times New Roman"/>
          <w:sz w:val="24"/>
          <w:szCs w:val="24"/>
        </w:rPr>
        <w:t>Ташкент – 20</w:t>
      </w:r>
      <w:r w:rsidR="0041592B" w:rsidRPr="00D73534">
        <w:rPr>
          <w:rFonts w:ascii="Times New Roman" w:hAnsi="Times New Roman" w:cs="Times New Roman"/>
          <w:sz w:val="24"/>
          <w:szCs w:val="24"/>
        </w:rPr>
        <w:t>2</w:t>
      </w:r>
      <w:r w:rsidR="00D06518" w:rsidRPr="00D73534">
        <w:rPr>
          <w:rFonts w:ascii="Times New Roman" w:hAnsi="Times New Roman" w:cs="Times New Roman"/>
          <w:sz w:val="24"/>
          <w:szCs w:val="24"/>
        </w:rPr>
        <w:t>1</w:t>
      </w:r>
      <w:r w:rsidRPr="00D73534">
        <w:rPr>
          <w:rFonts w:ascii="Times New Roman" w:hAnsi="Times New Roman" w:cs="Times New Roman"/>
          <w:sz w:val="24"/>
          <w:szCs w:val="24"/>
        </w:rPr>
        <w:t xml:space="preserve">г. </w:t>
      </w:r>
      <w:r w:rsidRPr="00D73534">
        <w:rPr>
          <w:rFonts w:ascii="Times New Roman" w:hAnsi="Times New Roman" w:cs="Times New Roman"/>
          <w:sz w:val="24"/>
          <w:szCs w:val="24"/>
        </w:rPr>
        <w:br w:type="page"/>
      </w:r>
    </w:p>
    <w:p w:rsidR="00327540" w:rsidRPr="00D73534" w:rsidRDefault="00327540" w:rsidP="00661046">
      <w:pPr>
        <w:spacing w:after="32" w:line="240" w:lineRule="auto"/>
        <w:ind w:left="10" w:right="4105" w:hanging="10"/>
        <w:jc w:val="right"/>
        <w:rPr>
          <w:rFonts w:ascii="Times New Roman" w:hAnsi="Times New Roman" w:cs="Times New Roman"/>
          <w:sz w:val="24"/>
          <w:szCs w:val="24"/>
        </w:rPr>
      </w:pPr>
      <w:r w:rsidRPr="00D73534">
        <w:rPr>
          <w:rFonts w:ascii="Times New Roman" w:hAnsi="Times New Roman" w:cs="Times New Roman"/>
          <w:b/>
          <w:sz w:val="24"/>
          <w:szCs w:val="24"/>
        </w:rPr>
        <w:lastRenderedPageBreak/>
        <w:t xml:space="preserve">СОДЕРЖАНИЕ </w:t>
      </w:r>
    </w:p>
    <w:p w:rsidR="00327540" w:rsidRPr="00D73534" w:rsidRDefault="00327540" w:rsidP="00661046">
      <w:pPr>
        <w:spacing w:after="89" w:line="240" w:lineRule="auto"/>
        <w:ind w:left="497"/>
        <w:rPr>
          <w:rFonts w:ascii="Times New Roman" w:hAnsi="Times New Roman" w:cs="Times New Roman"/>
          <w:sz w:val="24"/>
          <w:szCs w:val="24"/>
        </w:rPr>
      </w:pPr>
      <w:r w:rsidRPr="00D73534">
        <w:rPr>
          <w:rFonts w:ascii="Times New Roman" w:hAnsi="Times New Roman" w:cs="Times New Roman"/>
          <w:b/>
          <w:sz w:val="24"/>
          <w:szCs w:val="24"/>
        </w:rPr>
        <w:t xml:space="preserve"> </w:t>
      </w:r>
    </w:p>
    <w:p w:rsidR="00327540" w:rsidRPr="00D73534" w:rsidRDefault="00327540" w:rsidP="00E6261B">
      <w:pPr>
        <w:pStyle w:val="a3"/>
        <w:numPr>
          <w:ilvl w:val="0"/>
          <w:numId w:val="22"/>
        </w:numPr>
        <w:tabs>
          <w:tab w:val="left" w:pos="5812"/>
        </w:tabs>
        <w:spacing w:after="0" w:line="240" w:lineRule="auto"/>
        <w:ind w:right="3542"/>
        <w:rPr>
          <w:rFonts w:ascii="Times New Roman" w:hAnsi="Times New Roman" w:cs="Times New Roman"/>
          <w:b/>
          <w:sz w:val="24"/>
          <w:szCs w:val="24"/>
        </w:rPr>
      </w:pPr>
      <w:r w:rsidRPr="00D73534">
        <w:rPr>
          <w:rFonts w:ascii="Times New Roman" w:hAnsi="Times New Roman" w:cs="Times New Roman"/>
          <w:b/>
          <w:sz w:val="24"/>
          <w:szCs w:val="24"/>
        </w:rPr>
        <w:t xml:space="preserve">Инструкция для участника конкурса </w:t>
      </w:r>
    </w:p>
    <w:p w:rsidR="00327540" w:rsidRPr="00D73534" w:rsidRDefault="00327540" w:rsidP="00E6261B">
      <w:pPr>
        <w:pStyle w:val="a3"/>
        <w:numPr>
          <w:ilvl w:val="0"/>
          <w:numId w:val="22"/>
        </w:numPr>
        <w:spacing w:after="0" w:line="240" w:lineRule="auto"/>
        <w:ind w:right="3542"/>
        <w:rPr>
          <w:rFonts w:ascii="Times New Roman" w:hAnsi="Times New Roman" w:cs="Times New Roman"/>
          <w:b/>
          <w:sz w:val="24"/>
          <w:szCs w:val="24"/>
        </w:rPr>
      </w:pPr>
      <w:r w:rsidRPr="00D73534">
        <w:rPr>
          <w:rFonts w:ascii="Times New Roman" w:hAnsi="Times New Roman" w:cs="Times New Roman"/>
          <w:b/>
          <w:sz w:val="24"/>
          <w:szCs w:val="24"/>
        </w:rPr>
        <w:t xml:space="preserve">Техническая часть конкурса. </w:t>
      </w:r>
    </w:p>
    <w:p w:rsidR="00327540" w:rsidRPr="00D73534" w:rsidRDefault="00327540" w:rsidP="00E6261B">
      <w:pPr>
        <w:pStyle w:val="a3"/>
        <w:numPr>
          <w:ilvl w:val="0"/>
          <w:numId w:val="22"/>
        </w:numPr>
        <w:spacing w:after="0" w:line="240" w:lineRule="auto"/>
        <w:ind w:right="3542"/>
        <w:rPr>
          <w:rFonts w:ascii="Times New Roman" w:hAnsi="Times New Roman" w:cs="Times New Roman"/>
          <w:b/>
          <w:sz w:val="24"/>
          <w:szCs w:val="24"/>
        </w:rPr>
      </w:pPr>
      <w:r w:rsidRPr="00D73534">
        <w:rPr>
          <w:rFonts w:ascii="Times New Roman" w:hAnsi="Times New Roman" w:cs="Times New Roman"/>
          <w:b/>
          <w:sz w:val="24"/>
          <w:szCs w:val="24"/>
        </w:rPr>
        <w:t xml:space="preserve">Ценовая часть конкурса. </w:t>
      </w:r>
    </w:p>
    <w:p w:rsidR="00327540" w:rsidRPr="00D73534" w:rsidRDefault="00327540" w:rsidP="00E6261B">
      <w:pPr>
        <w:pStyle w:val="a3"/>
        <w:numPr>
          <w:ilvl w:val="0"/>
          <w:numId w:val="22"/>
        </w:numPr>
        <w:spacing w:after="0" w:line="240" w:lineRule="auto"/>
        <w:ind w:right="3542"/>
        <w:rPr>
          <w:rFonts w:ascii="Times New Roman" w:hAnsi="Times New Roman" w:cs="Times New Roman"/>
          <w:b/>
          <w:sz w:val="24"/>
          <w:szCs w:val="24"/>
        </w:rPr>
      </w:pPr>
      <w:r w:rsidRPr="00D73534">
        <w:rPr>
          <w:rFonts w:ascii="Times New Roman" w:hAnsi="Times New Roman" w:cs="Times New Roman"/>
          <w:b/>
          <w:sz w:val="24"/>
          <w:szCs w:val="24"/>
        </w:rPr>
        <w:t xml:space="preserve">Проект договора. </w:t>
      </w:r>
    </w:p>
    <w:p w:rsidR="00327540" w:rsidRPr="00D73534" w:rsidRDefault="00327540" w:rsidP="00661046">
      <w:pPr>
        <w:spacing w:line="240" w:lineRule="auto"/>
        <w:rPr>
          <w:rFonts w:ascii="Times New Roman" w:hAnsi="Times New Roman" w:cs="Times New Roman"/>
          <w:b/>
          <w:sz w:val="24"/>
          <w:szCs w:val="24"/>
        </w:rPr>
      </w:pPr>
      <w:r w:rsidRPr="00D73534">
        <w:rPr>
          <w:rFonts w:ascii="Times New Roman" w:hAnsi="Times New Roman" w:cs="Times New Roman"/>
          <w:b/>
          <w:sz w:val="24"/>
          <w:szCs w:val="24"/>
        </w:rPr>
        <w:br w:type="page"/>
      </w:r>
    </w:p>
    <w:p w:rsidR="00327540" w:rsidRPr="00D73534" w:rsidRDefault="00327540" w:rsidP="00F327FA">
      <w:pPr>
        <w:pStyle w:val="a3"/>
        <w:numPr>
          <w:ilvl w:val="0"/>
          <w:numId w:val="37"/>
        </w:numPr>
        <w:spacing w:after="0" w:line="240" w:lineRule="auto"/>
        <w:ind w:left="2552"/>
        <w:rPr>
          <w:rFonts w:ascii="Times New Roman" w:hAnsi="Times New Roman" w:cs="Times New Roman"/>
          <w:b/>
          <w:sz w:val="24"/>
          <w:szCs w:val="24"/>
        </w:rPr>
      </w:pPr>
      <w:r w:rsidRPr="00D73534">
        <w:rPr>
          <w:rFonts w:ascii="Times New Roman" w:hAnsi="Times New Roman" w:cs="Times New Roman"/>
          <w:b/>
          <w:sz w:val="24"/>
          <w:szCs w:val="24"/>
        </w:rPr>
        <w:lastRenderedPageBreak/>
        <w:t xml:space="preserve">ИНСТРУКЦИЯ ДЛЯ УЧАСТНИКА </w:t>
      </w:r>
      <w:r w:rsidR="00EA18D2" w:rsidRPr="00D73534">
        <w:rPr>
          <w:rFonts w:ascii="Times New Roman" w:hAnsi="Times New Roman" w:cs="Times New Roman"/>
          <w:b/>
          <w:sz w:val="24"/>
          <w:szCs w:val="24"/>
        </w:rPr>
        <w:t>КОНКУРСА</w:t>
      </w:r>
    </w:p>
    <w:p w:rsidR="00327540" w:rsidRPr="00D73534" w:rsidRDefault="00327540" w:rsidP="00661046">
      <w:pPr>
        <w:pStyle w:val="a3"/>
        <w:spacing w:after="0" w:line="240" w:lineRule="auto"/>
        <w:ind w:left="752"/>
        <w:rPr>
          <w:rFonts w:ascii="Times New Roman" w:hAnsi="Times New Roman" w:cs="Times New Roman"/>
          <w:sz w:val="24"/>
          <w:szCs w:val="24"/>
        </w:rPr>
      </w:pPr>
    </w:p>
    <w:tbl>
      <w:tblPr>
        <w:tblW w:w="10774" w:type="dxa"/>
        <w:tblInd w:w="-885" w:type="dxa"/>
        <w:tblLayout w:type="fixed"/>
        <w:tblLook w:val="04A0" w:firstRow="1" w:lastRow="0" w:firstColumn="1" w:lastColumn="0" w:noHBand="0" w:noVBand="1"/>
      </w:tblPr>
      <w:tblGrid>
        <w:gridCol w:w="533"/>
        <w:gridCol w:w="33"/>
        <w:gridCol w:w="2553"/>
        <w:gridCol w:w="74"/>
        <w:gridCol w:w="635"/>
        <w:gridCol w:w="74"/>
        <w:gridCol w:w="209"/>
        <w:gridCol w:w="75"/>
        <w:gridCol w:w="6588"/>
      </w:tblGrid>
      <w:tr w:rsidR="008F0754" w:rsidRPr="00D73534" w:rsidTr="00E935A7">
        <w:tc>
          <w:tcPr>
            <w:tcW w:w="566" w:type="dxa"/>
            <w:gridSpan w:val="2"/>
            <w:hideMark/>
          </w:tcPr>
          <w:p w:rsidR="008F0754" w:rsidRPr="00D73534" w:rsidRDefault="008F0754" w:rsidP="00E935A7">
            <w:pPr>
              <w:spacing w:after="0" w:line="240" w:lineRule="auto"/>
              <w:jc w:val="center"/>
              <w:rPr>
                <w:rFonts w:ascii="Times New Roman" w:hAnsi="Times New Roman" w:cs="Times New Roman"/>
                <w:b/>
                <w:color w:val="auto"/>
                <w:sz w:val="24"/>
                <w:szCs w:val="24"/>
                <w:lang w:eastAsia="en-US"/>
              </w:rPr>
            </w:pPr>
            <w:r w:rsidRPr="00D73534">
              <w:rPr>
                <w:rFonts w:ascii="Times New Roman" w:hAnsi="Times New Roman" w:cs="Times New Roman"/>
                <w:b/>
                <w:color w:val="auto"/>
                <w:sz w:val="24"/>
                <w:szCs w:val="24"/>
                <w:lang w:eastAsia="en-US"/>
              </w:rPr>
              <w:t>1</w:t>
            </w:r>
          </w:p>
        </w:tc>
        <w:tc>
          <w:tcPr>
            <w:tcW w:w="2553" w:type="dxa"/>
            <w:hideMark/>
          </w:tcPr>
          <w:p w:rsidR="008F0754" w:rsidRPr="00D73534" w:rsidRDefault="008F0754" w:rsidP="00E935A7">
            <w:pPr>
              <w:spacing w:after="0" w:line="240" w:lineRule="auto"/>
              <w:jc w:val="both"/>
              <w:rPr>
                <w:rFonts w:ascii="Times New Roman" w:hAnsi="Times New Roman" w:cs="Times New Roman"/>
                <w:b/>
                <w:color w:val="auto"/>
                <w:sz w:val="24"/>
                <w:szCs w:val="24"/>
                <w:lang w:val="uz-Cyrl-UZ" w:eastAsia="en-US"/>
              </w:rPr>
            </w:pPr>
            <w:r w:rsidRPr="00D73534">
              <w:rPr>
                <w:rFonts w:ascii="Times New Roman" w:hAnsi="Times New Roman" w:cs="Times New Roman"/>
                <w:b/>
                <w:color w:val="auto"/>
                <w:sz w:val="24"/>
                <w:szCs w:val="24"/>
                <w:lang w:eastAsia="en-US"/>
              </w:rPr>
              <w:t>Общие положения</w:t>
            </w:r>
          </w:p>
        </w:tc>
        <w:tc>
          <w:tcPr>
            <w:tcW w:w="709" w:type="dxa"/>
            <w:gridSpan w:val="2"/>
            <w:hideMark/>
          </w:tcPr>
          <w:p w:rsidR="008F0754" w:rsidRPr="00D73534" w:rsidRDefault="008F0754" w:rsidP="00E935A7">
            <w:pPr>
              <w:spacing w:after="0" w:line="240" w:lineRule="auto"/>
              <w:jc w:val="center"/>
              <w:rPr>
                <w:rFonts w:ascii="Times New Roman" w:hAnsi="Times New Roman" w:cs="Times New Roman"/>
                <w:color w:val="auto"/>
                <w:sz w:val="24"/>
                <w:szCs w:val="24"/>
                <w:lang w:eastAsia="en-US"/>
              </w:rPr>
            </w:pPr>
            <w:r w:rsidRPr="00D73534">
              <w:rPr>
                <w:rFonts w:ascii="Times New Roman" w:hAnsi="Times New Roman" w:cs="Times New Roman"/>
                <w:color w:val="auto"/>
                <w:sz w:val="24"/>
                <w:szCs w:val="24"/>
                <w:lang w:eastAsia="en-US"/>
              </w:rPr>
              <w:t>1.1</w:t>
            </w:r>
          </w:p>
        </w:tc>
        <w:tc>
          <w:tcPr>
            <w:tcW w:w="283" w:type="dxa"/>
            <w:gridSpan w:val="2"/>
          </w:tcPr>
          <w:p w:rsidR="008F0754" w:rsidRPr="00D73534" w:rsidRDefault="008F0754" w:rsidP="00E935A7">
            <w:pPr>
              <w:spacing w:after="0" w:line="240" w:lineRule="auto"/>
              <w:rPr>
                <w:rFonts w:ascii="Times New Roman" w:hAnsi="Times New Roman" w:cs="Times New Roman"/>
                <w:color w:val="auto"/>
                <w:sz w:val="24"/>
                <w:szCs w:val="24"/>
                <w:lang w:eastAsia="en-US"/>
              </w:rPr>
            </w:pPr>
          </w:p>
        </w:tc>
        <w:tc>
          <w:tcPr>
            <w:tcW w:w="6663" w:type="dxa"/>
            <w:gridSpan w:val="2"/>
            <w:hideMark/>
          </w:tcPr>
          <w:p w:rsidR="008F0754" w:rsidRPr="00D73534" w:rsidRDefault="00E935A7" w:rsidP="00E935A7">
            <w:pPr>
              <w:spacing w:after="0" w:line="240" w:lineRule="auto"/>
              <w:jc w:val="both"/>
              <w:rPr>
                <w:rFonts w:ascii="Times New Roman" w:hAnsi="Times New Roman" w:cs="Times New Roman"/>
                <w:color w:val="auto"/>
                <w:sz w:val="24"/>
                <w:szCs w:val="24"/>
                <w:lang w:eastAsia="en-US"/>
              </w:rPr>
            </w:pPr>
            <w:r w:rsidRPr="00777625">
              <w:rPr>
                <w:rFonts w:ascii="Times New Roman" w:hAnsi="Times New Roman" w:cs="Times New Roman"/>
                <w:color w:val="auto"/>
                <w:sz w:val="24"/>
                <w:szCs w:val="24"/>
                <w:lang w:eastAsia="en-US"/>
              </w:rPr>
              <w:t xml:space="preserve">Настоящая конкурсная документация разработана </w:t>
            </w:r>
            <w:r w:rsidRPr="00777625">
              <w:rPr>
                <w:rFonts w:ascii="Times New Roman" w:hAnsi="Times New Roman" w:cs="Times New Roman"/>
                <w:color w:val="auto"/>
                <w:sz w:val="24"/>
                <w:szCs w:val="24"/>
                <w:lang w:eastAsia="en-US"/>
              </w:rPr>
              <w:br/>
              <w:t>в соответствии с требованиями Закона Республики Узбекистан «О государственных закупках» (далее - Закон).</w:t>
            </w:r>
          </w:p>
        </w:tc>
      </w:tr>
      <w:tr w:rsidR="008F0754" w:rsidRPr="00D73534" w:rsidTr="00E935A7">
        <w:tc>
          <w:tcPr>
            <w:tcW w:w="566" w:type="dxa"/>
            <w:gridSpan w:val="2"/>
          </w:tcPr>
          <w:p w:rsidR="008F0754" w:rsidRPr="00D73534" w:rsidRDefault="008F0754" w:rsidP="00E935A7">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D73534" w:rsidRDefault="008F0754" w:rsidP="00E935A7">
            <w:pPr>
              <w:spacing w:after="0" w:line="240" w:lineRule="auto"/>
              <w:rPr>
                <w:rFonts w:ascii="Times New Roman" w:hAnsi="Times New Roman" w:cs="Times New Roman"/>
                <w:b/>
                <w:color w:val="auto"/>
                <w:sz w:val="24"/>
                <w:szCs w:val="24"/>
                <w:lang w:eastAsia="en-US"/>
              </w:rPr>
            </w:pPr>
          </w:p>
        </w:tc>
        <w:tc>
          <w:tcPr>
            <w:tcW w:w="709" w:type="dxa"/>
            <w:gridSpan w:val="2"/>
            <w:hideMark/>
          </w:tcPr>
          <w:p w:rsidR="008F0754" w:rsidRPr="00D73534" w:rsidRDefault="008F0754" w:rsidP="00E935A7">
            <w:pPr>
              <w:spacing w:after="0" w:line="240" w:lineRule="auto"/>
              <w:jc w:val="center"/>
              <w:rPr>
                <w:rFonts w:ascii="Times New Roman" w:hAnsi="Times New Roman" w:cs="Times New Roman"/>
                <w:color w:val="auto"/>
                <w:sz w:val="24"/>
                <w:szCs w:val="24"/>
                <w:lang w:eastAsia="en-US"/>
              </w:rPr>
            </w:pPr>
            <w:r w:rsidRPr="00D73534">
              <w:rPr>
                <w:rFonts w:ascii="Times New Roman" w:hAnsi="Times New Roman" w:cs="Times New Roman"/>
                <w:color w:val="auto"/>
                <w:sz w:val="24"/>
                <w:szCs w:val="24"/>
                <w:lang w:eastAsia="en-US"/>
              </w:rPr>
              <w:t>1.2</w:t>
            </w:r>
          </w:p>
        </w:tc>
        <w:tc>
          <w:tcPr>
            <w:tcW w:w="283" w:type="dxa"/>
            <w:gridSpan w:val="2"/>
          </w:tcPr>
          <w:p w:rsidR="008F0754" w:rsidRPr="00D73534" w:rsidRDefault="008F0754" w:rsidP="00E935A7">
            <w:pPr>
              <w:spacing w:after="0" w:line="240" w:lineRule="auto"/>
              <w:jc w:val="both"/>
              <w:rPr>
                <w:rFonts w:ascii="Times New Roman" w:hAnsi="Times New Roman" w:cs="Times New Roman"/>
                <w:color w:val="auto"/>
                <w:sz w:val="24"/>
                <w:szCs w:val="24"/>
                <w:lang w:eastAsia="en-US"/>
              </w:rPr>
            </w:pPr>
          </w:p>
        </w:tc>
        <w:tc>
          <w:tcPr>
            <w:tcW w:w="6663" w:type="dxa"/>
            <w:gridSpan w:val="2"/>
            <w:hideMark/>
          </w:tcPr>
          <w:p w:rsidR="008F0754" w:rsidRPr="00D73534" w:rsidRDefault="008F0754" w:rsidP="00E935A7">
            <w:pPr>
              <w:spacing w:after="0" w:line="240" w:lineRule="auto"/>
              <w:jc w:val="both"/>
              <w:rPr>
                <w:rFonts w:ascii="Times New Roman" w:hAnsi="Times New Roman" w:cs="Times New Roman"/>
                <w:color w:val="auto"/>
                <w:sz w:val="24"/>
                <w:szCs w:val="24"/>
                <w:lang w:eastAsia="en-US"/>
              </w:rPr>
            </w:pPr>
            <w:r w:rsidRPr="00D73534">
              <w:rPr>
                <w:rFonts w:ascii="Times New Roman" w:hAnsi="Times New Roman" w:cs="Times New Roman"/>
                <w:color w:val="auto"/>
                <w:sz w:val="24"/>
                <w:szCs w:val="24"/>
                <w:lang w:eastAsia="en-US"/>
              </w:rPr>
              <w:t xml:space="preserve">Предмет конкурса: </w:t>
            </w:r>
          </w:p>
          <w:p w:rsidR="008F0754" w:rsidRPr="00D73534" w:rsidRDefault="008F0754" w:rsidP="00E935A7">
            <w:pPr>
              <w:spacing w:after="0" w:line="240" w:lineRule="auto"/>
              <w:jc w:val="both"/>
              <w:rPr>
                <w:rFonts w:ascii="Times New Roman" w:hAnsi="Times New Roman" w:cs="Times New Roman"/>
                <w:color w:val="auto"/>
                <w:sz w:val="24"/>
                <w:szCs w:val="24"/>
                <w:lang w:eastAsia="en-US"/>
              </w:rPr>
            </w:pPr>
            <w:r w:rsidRPr="00D73534">
              <w:rPr>
                <w:rFonts w:ascii="Times New Roman" w:hAnsi="Times New Roman" w:cs="Times New Roman"/>
                <w:sz w:val="24"/>
                <w:szCs w:val="24"/>
              </w:rPr>
              <w:t xml:space="preserve">Предмет конкурса: Строительство банковского экспресс пункта 24/7 работающий круглосуточно в </w:t>
            </w:r>
            <w:r w:rsidR="009610D4" w:rsidRPr="00D73534">
              <w:rPr>
                <w:rFonts w:ascii="Times New Roman" w:hAnsi="Times New Roman" w:cs="Times New Roman"/>
                <w:sz w:val="24"/>
                <w:szCs w:val="24"/>
              </w:rPr>
              <w:t>Шахрисабзском</w:t>
            </w:r>
            <w:r w:rsidR="00D66B13" w:rsidRPr="00D73534">
              <w:rPr>
                <w:rFonts w:ascii="Times New Roman" w:hAnsi="Times New Roman" w:cs="Times New Roman"/>
                <w:sz w:val="24"/>
                <w:szCs w:val="24"/>
              </w:rPr>
              <w:t xml:space="preserve"> филиале</w:t>
            </w:r>
            <w:r w:rsidRPr="00D73534">
              <w:rPr>
                <w:rFonts w:ascii="Times New Roman" w:hAnsi="Times New Roman" w:cs="Times New Roman"/>
                <w:sz w:val="24"/>
                <w:szCs w:val="24"/>
              </w:rPr>
              <w:t xml:space="preserve"> АО «Национальный банк внешнеэкономической деятельности Республики Узбекистан»</w:t>
            </w:r>
            <w:r w:rsidRPr="00D73534">
              <w:rPr>
                <w:rFonts w:ascii="Times New Roman" w:eastAsia="Calibri" w:hAnsi="Times New Roman" w:cs="Times New Roman"/>
                <w:snapToGrid w:val="0"/>
                <w:color w:val="auto"/>
                <w:sz w:val="24"/>
                <w:szCs w:val="24"/>
              </w:rPr>
              <w:t>.</w:t>
            </w:r>
          </w:p>
        </w:tc>
      </w:tr>
      <w:tr w:rsidR="008F0754" w:rsidRPr="00D73534" w:rsidTr="00E935A7">
        <w:tc>
          <w:tcPr>
            <w:tcW w:w="566" w:type="dxa"/>
            <w:gridSpan w:val="2"/>
          </w:tcPr>
          <w:p w:rsidR="008F0754" w:rsidRPr="00D73534" w:rsidRDefault="008F0754" w:rsidP="00E935A7">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D73534" w:rsidRDefault="008F0754" w:rsidP="00E935A7">
            <w:pPr>
              <w:spacing w:after="0" w:line="240" w:lineRule="auto"/>
              <w:jc w:val="both"/>
              <w:rPr>
                <w:rFonts w:ascii="Times New Roman" w:hAnsi="Times New Roman" w:cs="Times New Roman"/>
                <w:b/>
                <w:color w:val="auto"/>
                <w:sz w:val="24"/>
                <w:szCs w:val="24"/>
                <w:lang w:eastAsia="en-US"/>
              </w:rPr>
            </w:pPr>
          </w:p>
        </w:tc>
        <w:tc>
          <w:tcPr>
            <w:tcW w:w="709" w:type="dxa"/>
            <w:gridSpan w:val="2"/>
            <w:hideMark/>
          </w:tcPr>
          <w:p w:rsidR="008F0754" w:rsidRPr="00D73534" w:rsidRDefault="008F0754" w:rsidP="00E935A7">
            <w:pPr>
              <w:spacing w:after="0" w:line="240" w:lineRule="auto"/>
              <w:jc w:val="center"/>
              <w:rPr>
                <w:rFonts w:ascii="Times New Roman" w:hAnsi="Times New Roman" w:cs="Times New Roman"/>
                <w:color w:val="auto"/>
                <w:sz w:val="24"/>
                <w:szCs w:val="24"/>
                <w:lang w:eastAsia="en-US"/>
              </w:rPr>
            </w:pPr>
            <w:r w:rsidRPr="00D73534">
              <w:rPr>
                <w:rFonts w:ascii="Times New Roman" w:hAnsi="Times New Roman" w:cs="Times New Roman"/>
                <w:color w:val="auto"/>
                <w:sz w:val="24"/>
                <w:szCs w:val="24"/>
                <w:lang w:eastAsia="en-US"/>
              </w:rPr>
              <w:t>1.3</w:t>
            </w:r>
          </w:p>
        </w:tc>
        <w:tc>
          <w:tcPr>
            <w:tcW w:w="283" w:type="dxa"/>
            <w:gridSpan w:val="2"/>
          </w:tcPr>
          <w:p w:rsidR="008F0754" w:rsidRPr="00D73534" w:rsidRDefault="008F0754" w:rsidP="00E935A7">
            <w:pPr>
              <w:spacing w:after="0" w:line="240" w:lineRule="auto"/>
              <w:rPr>
                <w:rFonts w:ascii="Times New Roman" w:hAnsi="Times New Roman" w:cs="Times New Roman"/>
                <w:color w:val="auto"/>
                <w:sz w:val="24"/>
                <w:szCs w:val="24"/>
                <w:lang w:eastAsia="en-US"/>
              </w:rPr>
            </w:pPr>
          </w:p>
        </w:tc>
        <w:tc>
          <w:tcPr>
            <w:tcW w:w="6663" w:type="dxa"/>
            <w:gridSpan w:val="2"/>
          </w:tcPr>
          <w:p w:rsidR="008F0754" w:rsidRPr="00D73534" w:rsidRDefault="008F0754" w:rsidP="00E935A7">
            <w:pPr>
              <w:spacing w:after="0" w:line="240" w:lineRule="auto"/>
              <w:jc w:val="both"/>
              <w:rPr>
                <w:rFonts w:ascii="Times New Roman" w:hAnsi="Times New Roman" w:cs="Times New Roman"/>
                <w:color w:val="auto"/>
                <w:sz w:val="24"/>
                <w:szCs w:val="24"/>
                <w:lang w:eastAsia="en-US"/>
              </w:rPr>
            </w:pPr>
            <w:r w:rsidRPr="00D73534">
              <w:rPr>
                <w:rFonts w:ascii="Times New Roman" w:hAnsi="Times New Roman" w:cs="Times New Roman"/>
                <w:sz w:val="24"/>
                <w:szCs w:val="24"/>
              </w:rPr>
              <w:t xml:space="preserve">Предельная стоимость конкурса </w:t>
            </w:r>
            <w:r w:rsidR="00E935A7" w:rsidRPr="00D73534">
              <w:rPr>
                <w:rFonts w:ascii="Times New Roman" w:hAnsi="Times New Roman" w:cs="Times New Roman"/>
                <w:sz w:val="24"/>
                <w:szCs w:val="24"/>
              </w:rPr>
              <w:t>составляет:</w:t>
            </w:r>
            <w:r w:rsidR="00E935A7">
              <w:rPr>
                <w:rFonts w:ascii="Times New Roman" w:hAnsi="Times New Roman" w:cs="Times New Roman"/>
                <w:sz w:val="24"/>
                <w:szCs w:val="24"/>
              </w:rPr>
              <w:t xml:space="preserve"> </w:t>
            </w:r>
            <w:r w:rsidR="00E935A7">
              <w:rPr>
                <w:rFonts w:ascii="Times New Roman" w:hAnsi="Times New Roman" w:cs="Times New Roman"/>
                <w:sz w:val="24"/>
                <w:szCs w:val="24"/>
              </w:rPr>
              <w:br/>
            </w:r>
            <w:r w:rsidRPr="00D73534">
              <w:rPr>
                <w:rFonts w:ascii="Times New Roman" w:hAnsi="Times New Roman" w:cs="Times New Roman"/>
                <w:b/>
                <w:sz w:val="24"/>
                <w:szCs w:val="24"/>
              </w:rPr>
              <w:t>9</w:t>
            </w:r>
            <w:r w:rsidR="009610D4" w:rsidRPr="00D73534">
              <w:rPr>
                <w:rFonts w:ascii="Times New Roman" w:hAnsi="Times New Roman" w:cs="Times New Roman"/>
                <w:b/>
                <w:sz w:val="24"/>
                <w:szCs w:val="24"/>
              </w:rPr>
              <w:t>7</w:t>
            </w:r>
            <w:r w:rsidRPr="00D73534">
              <w:rPr>
                <w:rFonts w:ascii="Times New Roman" w:hAnsi="Times New Roman" w:cs="Times New Roman"/>
                <w:b/>
                <w:sz w:val="24"/>
                <w:szCs w:val="24"/>
              </w:rPr>
              <w:t> </w:t>
            </w:r>
            <w:r w:rsidR="009610D4" w:rsidRPr="00D73534">
              <w:rPr>
                <w:rFonts w:ascii="Times New Roman" w:hAnsi="Times New Roman" w:cs="Times New Roman"/>
                <w:b/>
                <w:sz w:val="24"/>
                <w:szCs w:val="24"/>
              </w:rPr>
              <w:t>706</w:t>
            </w:r>
            <w:r w:rsidRPr="00D73534">
              <w:rPr>
                <w:rFonts w:ascii="Times New Roman" w:hAnsi="Times New Roman" w:cs="Times New Roman"/>
                <w:b/>
                <w:sz w:val="24"/>
                <w:szCs w:val="24"/>
              </w:rPr>
              <w:t> </w:t>
            </w:r>
            <w:r w:rsidR="009610D4" w:rsidRPr="00D73534">
              <w:rPr>
                <w:rFonts w:ascii="Times New Roman" w:hAnsi="Times New Roman" w:cs="Times New Roman"/>
                <w:b/>
                <w:sz w:val="24"/>
                <w:szCs w:val="24"/>
              </w:rPr>
              <w:t>415</w:t>
            </w:r>
            <w:r w:rsidRPr="00D73534">
              <w:rPr>
                <w:rFonts w:ascii="Times New Roman" w:hAnsi="Times New Roman" w:cs="Times New Roman"/>
                <w:b/>
                <w:sz w:val="24"/>
                <w:szCs w:val="24"/>
              </w:rPr>
              <w:t xml:space="preserve">,00 </w:t>
            </w:r>
            <w:r w:rsidRPr="00D73534">
              <w:rPr>
                <w:rFonts w:ascii="Times New Roman" w:hAnsi="Times New Roman" w:cs="Times New Roman"/>
                <w:sz w:val="24"/>
                <w:szCs w:val="24"/>
              </w:rPr>
              <w:t>(</w:t>
            </w:r>
            <w:r w:rsidR="009610D4" w:rsidRPr="00D73534">
              <w:rPr>
                <w:rFonts w:ascii="Times New Roman" w:hAnsi="Times New Roman" w:cs="Times New Roman"/>
                <w:sz w:val="24"/>
                <w:szCs w:val="24"/>
              </w:rPr>
              <w:t>девяносто семь миллионов семьсот шесть тысяч четыреста пятнадцать</w:t>
            </w:r>
            <w:r w:rsidRPr="00D73534">
              <w:rPr>
                <w:rFonts w:ascii="Times New Roman" w:hAnsi="Times New Roman" w:cs="Times New Roman"/>
                <w:sz w:val="24"/>
                <w:szCs w:val="24"/>
              </w:rPr>
              <w:t xml:space="preserve">) </w:t>
            </w:r>
            <w:r w:rsidR="00E935A7">
              <w:rPr>
                <w:rFonts w:ascii="Times New Roman" w:hAnsi="Times New Roman" w:cs="Times New Roman"/>
                <w:sz w:val="24"/>
                <w:szCs w:val="24"/>
              </w:rPr>
              <w:t xml:space="preserve">сум </w:t>
            </w:r>
            <w:r w:rsidRPr="00D73534">
              <w:rPr>
                <w:rFonts w:ascii="Times New Roman" w:hAnsi="Times New Roman" w:cs="Times New Roman"/>
                <w:sz w:val="24"/>
                <w:szCs w:val="24"/>
              </w:rPr>
              <w:t>с учетом НДС.</w:t>
            </w:r>
          </w:p>
          <w:p w:rsidR="008F0754" w:rsidRPr="00D73534" w:rsidRDefault="008F0754" w:rsidP="00E935A7">
            <w:pPr>
              <w:spacing w:after="0" w:line="240" w:lineRule="auto"/>
              <w:jc w:val="both"/>
              <w:rPr>
                <w:rFonts w:ascii="Times New Roman" w:hAnsi="Times New Roman" w:cs="Times New Roman"/>
                <w:color w:val="auto"/>
                <w:sz w:val="24"/>
                <w:szCs w:val="24"/>
                <w:lang w:eastAsia="en-US"/>
              </w:rPr>
            </w:pPr>
            <w:r w:rsidRPr="00D73534">
              <w:rPr>
                <w:rFonts w:ascii="Times New Roman" w:hAnsi="Times New Roman" w:cs="Times New Roman"/>
                <w:color w:val="auto"/>
                <w:sz w:val="24"/>
                <w:szCs w:val="24"/>
                <w:lang w:eastAsia="en-US"/>
              </w:rPr>
              <w:t>Цены, указанные в предложении, не должны превышать предельную стоимость.</w:t>
            </w:r>
          </w:p>
        </w:tc>
      </w:tr>
      <w:tr w:rsidR="008F0754" w:rsidRPr="00D73534" w:rsidTr="00E935A7">
        <w:tc>
          <w:tcPr>
            <w:tcW w:w="566" w:type="dxa"/>
            <w:gridSpan w:val="2"/>
          </w:tcPr>
          <w:p w:rsidR="008F0754" w:rsidRPr="00D73534" w:rsidRDefault="008F0754" w:rsidP="00E935A7">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D73534" w:rsidRDefault="008F0754" w:rsidP="00E935A7">
            <w:pPr>
              <w:spacing w:after="0" w:line="240" w:lineRule="auto"/>
              <w:jc w:val="both"/>
              <w:rPr>
                <w:rFonts w:ascii="Times New Roman" w:hAnsi="Times New Roman" w:cs="Times New Roman"/>
                <w:b/>
                <w:color w:val="auto"/>
                <w:sz w:val="24"/>
                <w:szCs w:val="24"/>
                <w:lang w:eastAsia="en-US"/>
              </w:rPr>
            </w:pPr>
          </w:p>
        </w:tc>
        <w:tc>
          <w:tcPr>
            <w:tcW w:w="709" w:type="dxa"/>
            <w:gridSpan w:val="2"/>
            <w:hideMark/>
          </w:tcPr>
          <w:p w:rsidR="008F0754" w:rsidRPr="00D73534" w:rsidRDefault="008F0754" w:rsidP="00E935A7">
            <w:pPr>
              <w:spacing w:after="0" w:line="240" w:lineRule="auto"/>
              <w:jc w:val="center"/>
              <w:rPr>
                <w:rFonts w:ascii="Times New Roman" w:hAnsi="Times New Roman" w:cs="Times New Roman"/>
                <w:color w:val="auto"/>
                <w:sz w:val="24"/>
                <w:szCs w:val="24"/>
                <w:lang w:eastAsia="en-US"/>
              </w:rPr>
            </w:pPr>
            <w:r w:rsidRPr="00D73534">
              <w:rPr>
                <w:rFonts w:ascii="Times New Roman" w:hAnsi="Times New Roman" w:cs="Times New Roman"/>
                <w:color w:val="auto"/>
                <w:sz w:val="24"/>
                <w:szCs w:val="24"/>
                <w:lang w:eastAsia="en-US"/>
              </w:rPr>
              <w:t>1.4</w:t>
            </w:r>
          </w:p>
        </w:tc>
        <w:tc>
          <w:tcPr>
            <w:tcW w:w="283" w:type="dxa"/>
            <w:gridSpan w:val="2"/>
          </w:tcPr>
          <w:p w:rsidR="008F0754" w:rsidRPr="00D73534" w:rsidRDefault="008F0754" w:rsidP="00E935A7">
            <w:pPr>
              <w:spacing w:after="0" w:line="240" w:lineRule="auto"/>
              <w:rPr>
                <w:rFonts w:ascii="Times New Roman" w:hAnsi="Times New Roman" w:cs="Times New Roman"/>
                <w:b/>
                <w:color w:val="auto"/>
                <w:sz w:val="24"/>
                <w:szCs w:val="24"/>
                <w:lang w:eastAsia="en-US"/>
              </w:rPr>
            </w:pPr>
          </w:p>
        </w:tc>
        <w:tc>
          <w:tcPr>
            <w:tcW w:w="6663" w:type="dxa"/>
            <w:gridSpan w:val="2"/>
            <w:hideMark/>
          </w:tcPr>
          <w:p w:rsidR="008F0754" w:rsidRPr="00D73534" w:rsidRDefault="008F0754" w:rsidP="00E935A7">
            <w:pPr>
              <w:spacing w:after="0" w:line="240" w:lineRule="auto"/>
              <w:jc w:val="both"/>
              <w:rPr>
                <w:rFonts w:ascii="Times New Roman" w:hAnsi="Times New Roman" w:cs="Times New Roman"/>
                <w:color w:val="auto"/>
                <w:sz w:val="24"/>
                <w:szCs w:val="24"/>
                <w:lang w:eastAsia="en-US"/>
              </w:rPr>
            </w:pPr>
            <w:r w:rsidRPr="00D73534">
              <w:rPr>
                <w:rFonts w:ascii="Times New Roman" w:hAnsi="Times New Roman" w:cs="Times New Roman"/>
                <w:color w:val="auto"/>
                <w:sz w:val="24"/>
                <w:szCs w:val="24"/>
              </w:rPr>
              <w:t>Техническое задание на закупаемую услугу (работ) представлено в технической части конкурсной документации.</w:t>
            </w:r>
          </w:p>
        </w:tc>
      </w:tr>
      <w:tr w:rsidR="008F0754" w:rsidRPr="00D73534" w:rsidTr="00E935A7">
        <w:trPr>
          <w:trHeight w:val="461"/>
        </w:trPr>
        <w:tc>
          <w:tcPr>
            <w:tcW w:w="566" w:type="dxa"/>
            <w:gridSpan w:val="2"/>
          </w:tcPr>
          <w:p w:rsidR="008F0754" w:rsidRPr="00D73534" w:rsidRDefault="008F0754" w:rsidP="00E935A7">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D73534" w:rsidRDefault="008F0754" w:rsidP="00E935A7">
            <w:pPr>
              <w:spacing w:after="0" w:line="240" w:lineRule="auto"/>
              <w:jc w:val="both"/>
              <w:rPr>
                <w:rFonts w:ascii="Times New Roman" w:hAnsi="Times New Roman" w:cs="Times New Roman"/>
                <w:b/>
                <w:color w:val="auto"/>
                <w:sz w:val="24"/>
                <w:szCs w:val="24"/>
                <w:lang w:eastAsia="en-US"/>
              </w:rPr>
            </w:pPr>
          </w:p>
        </w:tc>
        <w:tc>
          <w:tcPr>
            <w:tcW w:w="709" w:type="dxa"/>
            <w:gridSpan w:val="2"/>
            <w:hideMark/>
          </w:tcPr>
          <w:p w:rsidR="008F0754" w:rsidRPr="00D73534" w:rsidRDefault="008F0754" w:rsidP="00E935A7">
            <w:pPr>
              <w:spacing w:after="0" w:line="240" w:lineRule="auto"/>
              <w:jc w:val="center"/>
              <w:rPr>
                <w:rFonts w:ascii="Times New Roman" w:hAnsi="Times New Roman" w:cs="Times New Roman"/>
                <w:color w:val="auto"/>
                <w:sz w:val="24"/>
                <w:szCs w:val="24"/>
                <w:lang w:eastAsia="en-US"/>
              </w:rPr>
            </w:pPr>
            <w:r w:rsidRPr="00D73534">
              <w:rPr>
                <w:rFonts w:ascii="Times New Roman" w:hAnsi="Times New Roman" w:cs="Times New Roman"/>
                <w:color w:val="auto"/>
                <w:sz w:val="24"/>
                <w:szCs w:val="24"/>
                <w:lang w:eastAsia="en-US"/>
              </w:rPr>
              <w:t>1.5</w:t>
            </w:r>
          </w:p>
        </w:tc>
        <w:tc>
          <w:tcPr>
            <w:tcW w:w="283" w:type="dxa"/>
            <w:gridSpan w:val="2"/>
          </w:tcPr>
          <w:p w:rsidR="008F0754" w:rsidRPr="00D73534" w:rsidRDefault="008F0754" w:rsidP="00E935A7">
            <w:pPr>
              <w:spacing w:after="0" w:line="240" w:lineRule="auto"/>
              <w:rPr>
                <w:rFonts w:ascii="Times New Roman" w:hAnsi="Times New Roman" w:cs="Times New Roman"/>
                <w:b/>
                <w:color w:val="auto"/>
                <w:sz w:val="24"/>
                <w:szCs w:val="24"/>
                <w:lang w:eastAsia="en-US"/>
              </w:rPr>
            </w:pPr>
          </w:p>
        </w:tc>
        <w:tc>
          <w:tcPr>
            <w:tcW w:w="6663" w:type="dxa"/>
            <w:gridSpan w:val="2"/>
            <w:hideMark/>
          </w:tcPr>
          <w:p w:rsidR="008F0754" w:rsidRPr="00D73534" w:rsidRDefault="008F0754" w:rsidP="00E935A7">
            <w:pPr>
              <w:spacing w:after="0" w:line="240" w:lineRule="auto"/>
              <w:jc w:val="both"/>
              <w:rPr>
                <w:rFonts w:ascii="Times New Roman" w:hAnsi="Times New Roman" w:cs="Times New Roman"/>
                <w:color w:val="auto"/>
                <w:sz w:val="24"/>
                <w:szCs w:val="24"/>
              </w:rPr>
            </w:pPr>
            <w:r w:rsidRPr="00D73534">
              <w:rPr>
                <w:rFonts w:ascii="Times New Roman" w:hAnsi="Times New Roman" w:cs="Times New Roman"/>
                <w:color w:val="auto"/>
                <w:sz w:val="24"/>
                <w:szCs w:val="24"/>
              </w:rPr>
              <w:t>Формы заседания конкурсной комиссии – очная.</w:t>
            </w:r>
          </w:p>
        </w:tc>
      </w:tr>
      <w:tr w:rsidR="008F0754" w:rsidRPr="00D73534" w:rsidTr="00E935A7">
        <w:tc>
          <w:tcPr>
            <w:tcW w:w="566" w:type="dxa"/>
            <w:gridSpan w:val="2"/>
            <w:hideMark/>
          </w:tcPr>
          <w:p w:rsidR="008F0754" w:rsidRPr="00D73534" w:rsidRDefault="008F0754" w:rsidP="00E935A7">
            <w:pPr>
              <w:spacing w:after="0" w:line="240" w:lineRule="auto"/>
              <w:jc w:val="center"/>
              <w:rPr>
                <w:rFonts w:ascii="Times New Roman" w:hAnsi="Times New Roman" w:cs="Times New Roman"/>
                <w:b/>
                <w:color w:val="auto"/>
                <w:sz w:val="24"/>
                <w:szCs w:val="24"/>
                <w:lang w:eastAsia="en-US"/>
              </w:rPr>
            </w:pPr>
            <w:r w:rsidRPr="00D73534">
              <w:rPr>
                <w:rFonts w:ascii="Times New Roman" w:hAnsi="Times New Roman" w:cs="Times New Roman"/>
                <w:b/>
                <w:color w:val="auto"/>
                <w:sz w:val="24"/>
                <w:szCs w:val="24"/>
                <w:lang w:eastAsia="en-US"/>
              </w:rPr>
              <w:t>2</w:t>
            </w:r>
          </w:p>
        </w:tc>
        <w:tc>
          <w:tcPr>
            <w:tcW w:w="2553" w:type="dxa"/>
            <w:hideMark/>
          </w:tcPr>
          <w:p w:rsidR="008F0754" w:rsidRPr="00D73534" w:rsidRDefault="008F0754" w:rsidP="00E935A7">
            <w:pPr>
              <w:spacing w:after="0" w:line="240" w:lineRule="auto"/>
              <w:jc w:val="both"/>
              <w:rPr>
                <w:rFonts w:ascii="Times New Roman" w:hAnsi="Times New Roman" w:cs="Times New Roman"/>
                <w:b/>
                <w:color w:val="auto"/>
                <w:sz w:val="24"/>
                <w:szCs w:val="24"/>
                <w:lang w:eastAsia="en-US"/>
              </w:rPr>
            </w:pPr>
            <w:r w:rsidRPr="00D73534">
              <w:rPr>
                <w:rFonts w:ascii="Times New Roman" w:hAnsi="Times New Roman" w:cs="Times New Roman"/>
                <w:b/>
                <w:color w:val="auto"/>
                <w:sz w:val="24"/>
                <w:szCs w:val="24"/>
                <w:lang w:eastAsia="en-US"/>
              </w:rPr>
              <w:t>Организаторы конкурса</w:t>
            </w:r>
          </w:p>
        </w:tc>
        <w:tc>
          <w:tcPr>
            <w:tcW w:w="709" w:type="dxa"/>
            <w:gridSpan w:val="2"/>
            <w:hideMark/>
          </w:tcPr>
          <w:p w:rsidR="008F0754" w:rsidRPr="00D73534" w:rsidRDefault="008F0754" w:rsidP="00E935A7">
            <w:pPr>
              <w:spacing w:after="0" w:line="240" w:lineRule="auto"/>
              <w:jc w:val="center"/>
              <w:rPr>
                <w:rFonts w:ascii="Times New Roman" w:hAnsi="Times New Roman" w:cs="Times New Roman"/>
                <w:color w:val="auto"/>
                <w:sz w:val="24"/>
                <w:szCs w:val="24"/>
                <w:lang w:eastAsia="en-US"/>
              </w:rPr>
            </w:pPr>
            <w:r w:rsidRPr="00D73534">
              <w:rPr>
                <w:rFonts w:ascii="Times New Roman" w:hAnsi="Times New Roman" w:cs="Times New Roman"/>
                <w:color w:val="auto"/>
                <w:sz w:val="24"/>
                <w:szCs w:val="24"/>
                <w:lang w:eastAsia="en-US"/>
              </w:rPr>
              <w:t>2.1</w:t>
            </w:r>
          </w:p>
        </w:tc>
        <w:tc>
          <w:tcPr>
            <w:tcW w:w="283" w:type="dxa"/>
            <w:gridSpan w:val="2"/>
          </w:tcPr>
          <w:p w:rsidR="008F0754" w:rsidRPr="00D73534" w:rsidRDefault="008F0754" w:rsidP="00E935A7">
            <w:pPr>
              <w:spacing w:after="0" w:line="240" w:lineRule="auto"/>
              <w:rPr>
                <w:rFonts w:ascii="Times New Roman" w:hAnsi="Times New Roman" w:cs="Times New Roman"/>
                <w:b/>
                <w:color w:val="auto"/>
                <w:sz w:val="24"/>
                <w:szCs w:val="24"/>
                <w:lang w:eastAsia="en-US"/>
              </w:rPr>
            </w:pPr>
          </w:p>
        </w:tc>
        <w:tc>
          <w:tcPr>
            <w:tcW w:w="6663" w:type="dxa"/>
            <w:gridSpan w:val="2"/>
            <w:hideMark/>
          </w:tcPr>
          <w:p w:rsidR="008F0754" w:rsidRPr="00D73534" w:rsidRDefault="008F0754" w:rsidP="00E935A7">
            <w:pPr>
              <w:spacing w:after="0" w:line="240" w:lineRule="auto"/>
              <w:jc w:val="both"/>
              <w:rPr>
                <w:rFonts w:ascii="Times New Roman" w:hAnsi="Times New Roman" w:cs="Times New Roman"/>
                <w:color w:val="auto"/>
                <w:sz w:val="24"/>
                <w:szCs w:val="24"/>
                <w:lang w:eastAsia="en-US"/>
              </w:rPr>
            </w:pPr>
            <w:r w:rsidRPr="00D73534">
              <w:rPr>
                <w:rFonts w:ascii="Times New Roman" w:hAnsi="Times New Roman" w:cs="Times New Roman"/>
                <w:color w:val="auto"/>
                <w:sz w:val="24"/>
                <w:szCs w:val="24"/>
                <w:lang w:eastAsia="en-US"/>
              </w:rPr>
              <w:t>АО «Национальный банк внешнеэкономической деятельности Республики Узбекистан» является заказчиком (далее «Заказчик», «Узнацбанк», «Банк») конкурса.</w:t>
            </w:r>
          </w:p>
          <w:p w:rsidR="008F0754" w:rsidRPr="00D73534" w:rsidRDefault="008F0754" w:rsidP="00E935A7">
            <w:pPr>
              <w:spacing w:after="0" w:line="240" w:lineRule="auto"/>
              <w:jc w:val="both"/>
              <w:rPr>
                <w:rFonts w:ascii="Times New Roman" w:eastAsia="Calibri" w:hAnsi="Times New Roman" w:cs="Times New Roman"/>
                <w:snapToGrid w:val="0"/>
                <w:color w:val="auto"/>
                <w:sz w:val="24"/>
                <w:szCs w:val="24"/>
              </w:rPr>
            </w:pPr>
            <w:r w:rsidRPr="00D73534">
              <w:rPr>
                <w:rFonts w:ascii="Times New Roman" w:hAnsi="Times New Roman" w:cs="Times New Roman"/>
                <w:color w:val="auto"/>
                <w:sz w:val="24"/>
                <w:szCs w:val="24"/>
                <w:lang w:eastAsia="en-US"/>
              </w:rPr>
              <w:t xml:space="preserve">Адрес «Заказчика»: </w:t>
            </w:r>
            <w:r w:rsidRPr="00D73534">
              <w:rPr>
                <w:rFonts w:ascii="Times New Roman" w:eastAsia="Calibri" w:hAnsi="Times New Roman" w:cs="Times New Roman"/>
                <w:snapToGrid w:val="0"/>
                <w:color w:val="auto"/>
                <w:sz w:val="24"/>
                <w:szCs w:val="24"/>
              </w:rPr>
              <w:t xml:space="preserve">100084, г. Ташкент, Юнусабадский район, проспект Амира Темура, 101» . </w:t>
            </w:r>
          </w:p>
          <w:p w:rsidR="008F0754" w:rsidRPr="00D73534" w:rsidRDefault="008F0754" w:rsidP="00E935A7">
            <w:pPr>
              <w:spacing w:after="0" w:line="240" w:lineRule="auto"/>
              <w:jc w:val="both"/>
              <w:rPr>
                <w:rFonts w:ascii="Times New Roman" w:hAnsi="Times New Roman" w:cs="Times New Roman"/>
                <w:color w:val="auto"/>
                <w:sz w:val="24"/>
                <w:szCs w:val="24"/>
                <w:lang w:eastAsia="en-US"/>
              </w:rPr>
            </w:pPr>
            <w:r w:rsidRPr="00D73534">
              <w:rPr>
                <w:rFonts w:ascii="Times New Roman" w:hAnsi="Times New Roman" w:cs="Times New Roman"/>
                <w:color w:val="auto"/>
                <w:sz w:val="24"/>
                <w:szCs w:val="24"/>
                <w:lang w:eastAsia="en-US"/>
              </w:rPr>
              <w:t xml:space="preserve">Реквизиты «Заказчика»: </w:t>
            </w:r>
          </w:p>
          <w:p w:rsidR="008F0754" w:rsidRPr="00D73534" w:rsidRDefault="008F0754" w:rsidP="00E935A7">
            <w:pPr>
              <w:spacing w:after="0" w:line="240" w:lineRule="auto"/>
              <w:jc w:val="both"/>
              <w:rPr>
                <w:rFonts w:ascii="Times New Roman" w:hAnsi="Times New Roman" w:cs="Times New Roman"/>
                <w:color w:val="auto"/>
                <w:sz w:val="24"/>
                <w:szCs w:val="24"/>
                <w:lang w:eastAsia="en-US"/>
              </w:rPr>
            </w:pPr>
            <w:r w:rsidRPr="00D73534">
              <w:rPr>
                <w:rFonts w:ascii="Times New Roman" w:hAnsi="Times New Roman" w:cs="Times New Roman"/>
                <w:color w:val="auto"/>
                <w:sz w:val="24"/>
                <w:szCs w:val="24"/>
                <w:lang w:eastAsia="en-US"/>
              </w:rPr>
              <w:t>МФО: 00450;</w:t>
            </w:r>
          </w:p>
          <w:p w:rsidR="008F0754" w:rsidRPr="00D73534" w:rsidRDefault="008F0754" w:rsidP="00E935A7">
            <w:pPr>
              <w:spacing w:after="0" w:line="240" w:lineRule="auto"/>
              <w:jc w:val="both"/>
              <w:rPr>
                <w:rFonts w:ascii="Times New Roman" w:hAnsi="Times New Roman" w:cs="Times New Roman"/>
                <w:color w:val="auto"/>
                <w:sz w:val="24"/>
                <w:szCs w:val="24"/>
                <w:lang w:val="en-US" w:eastAsia="en-US"/>
              </w:rPr>
            </w:pPr>
            <w:r w:rsidRPr="00D73534">
              <w:rPr>
                <w:rFonts w:ascii="Times New Roman" w:hAnsi="Times New Roman" w:cs="Times New Roman"/>
                <w:color w:val="auto"/>
                <w:sz w:val="24"/>
                <w:szCs w:val="24"/>
                <w:lang w:eastAsia="en-US"/>
              </w:rPr>
              <w:t>ИНН: 200836354;</w:t>
            </w:r>
          </w:p>
        </w:tc>
      </w:tr>
      <w:tr w:rsidR="008F0754" w:rsidRPr="00D73534" w:rsidTr="00E935A7">
        <w:tc>
          <w:tcPr>
            <w:tcW w:w="566" w:type="dxa"/>
            <w:gridSpan w:val="2"/>
          </w:tcPr>
          <w:p w:rsidR="008F0754" w:rsidRPr="00D73534" w:rsidRDefault="008F0754" w:rsidP="00E935A7">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D73534" w:rsidRDefault="008F0754" w:rsidP="00E935A7">
            <w:pPr>
              <w:spacing w:after="0" w:line="240" w:lineRule="auto"/>
              <w:jc w:val="both"/>
              <w:rPr>
                <w:rFonts w:ascii="Times New Roman" w:hAnsi="Times New Roman" w:cs="Times New Roman"/>
                <w:b/>
                <w:color w:val="auto"/>
                <w:sz w:val="24"/>
                <w:szCs w:val="24"/>
                <w:lang w:eastAsia="en-US"/>
              </w:rPr>
            </w:pPr>
          </w:p>
        </w:tc>
        <w:tc>
          <w:tcPr>
            <w:tcW w:w="709" w:type="dxa"/>
            <w:gridSpan w:val="2"/>
            <w:hideMark/>
          </w:tcPr>
          <w:p w:rsidR="008F0754" w:rsidRPr="00D73534" w:rsidRDefault="008F0754" w:rsidP="00E935A7">
            <w:pPr>
              <w:spacing w:after="0" w:line="240" w:lineRule="auto"/>
              <w:jc w:val="center"/>
              <w:rPr>
                <w:rFonts w:ascii="Times New Roman" w:hAnsi="Times New Roman" w:cs="Times New Roman"/>
                <w:color w:val="auto"/>
                <w:sz w:val="24"/>
                <w:szCs w:val="24"/>
                <w:lang w:eastAsia="en-US"/>
              </w:rPr>
            </w:pPr>
            <w:r w:rsidRPr="00D73534">
              <w:rPr>
                <w:rFonts w:ascii="Times New Roman" w:hAnsi="Times New Roman" w:cs="Times New Roman"/>
                <w:color w:val="auto"/>
                <w:sz w:val="24"/>
                <w:szCs w:val="24"/>
                <w:lang w:eastAsia="en-US"/>
              </w:rPr>
              <w:t>2.2</w:t>
            </w:r>
          </w:p>
        </w:tc>
        <w:tc>
          <w:tcPr>
            <w:tcW w:w="283" w:type="dxa"/>
            <w:gridSpan w:val="2"/>
          </w:tcPr>
          <w:p w:rsidR="008F0754" w:rsidRPr="00D73534" w:rsidRDefault="008F0754" w:rsidP="00E935A7">
            <w:pPr>
              <w:spacing w:after="0" w:line="240" w:lineRule="auto"/>
              <w:rPr>
                <w:rFonts w:ascii="Times New Roman" w:hAnsi="Times New Roman" w:cs="Times New Roman"/>
                <w:color w:val="auto"/>
                <w:sz w:val="24"/>
                <w:szCs w:val="24"/>
                <w:lang w:eastAsia="en-US"/>
              </w:rPr>
            </w:pPr>
          </w:p>
        </w:tc>
        <w:tc>
          <w:tcPr>
            <w:tcW w:w="6663" w:type="dxa"/>
            <w:gridSpan w:val="2"/>
          </w:tcPr>
          <w:p w:rsidR="008F0754" w:rsidRPr="00D73534" w:rsidRDefault="008F0754" w:rsidP="00E935A7">
            <w:pPr>
              <w:spacing w:after="0" w:line="240" w:lineRule="auto"/>
              <w:jc w:val="both"/>
              <w:rPr>
                <w:rFonts w:ascii="Times New Roman" w:hAnsi="Times New Roman" w:cs="Times New Roman"/>
                <w:color w:val="auto"/>
                <w:sz w:val="24"/>
                <w:szCs w:val="24"/>
                <w:lang w:eastAsia="en-US"/>
              </w:rPr>
            </w:pPr>
            <w:r w:rsidRPr="00D73534">
              <w:rPr>
                <w:rFonts w:ascii="Times New Roman" w:hAnsi="Times New Roman" w:cs="Times New Roman"/>
                <w:color w:val="auto"/>
                <w:sz w:val="24"/>
                <w:szCs w:val="24"/>
                <w:lang w:eastAsia="en-US"/>
              </w:rPr>
              <w:t>Рабочим органом комиссии является Служба организации закупок при Департаменте стратегического развития банка Банка (далее - «Рабочий орган»).</w:t>
            </w:r>
          </w:p>
          <w:p w:rsidR="008F0754" w:rsidRPr="00D73534" w:rsidRDefault="008F0754" w:rsidP="00E935A7">
            <w:pPr>
              <w:spacing w:after="0" w:line="276" w:lineRule="auto"/>
              <w:jc w:val="both"/>
              <w:rPr>
                <w:rFonts w:ascii="Times New Roman" w:eastAsia="Calibri" w:hAnsi="Times New Roman" w:cs="Times New Roman"/>
                <w:snapToGrid w:val="0"/>
                <w:color w:val="auto"/>
                <w:sz w:val="24"/>
                <w:szCs w:val="24"/>
              </w:rPr>
            </w:pPr>
            <w:r w:rsidRPr="00D73534">
              <w:rPr>
                <w:rFonts w:ascii="Times New Roman" w:hAnsi="Times New Roman" w:cs="Times New Roman"/>
                <w:color w:val="auto"/>
                <w:sz w:val="24"/>
                <w:szCs w:val="24"/>
                <w:lang w:eastAsia="en-US"/>
              </w:rPr>
              <w:t xml:space="preserve">Адрес: </w:t>
            </w:r>
            <w:r w:rsidRPr="00D73534">
              <w:rPr>
                <w:rFonts w:ascii="Times New Roman" w:eastAsia="Calibri" w:hAnsi="Times New Roman" w:cs="Times New Roman"/>
                <w:snapToGrid w:val="0"/>
                <w:color w:val="auto"/>
                <w:sz w:val="24"/>
                <w:szCs w:val="24"/>
              </w:rPr>
              <w:t xml:space="preserve">100084, г. Ташкент, Юнусабадский район, проспект Амира Темура, 101» . </w:t>
            </w:r>
          </w:p>
          <w:p w:rsidR="008F0754" w:rsidRPr="00D73534" w:rsidRDefault="008F0754" w:rsidP="00E935A7">
            <w:pPr>
              <w:spacing w:after="0" w:line="276" w:lineRule="auto"/>
              <w:jc w:val="both"/>
              <w:rPr>
                <w:rFonts w:ascii="Times New Roman" w:eastAsia="Calibri" w:hAnsi="Times New Roman" w:cs="Times New Roman"/>
                <w:snapToGrid w:val="0"/>
                <w:color w:val="auto"/>
                <w:sz w:val="24"/>
                <w:szCs w:val="24"/>
              </w:rPr>
            </w:pPr>
            <w:r w:rsidRPr="00D73534">
              <w:rPr>
                <w:rFonts w:ascii="Times New Roman" w:eastAsia="Calibri" w:hAnsi="Times New Roman" w:cs="Times New Roman"/>
                <w:snapToGrid w:val="0"/>
                <w:color w:val="auto"/>
                <w:sz w:val="24"/>
                <w:szCs w:val="24"/>
              </w:rPr>
              <w:t>Контактное лицо Организатора: Мансуров А. Р.</w:t>
            </w:r>
          </w:p>
          <w:p w:rsidR="008F0754" w:rsidRPr="00D73534" w:rsidRDefault="008F0754" w:rsidP="00E935A7">
            <w:pPr>
              <w:spacing w:after="0" w:line="276" w:lineRule="auto"/>
              <w:jc w:val="both"/>
              <w:rPr>
                <w:rFonts w:ascii="Times New Roman" w:eastAsia="Calibri" w:hAnsi="Times New Roman" w:cs="Times New Roman"/>
                <w:snapToGrid w:val="0"/>
                <w:color w:val="auto"/>
                <w:sz w:val="24"/>
                <w:szCs w:val="24"/>
              </w:rPr>
            </w:pPr>
            <w:r w:rsidRPr="00D73534">
              <w:rPr>
                <w:rFonts w:ascii="Times New Roman" w:eastAsia="Calibri" w:hAnsi="Times New Roman" w:cs="Times New Roman"/>
                <w:snapToGrid w:val="0"/>
                <w:color w:val="auto"/>
                <w:sz w:val="24"/>
                <w:szCs w:val="24"/>
              </w:rPr>
              <w:t>Тел: +99878 147 15 27  внутр.: 17-70</w:t>
            </w:r>
          </w:p>
          <w:p w:rsidR="008F0754" w:rsidRPr="00D73534" w:rsidRDefault="008F0754" w:rsidP="00E935A7">
            <w:pPr>
              <w:spacing w:after="0" w:line="240" w:lineRule="auto"/>
              <w:jc w:val="both"/>
              <w:rPr>
                <w:rFonts w:ascii="Times New Roman" w:hAnsi="Times New Roman" w:cs="Times New Roman"/>
                <w:color w:val="auto"/>
                <w:sz w:val="24"/>
                <w:szCs w:val="24"/>
                <w:lang w:eastAsia="en-US"/>
              </w:rPr>
            </w:pPr>
            <w:r w:rsidRPr="00D73534">
              <w:rPr>
                <w:rFonts w:ascii="Times New Roman" w:eastAsia="Calibri" w:hAnsi="Times New Roman" w:cs="Times New Roman"/>
                <w:snapToGrid w:val="0"/>
                <w:color w:val="auto"/>
                <w:sz w:val="24"/>
                <w:szCs w:val="24"/>
                <w:lang w:val="en-US"/>
              </w:rPr>
              <w:t>E</w:t>
            </w:r>
            <w:r w:rsidRPr="00D73534">
              <w:rPr>
                <w:rFonts w:ascii="Times New Roman" w:eastAsia="Calibri" w:hAnsi="Times New Roman" w:cs="Times New Roman"/>
                <w:snapToGrid w:val="0"/>
                <w:color w:val="auto"/>
                <w:sz w:val="24"/>
                <w:szCs w:val="24"/>
              </w:rPr>
              <w:t>-</w:t>
            </w:r>
            <w:r w:rsidRPr="00D73534">
              <w:rPr>
                <w:rFonts w:ascii="Times New Roman" w:eastAsia="Calibri" w:hAnsi="Times New Roman" w:cs="Times New Roman"/>
                <w:snapToGrid w:val="0"/>
                <w:color w:val="auto"/>
                <w:sz w:val="24"/>
                <w:szCs w:val="24"/>
                <w:lang w:val="en-US"/>
              </w:rPr>
              <w:t>mail</w:t>
            </w:r>
            <w:r w:rsidRPr="00D73534">
              <w:rPr>
                <w:rFonts w:ascii="Times New Roman" w:eastAsia="Calibri" w:hAnsi="Times New Roman" w:cs="Times New Roman"/>
                <w:snapToGrid w:val="0"/>
                <w:color w:val="auto"/>
                <w:sz w:val="24"/>
                <w:szCs w:val="24"/>
              </w:rPr>
              <w:t xml:space="preserve">: </w:t>
            </w:r>
            <w:hyperlink r:id="rId9" w:history="1">
              <w:r w:rsidRPr="00D73534">
                <w:rPr>
                  <w:rFonts w:ascii="Times New Roman" w:eastAsia="Calibri" w:hAnsi="Times New Roman" w:cs="Times New Roman"/>
                  <w:snapToGrid w:val="0"/>
                  <w:color w:val="0000FF"/>
                  <w:sz w:val="24"/>
                  <w:szCs w:val="24"/>
                  <w:u w:val="single"/>
                  <w:lang w:val="en-US"/>
                </w:rPr>
                <w:t>Amansurov</w:t>
              </w:r>
              <w:r w:rsidRPr="00D73534">
                <w:rPr>
                  <w:rFonts w:ascii="Times New Roman" w:eastAsia="Calibri" w:hAnsi="Times New Roman" w:cs="Times New Roman"/>
                  <w:snapToGrid w:val="0"/>
                  <w:color w:val="0000FF"/>
                  <w:sz w:val="24"/>
                  <w:szCs w:val="24"/>
                  <w:u w:val="single"/>
                </w:rPr>
                <w:t>@</w:t>
              </w:r>
              <w:r w:rsidRPr="00D73534">
                <w:rPr>
                  <w:rFonts w:ascii="Times New Roman" w:eastAsia="Calibri" w:hAnsi="Times New Roman" w:cs="Times New Roman"/>
                  <w:snapToGrid w:val="0"/>
                  <w:color w:val="0000FF"/>
                  <w:sz w:val="24"/>
                  <w:szCs w:val="24"/>
                  <w:u w:val="single"/>
                  <w:lang w:val="en-US"/>
                </w:rPr>
                <w:t>nbu</w:t>
              </w:r>
              <w:r w:rsidRPr="00D73534">
                <w:rPr>
                  <w:rFonts w:ascii="Times New Roman" w:eastAsia="Calibri" w:hAnsi="Times New Roman" w:cs="Times New Roman"/>
                  <w:snapToGrid w:val="0"/>
                  <w:color w:val="0000FF"/>
                  <w:sz w:val="24"/>
                  <w:szCs w:val="24"/>
                  <w:u w:val="single"/>
                </w:rPr>
                <w:t>.</w:t>
              </w:r>
              <w:r w:rsidRPr="00D73534">
                <w:rPr>
                  <w:rFonts w:ascii="Times New Roman" w:eastAsia="Calibri" w:hAnsi="Times New Roman" w:cs="Times New Roman"/>
                  <w:snapToGrid w:val="0"/>
                  <w:color w:val="0000FF"/>
                  <w:sz w:val="24"/>
                  <w:szCs w:val="24"/>
                  <w:u w:val="single"/>
                  <w:lang w:val="en-US"/>
                </w:rPr>
                <w:t>uz</w:t>
              </w:r>
            </w:hyperlink>
          </w:p>
        </w:tc>
      </w:tr>
      <w:tr w:rsidR="008F0754" w:rsidRPr="00D73534" w:rsidTr="00E935A7">
        <w:tc>
          <w:tcPr>
            <w:tcW w:w="566" w:type="dxa"/>
            <w:gridSpan w:val="2"/>
          </w:tcPr>
          <w:p w:rsidR="008F0754" w:rsidRPr="00D73534" w:rsidRDefault="008F0754" w:rsidP="00E935A7">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D73534" w:rsidRDefault="008F0754" w:rsidP="00E935A7">
            <w:pPr>
              <w:spacing w:after="0" w:line="240" w:lineRule="auto"/>
              <w:jc w:val="both"/>
              <w:rPr>
                <w:rFonts w:ascii="Times New Roman" w:hAnsi="Times New Roman" w:cs="Times New Roman"/>
                <w:b/>
                <w:color w:val="auto"/>
                <w:sz w:val="24"/>
                <w:szCs w:val="24"/>
                <w:lang w:eastAsia="en-US"/>
              </w:rPr>
            </w:pPr>
          </w:p>
        </w:tc>
        <w:tc>
          <w:tcPr>
            <w:tcW w:w="709" w:type="dxa"/>
            <w:gridSpan w:val="2"/>
            <w:hideMark/>
          </w:tcPr>
          <w:p w:rsidR="008F0754" w:rsidRPr="00D73534" w:rsidRDefault="008F0754" w:rsidP="00E935A7">
            <w:pPr>
              <w:spacing w:after="0" w:line="240" w:lineRule="auto"/>
              <w:jc w:val="center"/>
              <w:rPr>
                <w:rFonts w:ascii="Times New Roman" w:hAnsi="Times New Roman" w:cs="Times New Roman"/>
                <w:color w:val="auto"/>
                <w:sz w:val="24"/>
                <w:szCs w:val="24"/>
                <w:lang w:eastAsia="en-US"/>
              </w:rPr>
            </w:pPr>
            <w:r w:rsidRPr="00D73534">
              <w:rPr>
                <w:rFonts w:ascii="Times New Roman" w:hAnsi="Times New Roman" w:cs="Times New Roman"/>
                <w:color w:val="auto"/>
                <w:sz w:val="24"/>
                <w:szCs w:val="24"/>
                <w:lang w:eastAsia="en-US"/>
              </w:rPr>
              <w:t>2.3</w:t>
            </w:r>
          </w:p>
        </w:tc>
        <w:tc>
          <w:tcPr>
            <w:tcW w:w="283" w:type="dxa"/>
            <w:gridSpan w:val="2"/>
          </w:tcPr>
          <w:p w:rsidR="008F0754" w:rsidRPr="00D73534" w:rsidRDefault="008F0754" w:rsidP="00E935A7">
            <w:pPr>
              <w:spacing w:after="0" w:line="240" w:lineRule="auto"/>
              <w:jc w:val="both"/>
              <w:rPr>
                <w:rFonts w:ascii="Times New Roman" w:hAnsi="Times New Roman" w:cs="Times New Roman"/>
                <w:color w:val="auto"/>
                <w:sz w:val="24"/>
                <w:szCs w:val="24"/>
                <w:lang w:eastAsia="en-US"/>
              </w:rPr>
            </w:pPr>
          </w:p>
        </w:tc>
        <w:tc>
          <w:tcPr>
            <w:tcW w:w="6663" w:type="dxa"/>
            <w:gridSpan w:val="2"/>
            <w:hideMark/>
          </w:tcPr>
          <w:p w:rsidR="008F0754" w:rsidRPr="00D73534" w:rsidRDefault="00E935A7" w:rsidP="00E935A7">
            <w:pPr>
              <w:spacing w:after="0" w:line="276" w:lineRule="auto"/>
              <w:jc w:val="both"/>
              <w:rPr>
                <w:rFonts w:ascii="Times New Roman" w:eastAsia="Calibri" w:hAnsi="Times New Roman" w:cs="Times New Roman"/>
                <w:snapToGrid w:val="0"/>
                <w:color w:val="auto"/>
                <w:sz w:val="24"/>
                <w:szCs w:val="24"/>
              </w:rPr>
            </w:pPr>
            <w:r>
              <w:rPr>
                <w:rFonts w:ascii="Times New Roman" w:hAnsi="Times New Roman" w:cs="Times New Roman"/>
                <w:color w:val="auto"/>
                <w:sz w:val="24"/>
                <w:szCs w:val="24"/>
                <w:lang w:eastAsia="en-US"/>
              </w:rPr>
              <w:t>Д</w:t>
            </w:r>
            <w:r w:rsidRPr="00D73534">
              <w:rPr>
                <w:rFonts w:ascii="Times New Roman" w:hAnsi="Times New Roman" w:cs="Times New Roman"/>
                <w:color w:val="auto"/>
                <w:sz w:val="24"/>
                <w:szCs w:val="24"/>
                <w:lang w:eastAsia="en-US"/>
              </w:rPr>
              <w:t>ержатель</w:t>
            </w:r>
            <w:r>
              <w:rPr>
                <w:rFonts w:ascii="Times New Roman" w:hAnsi="Times New Roman" w:cs="Times New Roman"/>
                <w:color w:val="auto"/>
                <w:sz w:val="24"/>
                <w:szCs w:val="24"/>
                <w:lang w:eastAsia="en-US"/>
              </w:rPr>
              <w:t xml:space="preserve"> д</w:t>
            </w:r>
            <w:r w:rsidR="008F0754" w:rsidRPr="00D73534">
              <w:rPr>
                <w:rFonts w:ascii="Times New Roman" w:hAnsi="Times New Roman" w:cs="Times New Roman"/>
                <w:color w:val="auto"/>
                <w:sz w:val="24"/>
                <w:szCs w:val="24"/>
                <w:lang w:eastAsia="en-US"/>
              </w:rPr>
              <w:t>оговор</w:t>
            </w:r>
            <w:r>
              <w:rPr>
                <w:rFonts w:ascii="Times New Roman" w:hAnsi="Times New Roman" w:cs="Times New Roman"/>
                <w:color w:val="auto"/>
                <w:sz w:val="24"/>
                <w:szCs w:val="24"/>
                <w:lang w:eastAsia="en-US"/>
              </w:rPr>
              <w:t>а</w:t>
            </w:r>
            <w:r w:rsidR="008F0754" w:rsidRPr="00D73534">
              <w:rPr>
                <w:rFonts w:ascii="Times New Roman" w:hAnsi="Times New Roman" w:cs="Times New Roman"/>
                <w:color w:val="auto"/>
                <w:sz w:val="24"/>
                <w:szCs w:val="24"/>
                <w:lang w:eastAsia="en-US"/>
              </w:rPr>
              <w:t xml:space="preserve">: </w:t>
            </w:r>
            <w:r w:rsidR="009610D4" w:rsidRPr="00D73534">
              <w:rPr>
                <w:rFonts w:ascii="Times New Roman" w:hAnsi="Times New Roman" w:cs="Times New Roman"/>
                <w:sz w:val="24"/>
                <w:szCs w:val="24"/>
              </w:rPr>
              <w:t>Шахрисабзский</w:t>
            </w:r>
            <w:r w:rsidR="008F0754" w:rsidRPr="00D73534">
              <w:rPr>
                <w:rFonts w:ascii="Times New Roman" w:hAnsi="Times New Roman" w:cs="Times New Roman"/>
                <w:color w:val="auto"/>
                <w:sz w:val="24"/>
                <w:szCs w:val="24"/>
                <w:lang w:eastAsia="en-US"/>
              </w:rPr>
              <w:t xml:space="preserve"> филиал </w:t>
            </w:r>
            <w:r>
              <w:rPr>
                <w:rFonts w:ascii="Times New Roman" w:hAnsi="Times New Roman" w:cs="Times New Roman"/>
                <w:color w:val="auto"/>
                <w:sz w:val="24"/>
                <w:szCs w:val="24"/>
                <w:lang w:eastAsia="en-US"/>
              </w:rPr>
              <w:br/>
            </w:r>
            <w:r w:rsidR="008F0754" w:rsidRPr="00D73534">
              <w:rPr>
                <w:rFonts w:ascii="Times New Roman" w:hAnsi="Times New Roman" w:cs="Times New Roman"/>
                <w:color w:val="auto"/>
                <w:sz w:val="24"/>
                <w:szCs w:val="24"/>
                <w:lang w:eastAsia="en-US"/>
              </w:rPr>
              <w:t>АО «Национальный банк внешнеэкономической деятельности Республики Узбекистан».</w:t>
            </w:r>
          </w:p>
        </w:tc>
      </w:tr>
      <w:tr w:rsidR="008F0754" w:rsidRPr="00D73534" w:rsidTr="00E935A7">
        <w:tc>
          <w:tcPr>
            <w:tcW w:w="566" w:type="dxa"/>
            <w:gridSpan w:val="2"/>
          </w:tcPr>
          <w:p w:rsidR="008F0754" w:rsidRPr="00D73534" w:rsidRDefault="008F0754" w:rsidP="00E935A7">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D73534" w:rsidRDefault="008F0754" w:rsidP="00E935A7">
            <w:pPr>
              <w:spacing w:after="0" w:line="240" w:lineRule="auto"/>
              <w:jc w:val="both"/>
              <w:rPr>
                <w:rFonts w:ascii="Times New Roman" w:hAnsi="Times New Roman" w:cs="Times New Roman"/>
                <w:b/>
                <w:color w:val="auto"/>
                <w:sz w:val="24"/>
                <w:szCs w:val="24"/>
                <w:lang w:eastAsia="en-US"/>
              </w:rPr>
            </w:pPr>
          </w:p>
        </w:tc>
        <w:tc>
          <w:tcPr>
            <w:tcW w:w="709" w:type="dxa"/>
            <w:gridSpan w:val="2"/>
            <w:hideMark/>
          </w:tcPr>
          <w:p w:rsidR="008F0754" w:rsidRPr="00D73534" w:rsidRDefault="008F0754" w:rsidP="00E935A7">
            <w:pPr>
              <w:spacing w:after="0" w:line="240" w:lineRule="auto"/>
              <w:jc w:val="center"/>
              <w:rPr>
                <w:rFonts w:ascii="Times New Roman" w:hAnsi="Times New Roman" w:cs="Times New Roman"/>
                <w:color w:val="auto"/>
                <w:sz w:val="24"/>
                <w:szCs w:val="24"/>
                <w:lang w:eastAsia="en-US"/>
              </w:rPr>
            </w:pPr>
            <w:r w:rsidRPr="00D73534">
              <w:rPr>
                <w:rFonts w:ascii="Times New Roman" w:hAnsi="Times New Roman" w:cs="Times New Roman"/>
                <w:color w:val="auto"/>
                <w:sz w:val="24"/>
                <w:szCs w:val="24"/>
                <w:lang w:eastAsia="en-US"/>
              </w:rPr>
              <w:t>2.4</w:t>
            </w:r>
          </w:p>
        </w:tc>
        <w:tc>
          <w:tcPr>
            <w:tcW w:w="283" w:type="dxa"/>
            <w:gridSpan w:val="2"/>
          </w:tcPr>
          <w:p w:rsidR="008F0754" w:rsidRPr="00D73534" w:rsidRDefault="008F0754" w:rsidP="00E935A7">
            <w:pPr>
              <w:spacing w:after="0" w:line="240" w:lineRule="auto"/>
              <w:rPr>
                <w:rFonts w:ascii="Times New Roman" w:hAnsi="Times New Roman" w:cs="Times New Roman"/>
                <w:color w:val="auto"/>
                <w:sz w:val="24"/>
                <w:szCs w:val="24"/>
                <w:lang w:eastAsia="en-US"/>
              </w:rPr>
            </w:pPr>
          </w:p>
        </w:tc>
        <w:tc>
          <w:tcPr>
            <w:tcW w:w="6663" w:type="dxa"/>
            <w:gridSpan w:val="2"/>
            <w:hideMark/>
          </w:tcPr>
          <w:p w:rsidR="008F0754" w:rsidRPr="00D73534" w:rsidRDefault="008F0754" w:rsidP="00E935A7">
            <w:pPr>
              <w:spacing w:after="0" w:line="240" w:lineRule="auto"/>
              <w:jc w:val="both"/>
              <w:rPr>
                <w:rFonts w:ascii="Times New Roman" w:hAnsi="Times New Roman" w:cs="Times New Roman"/>
                <w:color w:val="auto"/>
                <w:sz w:val="24"/>
                <w:szCs w:val="24"/>
                <w:lang w:eastAsia="en-US"/>
              </w:rPr>
            </w:pPr>
            <w:r w:rsidRPr="00D73534">
              <w:rPr>
                <w:rFonts w:ascii="Times New Roman" w:hAnsi="Times New Roman" w:cs="Times New Roman"/>
                <w:color w:val="auto"/>
                <w:sz w:val="24"/>
                <w:szCs w:val="24"/>
                <w:lang w:eastAsia="en-US"/>
              </w:rPr>
              <w:t>Конкурс проводится конкурсной комиссией, созданной Заказчиком, в составе не менее пяти членов.</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r w:rsidRPr="00F026F8">
              <w:rPr>
                <w:rFonts w:ascii="Times New Roman" w:hAnsi="Times New Roman" w:cs="Times New Roman"/>
                <w:b/>
                <w:color w:val="auto"/>
                <w:sz w:val="24"/>
                <w:szCs w:val="24"/>
                <w:lang w:eastAsia="en-US"/>
              </w:rPr>
              <w:t>3</w:t>
            </w:r>
          </w:p>
        </w:tc>
        <w:tc>
          <w:tcPr>
            <w:tcW w:w="2586" w:type="dxa"/>
            <w:gridSpan w:val="2"/>
          </w:tcPr>
          <w:p w:rsidR="00E935A7" w:rsidRPr="00F026F8" w:rsidRDefault="00E935A7" w:rsidP="00662877">
            <w:pPr>
              <w:spacing w:after="0" w:line="240" w:lineRule="auto"/>
              <w:jc w:val="both"/>
              <w:rPr>
                <w:rFonts w:ascii="Times New Roman" w:hAnsi="Times New Roman" w:cs="Times New Roman"/>
                <w:b/>
                <w:color w:val="auto"/>
                <w:sz w:val="24"/>
                <w:szCs w:val="24"/>
                <w:lang w:eastAsia="en-US"/>
              </w:rPr>
            </w:pPr>
            <w:r w:rsidRPr="00F026F8">
              <w:rPr>
                <w:rFonts w:ascii="Times New Roman" w:hAnsi="Times New Roman" w:cs="Times New Roman"/>
                <w:b/>
                <w:color w:val="auto"/>
                <w:sz w:val="24"/>
                <w:szCs w:val="24"/>
                <w:lang w:eastAsia="en-US"/>
              </w:rPr>
              <w:t>Участники конкурса</w:t>
            </w: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3.1</w:t>
            </w:r>
          </w:p>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p>
        </w:tc>
        <w:tc>
          <w:tcPr>
            <w:tcW w:w="283"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663" w:type="dxa"/>
            <w:gridSpan w:val="2"/>
            <w:hideMark/>
          </w:tcPr>
          <w:p w:rsidR="00E935A7" w:rsidRPr="00F026F8" w:rsidRDefault="00E935A7" w:rsidP="00662877">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В конкурсе могут принять участие любые юридические лица</w:t>
            </w:r>
            <w:r w:rsidRPr="00777625">
              <w:rPr>
                <w:rFonts w:ascii="Times New Roman" w:hAnsi="Times New Roman" w:cs="Times New Roman"/>
                <w:color w:val="auto"/>
                <w:sz w:val="24"/>
                <w:szCs w:val="24"/>
                <w:lang w:eastAsia="en-US"/>
              </w:rPr>
              <w:t>1</w:t>
            </w:r>
            <w:r w:rsidRPr="00F026F8">
              <w:rPr>
                <w:rFonts w:ascii="Times New Roman" w:hAnsi="Times New Roman" w:cs="Times New Roman"/>
                <w:color w:val="auto"/>
                <w:sz w:val="24"/>
                <w:szCs w:val="24"/>
                <w:lang w:eastAsia="en-US"/>
              </w:rPr>
              <w:t xml:space="preserve"> независимо от форм собственности, за исключением юридических лиц, приведенных в ИУК 5.3.</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586" w:type="dxa"/>
            <w:gridSpan w:val="2"/>
          </w:tcPr>
          <w:p w:rsidR="00E935A7" w:rsidRPr="00F026F8" w:rsidRDefault="00E935A7" w:rsidP="00662877">
            <w:pPr>
              <w:spacing w:after="0" w:line="240" w:lineRule="auto"/>
              <w:jc w:val="both"/>
              <w:rPr>
                <w:rFonts w:ascii="Times New Roman" w:hAnsi="Times New Roman" w:cs="Times New Roman"/>
                <w:b/>
                <w:color w:val="auto"/>
                <w:sz w:val="24"/>
                <w:szCs w:val="24"/>
                <w:lang w:eastAsia="en-US"/>
              </w:rPr>
            </w:pP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3.2</w:t>
            </w:r>
          </w:p>
        </w:tc>
        <w:tc>
          <w:tcPr>
            <w:tcW w:w="283"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663" w:type="dxa"/>
            <w:gridSpan w:val="2"/>
            <w:hideMark/>
          </w:tcPr>
          <w:p w:rsidR="00E935A7" w:rsidRPr="00F026F8" w:rsidRDefault="00E935A7" w:rsidP="00662877">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Участники должны соответствовать следующим критериям:</w:t>
            </w:r>
          </w:p>
          <w:p w:rsidR="00E935A7" w:rsidRPr="00F026F8" w:rsidRDefault="00E935A7" w:rsidP="00662877">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w:t>
            </w:r>
            <w:r>
              <w:rPr>
                <w:rFonts w:ascii="Times New Roman" w:hAnsi="Times New Roman" w:cs="Times New Roman"/>
                <w:color w:val="auto"/>
                <w:sz w:val="24"/>
                <w:szCs w:val="24"/>
                <w:lang w:eastAsia="en-US"/>
              </w:rPr>
              <w:t> </w:t>
            </w:r>
            <w:r w:rsidRPr="00F026F8">
              <w:rPr>
                <w:rFonts w:ascii="Times New Roman" w:hAnsi="Times New Roman" w:cs="Times New Roman"/>
                <w:color w:val="auto"/>
                <w:sz w:val="24"/>
                <w:szCs w:val="24"/>
                <w:lang w:eastAsia="en-US"/>
              </w:rPr>
              <w:t>наличие необходимых технических, финансовых, материальных, кадровых и других ресурсов для исполнения договора;</w:t>
            </w:r>
          </w:p>
          <w:p w:rsidR="00E935A7" w:rsidRPr="00F026F8" w:rsidRDefault="00E935A7" w:rsidP="00662877">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w:t>
            </w:r>
            <w:r>
              <w:rPr>
                <w:rFonts w:ascii="Times New Roman" w:hAnsi="Times New Roman" w:cs="Times New Roman"/>
                <w:color w:val="auto"/>
                <w:sz w:val="24"/>
                <w:szCs w:val="24"/>
                <w:lang w:eastAsia="en-US"/>
              </w:rPr>
              <w:t> </w:t>
            </w:r>
            <w:r w:rsidRPr="00F026F8">
              <w:rPr>
                <w:rFonts w:ascii="Times New Roman" w:hAnsi="Times New Roman" w:cs="Times New Roman"/>
                <w:color w:val="auto"/>
                <w:sz w:val="24"/>
                <w:szCs w:val="24"/>
                <w:lang w:eastAsia="en-US"/>
              </w:rPr>
              <w:t>правомочность на заключение договора;</w:t>
            </w:r>
          </w:p>
          <w:p w:rsidR="00E935A7" w:rsidRPr="00F026F8" w:rsidRDefault="00E935A7" w:rsidP="00662877">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w:t>
            </w:r>
            <w:r>
              <w:rPr>
                <w:rFonts w:ascii="Times New Roman" w:hAnsi="Times New Roman" w:cs="Times New Roman"/>
                <w:color w:val="auto"/>
                <w:sz w:val="24"/>
                <w:szCs w:val="24"/>
                <w:lang w:eastAsia="en-US"/>
              </w:rPr>
              <w:t> </w:t>
            </w:r>
            <w:r w:rsidRPr="00F026F8">
              <w:rPr>
                <w:rFonts w:ascii="Times New Roman" w:hAnsi="Times New Roman" w:cs="Times New Roman"/>
                <w:color w:val="auto"/>
                <w:sz w:val="24"/>
                <w:szCs w:val="24"/>
                <w:lang w:eastAsia="en-US"/>
              </w:rPr>
              <w:t xml:space="preserve">отсутствие задолженности по уплате налогов и других обязательных платежей; </w:t>
            </w:r>
          </w:p>
          <w:p w:rsidR="00E935A7" w:rsidRPr="00F026F8" w:rsidRDefault="00E935A7" w:rsidP="00662877">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 xml:space="preserve">- отсутствие введенных в отношении них процедур </w:t>
            </w:r>
            <w:r w:rsidRPr="00F026F8">
              <w:rPr>
                <w:rFonts w:ascii="Times New Roman" w:hAnsi="Times New Roman" w:cs="Times New Roman"/>
                <w:color w:val="auto"/>
                <w:sz w:val="24"/>
                <w:szCs w:val="24"/>
                <w:lang w:eastAsia="en-US"/>
              </w:rPr>
              <w:lastRenderedPageBreak/>
              <w:t>банкротства;</w:t>
            </w:r>
          </w:p>
          <w:p w:rsidR="00E935A7" w:rsidRPr="00F026F8" w:rsidRDefault="00E935A7" w:rsidP="00662877">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 отсутствие судебного или арбитражного разбирательства с «Заказчиком»;</w:t>
            </w:r>
          </w:p>
          <w:p w:rsidR="00E935A7" w:rsidRPr="00F026F8" w:rsidRDefault="00E935A7" w:rsidP="00662877">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w:t>
            </w:r>
            <w:r>
              <w:rPr>
                <w:rFonts w:ascii="Times New Roman" w:hAnsi="Times New Roman" w:cs="Times New Roman"/>
                <w:color w:val="auto"/>
                <w:sz w:val="24"/>
                <w:szCs w:val="24"/>
                <w:lang w:eastAsia="en-US"/>
              </w:rPr>
              <w:t> </w:t>
            </w:r>
            <w:r w:rsidRPr="00F026F8">
              <w:rPr>
                <w:rFonts w:ascii="Times New Roman" w:hAnsi="Times New Roman" w:cs="Times New Roman"/>
                <w:color w:val="auto"/>
                <w:sz w:val="24"/>
                <w:szCs w:val="24"/>
                <w:lang w:eastAsia="en-US"/>
              </w:rPr>
              <w:t>отсутствие регистрации и банковского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rsidR="00E935A7" w:rsidRPr="00F026F8" w:rsidRDefault="00E935A7" w:rsidP="00662877">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w:t>
            </w:r>
            <w:r>
              <w:rPr>
                <w:rFonts w:ascii="Times New Roman" w:hAnsi="Times New Roman" w:cs="Times New Roman"/>
                <w:color w:val="auto"/>
                <w:sz w:val="24"/>
                <w:szCs w:val="24"/>
                <w:lang w:eastAsia="en-US"/>
              </w:rPr>
              <w:t> </w:t>
            </w:r>
            <w:r w:rsidRPr="00F026F8">
              <w:rPr>
                <w:rFonts w:ascii="Times New Roman" w:hAnsi="Times New Roman" w:cs="Times New Roman"/>
                <w:color w:val="auto"/>
                <w:sz w:val="24"/>
                <w:szCs w:val="24"/>
                <w:lang w:eastAsia="en-US"/>
              </w:rPr>
              <w:t>отсутствие записи о них в Едином реестре недобросовестных исполнителей.</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10241" w:type="dxa"/>
            <w:gridSpan w:val="8"/>
          </w:tcPr>
          <w:p w:rsidR="00E935A7" w:rsidRPr="00F026F8" w:rsidRDefault="00E935A7" w:rsidP="00662877">
            <w:pPr>
              <w:spacing w:after="0" w:line="240" w:lineRule="auto"/>
              <w:jc w:val="center"/>
              <w:rPr>
                <w:rFonts w:ascii="Times New Roman" w:hAnsi="Times New Roman" w:cs="Times New Roman"/>
                <w:i/>
                <w:color w:val="auto"/>
                <w:sz w:val="24"/>
                <w:szCs w:val="24"/>
                <w:lang w:eastAsia="en-US"/>
              </w:rPr>
            </w:pPr>
            <w:r w:rsidRPr="00F026F8">
              <w:rPr>
                <w:rFonts w:ascii="Times New Roman" w:hAnsi="Times New Roman" w:cs="Times New Roman"/>
                <w:i/>
                <w:color w:val="auto"/>
                <w:sz w:val="24"/>
                <w:szCs w:val="24"/>
                <w:vertAlign w:val="superscript"/>
                <w:lang w:eastAsia="en-US"/>
              </w:rPr>
              <w:t>1</w:t>
            </w:r>
            <w:r w:rsidRPr="00F026F8">
              <w:rPr>
                <w:rFonts w:ascii="Times New Roman" w:hAnsi="Times New Roman" w:cs="Times New Roman"/>
                <w:i/>
                <w:color w:val="auto"/>
                <w:sz w:val="24"/>
                <w:szCs w:val="24"/>
                <w:lang w:eastAsia="en-US"/>
              </w:rPr>
              <w:t>В конкурсе могут принимать участие как иностранные юридические лица (нерезиденты Республики Узбекистан), так и отечественные юридические лица (резиденты Республики Узбекистан).</w:t>
            </w:r>
          </w:p>
        </w:tc>
      </w:tr>
      <w:tr w:rsidR="00E935A7" w:rsidRPr="00F026F8" w:rsidTr="00E935A7">
        <w:trPr>
          <w:trHeight w:val="3179"/>
        </w:trPr>
        <w:tc>
          <w:tcPr>
            <w:tcW w:w="533" w:type="dxa"/>
            <w:hideMark/>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r w:rsidRPr="00F026F8">
              <w:rPr>
                <w:rFonts w:ascii="Times New Roman" w:hAnsi="Times New Roman" w:cs="Times New Roman"/>
                <w:b/>
                <w:color w:val="auto"/>
                <w:sz w:val="24"/>
                <w:szCs w:val="24"/>
                <w:lang w:eastAsia="en-US"/>
              </w:rPr>
              <w:t>4</w:t>
            </w:r>
          </w:p>
        </w:tc>
        <w:tc>
          <w:tcPr>
            <w:tcW w:w="2660" w:type="dxa"/>
            <w:gridSpan w:val="3"/>
            <w:hideMark/>
          </w:tcPr>
          <w:p w:rsidR="00E935A7" w:rsidRPr="00F026F8" w:rsidRDefault="00E935A7" w:rsidP="00662877">
            <w:pPr>
              <w:spacing w:after="0" w:line="240" w:lineRule="auto"/>
              <w:jc w:val="both"/>
              <w:rPr>
                <w:rFonts w:ascii="Times New Roman" w:hAnsi="Times New Roman" w:cs="Times New Roman"/>
                <w:b/>
                <w:color w:val="auto"/>
                <w:sz w:val="24"/>
                <w:szCs w:val="24"/>
                <w:lang w:eastAsia="en-US"/>
              </w:rPr>
            </w:pPr>
            <w:r w:rsidRPr="00F026F8">
              <w:rPr>
                <w:rFonts w:ascii="Times New Roman" w:hAnsi="Times New Roman" w:cs="Times New Roman"/>
                <w:b/>
                <w:color w:val="auto"/>
                <w:sz w:val="24"/>
                <w:szCs w:val="24"/>
                <w:lang w:eastAsia="en-US"/>
              </w:rPr>
              <w:t>Порядок получения конкурсной документации</w:t>
            </w:r>
          </w:p>
        </w:tc>
        <w:tc>
          <w:tcPr>
            <w:tcW w:w="709" w:type="dxa"/>
            <w:gridSpan w:val="2"/>
            <w:hideMark/>
          </w:tcPr>
          <w:p w:rsidR="00E935A7" w:rsidRPr="00F026F8" w:rsidRDefault="00E935A7" w:rsidP="00662877">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4.1</w:t>
            </w:r>
          </w:p>
        </w:tc>
        <w:tc>
          <w:tcPr>
            <w:tcW w:w="284" w:type="dxa"/>
            <w:gridSpan w:val="2"/>
          </w:tcPr>
          <w:p w:rsidR="00E935A7" w:rsidRPr="00F026F8" w:rsidRDefault="00E935A7" w:rsidP="00662877">
            <w:pPr>
              <w:spacing w:after="0" w:line="240" w:lineRule="auto"/>
              <w:jc w:val="both"/>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Для участия в конкурсе, участник должен:</w:t>
            </w:r>
          </w:p>
          <w:p w:rsidR="00E935A7" w:rsidRDefault="00E935A7" w:rsidP="00662877">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 xml:space="preserve">а) получить </w:t>
            </w:r>
            <w:r>
              <w:rPr>
                <w:rFonts w:ascii="Times New Roman" w:hAnsi="Times New Roman" w:cs="Times New Roman"/>
                <w:color w:val="auto"/>
                <w:sz w:val="24"/>
                <w:szCs w:val="24"/>
                <w:lang w:eastAsia="en-US"/>
              </w:rPr>
              <w:t xml:space="preserve">(скачать) </w:t>
            </w:r>
            <w:r w:rsidRPr="00F026F8">
              <w:rPr>
                <w:rFonts w:ascii="Times New Roman" w:hAnsi="Times New Roman" w:cs="Times New Roman"/>
                <w:color w:val="auto"/>
                <w:sz w:val="24"/>
                <w:szCs w:val="24"/>
                <w:lang w:eastAsia="en-US"/>
              </w:rPr>
              <w:t xml:space="preserve">электронную версию конкурсной документации, размещенную на вэб-сайте </w:t>
            </w:r>
            <w:hyperlink r:id="rId10" w:history="1">
              <w:r w:rsidRPr="00CD5CB3">
                <w:rPr>
                  <w:rFonts w:ascii="Times New Roman" w:hAnsi="Times New Roman" w:cs="Times New Roman"/>
                  <w:color w:val="auto"/>
                  <w:sz w:val="24"/>
                  <w:szCs w:val="24"/>
                  <w:lang w:eastAsia="en-US"/>
                </w:rPr>
                <w:t>www.nbu.uz</w:t>
              </w:r>
            </w:hyperlink>
            <w:r w:rsidRPr="00F026F8">
              <w:rPr>
                <w:rFonts w:ascii="Times New Roman" w:hAnsi="Times New Roman" w:cs="Times New Roman"/>
                <w:color w:val="auto"/>
                <w:sz w:val="24"/>
                <w:szCs w:val="24"/>
                <w:lang w:eastAsia="en-US"/>
              </w:rPr>
              <w:t xml:space="preserve">, </w:t>
            </w:r>
            <w:hyperlink r:id="rId11" w:history="1">
              <w:r w:rsidRPr="00CD5CB3">
                <w:rPr>
                  <w:rFonts w:ascii="Times New Roman" w:hAnsi="Times New Roman" w:cs="Times New Roman"/>
                  <w:color w:val="auto"/>
                  <w:sz w:val="24"/>
                  <w:szCs w:val="24"/>
                  <w:lang w:eastAsia="en-US"/>
                </w:rPr>
                <w:t>www.xarid.uz</w:t>
              </w:r>
            </w:hyperlink>
            <w:r w:rsidRPr="00CD5CB3">
              <w:rPr>
                <w:rFonts w:ascii="Times New Roman" w:hAnsi="Times New Roman" w:cs="Times New Roman"/>
                <w:color w:val="auto"/>
                <w:sz w:val="24"/>
                <w:szCs w:val="24"/>
                <w:lang w:eastAsia="en-US"/>
              </w:rPr>
              <w:t>, ознакомления с условиями закупки,</w:t>
            </w:r>
            <w:r w:rsidRPr="00F026F8">
              <w:rPr>
                <w:rFonts w:ascii="Times New Roman" w:hAnsi="Times New Roman" w:cs="Times New Roman"/>
                <w:color w:val="auto"/>
                <w:sz w:val="24"/>
                <w:szCs w:val="24"/>
                <w:lang w:eastAsia="en-US"/>
              </w:rPr>
              <w:t xml:space="preserve"> а также уведомить заказчика о своем намерении участвовать в данном конкурсе путем направления официального письма нарочно или по факсу, почте, электронной почте. При этом, в письме должно содержаться наименование участника, предмет конкурса, а также адрес и банковские реквизиты участника;</w:t>
            </w:r>
          </w:p>
          <w:p w:rsidR="00E935A7" w:rsidRPr="00F026F8" w:rsidRDefault="00E935A7" w:rsidP="00662877">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 xml:space="preserve">б) подать квалификационные документы и предложение в соответствии с требованиями </w:t>
            </w:r>
            <w:r w:rsidRPr="00CD5CB3">
              <w:rPr>
                <w:rFonts w:ascii="Times New Roman" w:hAnsi="Times New Roman" w:cs="Times New Roman"/>
                <w:color w:val="auto"/>
                <w:sz w:val="24"/>
                <w:szCs w:val="24"/>
                <w:lang w:eastAsia="en-US"/>
              </w:rPr>
              <w:t>настоящей ИУК</w:t>
            </w:r>
            <w:r>
              <w:rPr>
                <w:rFonts w:ascii="Times New Roman" w:hAnsi="Times New Roman" w:cs="Times New Roman"/>
                <w:color w:val="auto"/>
                <w:sz w:val="24"/>
                <w:szCs w:val="24"/>
                <w:lang w:eastAsia="en-US"/>
              </w:rPr>
              <w:t>.</w:t>
            </w:r>
          </w:p>
        </w:tc>
      </w:tr>
      <w:tr w:rsidR="00E935A7" w:rsidRPr="00F026F8" w:rsidTr="00E935A7">
        <w:tc>
          <w:tcPr>
            <w:tcW w:w="533" w:type="dxa"/>
            <w:hideMark/>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r w:rsidRPr="00F026F8">
              <w:rPr>
                <w:rFonts w:ascii="Times New Roman" w:hAnsi="Times New Roman" w:cs="Times New Roman"/>
                <w:b/>
                <w:color w:val="auto"/>
                <w:sz w:val="24"/>
                <w:szCs w:val="24"/>
                <w:lang w:eastAsia="en-US"/>
              </w:rPr>
              <w:t>5</w:t>
            </w:r>
          </w:p>
        </w:tc>
        <w:tc>
          <w:tcPr>
            <w:tcW w:w="2660" w:type="dxa"/>
            <w:gridSpan w:val="3"/>
            <w:hideMark/>
          </w:tcPr>
          <w:p w:rsidR="00E935A7" w:rsidRPr="00F026F8" w:rsidRDefault="00E935A7" w:rsidP="00662877">
            <w:pPr>
              <w:spacing w:after="0" w:line="240" w:lineRule="auto"/>
              <w:rPr>
                <w:rFonts w:ascii="Times New Roman" w:hAnsi="Times New Roman" w:cs="Times New Roman"/>
                <w:b/>
                <w:color w:val="auto"/>
                <w:sz w:val="24"/>
                <w:szCs w:val="24"/>
                <w:lang w:eastAsia="en-US"/>
              </w:rPr>
            </w:pPr>
            <w:r w:rsidRPr="00F026F8">
              <w:rPr>
                <w:rFonts w:ascii="Times New Roman" w:hAnsi="Times New Roman" w:cs="Times New Roman"/>
                <w:b/>
                <w:color w:val="auto"/>
                <w:sz w:val="24"/>
                <w:szCs w:val="24"/>
                <w:lang w:eastAsia="en-US"/>
              </w:rPr>
              <w:t>Квалификационный отбор участников для участия в конкурсе</w:t>
            </w: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5</w:t>
            </w:r>
            <w:r w:rsidRPr="00F026F8">
              <w:rPr>
                <w:rFonts w:ascii="Times New Roman" w:hAnsi="Times New Roman" w:cs="Times New Roman"/>
                <w:color w:val="auto"/>
                <w:sz w:val="24"/>
                <w:szCs w:val="24"/>
                <w:lang w:val="en-US" w:eastAsia="en-US"/>
              </w:rPr>
              <w:t>.1</w:t>
            </w: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В </w:t>
            </w:r>
            <w:r w:rsidRPr="00F026F8">
              <w:rPr>
                <w:rFonts w:ascii="Times New Roman" w:hAnsi="Times New Roman" w:cs="Times New Roman"/>
                <w:color w:val="auto"/>
                <w:sz w:val="24"/>
                <w:szCs w:val="24"/>
                <w:lang w:eastAsia="en-US"/>
              </w:rPr>
              <w:t>начал</w:t>
            </w:r>
            <w:r>
              <w:rPr>
                <w:rFonts w:ascii="Times New Roman" w:hAnsi="Times New Roman" w:cs="Times New Roman"/>
                <w:color w:val="auto"/>
                <w:sz w:val="24"/>
                <w:szCs w:val="24"/>
                <w:lang w:eastAsia="en-US"/>
              </w:rPr>
              <w:t>е</w:t>
            </w:r>
            <w:r w:rsidRPr="00F026F8">
              <w:rPr>
                <w:rFonts w:ascii="Times New Roman" w:hAnsi="Times New Roman" w:cs="Times New Roman"/>
                <w:color w:val="auto"/>
                <w:sz w:val="24"/>
                <w:szCs w:val="24"/>
                <w:lang w:eastAsia="en-US"/>
              </w:rPr>
              <w:t xml:space="preserve"> конкурса, конкурсной комиссией производится квалификационный отбор участников. К дальнейшему участию в конкурсе допускаются только те участники, которые прошли квалификационный отбор.</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val="en-US" w:eastAsia="en-US"/>
              </w:rPr>
            </w:pPr>
            <w:r w:rsidRPr="00F026F8">
              <w:rPr>
                <w:rFonts w:ascii="Times New Roman" w:hAnsi="Times New Roman" w:cs="Times New Roman"/>
                <w:color w:val="auto"/>
                <w:sz w:val="24"/>
                <w:szCs w:val="24"/>
                <w:lang w:eastAsia="en-US"/>
              </w:rPr>
              <w:t>5</w:t>
            </w:r>
            <w:r w:rsidRPr="00F026F8">
              <w:rPr>
                <w:rFonts w:ascii="Times New Roman" w:hAnsi="Times New Roman" w:cs="Times New Roman"/>
                <w:color w:val="auto"/>
                <w:sz w:val="24"/>
                <w:szCs w:val="24"/>
                <w:lang w:val="en-US" w:eastAsia="en-US"/>
              </w:rPr>
              <w:t>.2</w:t>
            </w:r>
          </w:p>
        </w:tc>
        <w:tc>
          <w:tcPr>
            <w:tcW w:w="284" w:type="dxa"/>
            <w:gridSpan w:val="2"/>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6588" w:type="dxa"/>
            <w:hideMark/>
          </w:tcPr>
          <w:p w:rsidR="00E935A7" w:rsidRPr="00F026F8" w:rsidRDefault="00E935A7" w:rsidP="00662877">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Перечень документов, необходимых для проведения квалификационного отбора представлен в приложении №1 (формы №1,2,3,4) к настоящей инструкции. Все квалификационные документы должны быть вложены во внешний конверт.</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val="en-US" w:eastAsia="en-US"/>
              </w:rPr>
            </w:pPr>
            <w:r w:rsidRPr="00F026F8">
              <w:rPr>
                <w:rFonts w:ascii="Times New Roman" w:hAnsi="Times New Roman" w:cs="Times New Roman"/>
                <w:color w:val="auto"/>
                <w:sz w:val="24"/>
                <w:szCs w:val="24"/>
                <w:lang w:eastAsia="en-US"/>
              </w:rPr>
              <w:t>5</w:t>
            </w:r>
            <w:r w:rsidRPr="00F026F8">
              <w:rPr>
                <w:rFonts w:ascii="Times New Roman" w:hAnsi="Times New Roman" w:cs="Times New Roman"/>
                <w:color w:val="auto"/>
                <w:sz w:val="24"/>
                <w:szCs w:val="24"/>
                <w:lang w:val="en-US" w:eastAsia="en-US"/>
              </w:rPr>
              <w:t>.3</w:t>
            </w:r>
          </w:p>
        </w:tc>
        <w:tc>
          <w:tcPr>
            <w:tcW w:w="284" w:type="dxa"/>
            <w:gridSpan w:val="2"/>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6588" w:type="dxa"/>
            <w:hideMark/>
          </w:tcPr>
          <w:p w:rsidR="00E935A7" w:rsidRPr="00F026F8" w:rsidRDefault="00E935A7" w:rsidP="00662877">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 xml:space="preserve">При квалификационном отборе участников, </w:t>
            </w:r>
            <w:r w:rsidRPr="00F026F8">
              <w:rPr>
                <w:rFonts w:ascii="Times New Roman" w:hAnsi="Times New Roman" w:cs="Times New Roman"/>
                <w:color w:val="auto"/>
                <w:sz w:val="24"/>
                <w:szCs w:val="24"/>
                <w:lang w:eastAsia="en-US"/>
              </w:rPr>
              <w:br/>
              <w:t>к участию в конкурсе не допускаются организации:</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p>
        </w:tc>
        <w:tc>
          <w:tcPr>
            <w:tcW w:w="284" w:type="dxa"/>
            <w:gridSpan w:val="2"/>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6588" w:type="dxa"/>
            <w:hideMark/>
          </w:tcPr>
          <w:p w:rsidR="00E935A7" w:rsidRPr="00F026F8" w:rsidRDefault="00E935A7" w:rsidP="00662877">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не предоставившие в установленный срок пакет необходимых документов для квалификационного отбора;</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bookmarkStart w:id="1" w:name="_Hlk515441361"/>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p>
        </w:tc>
        <w:tc>
          <w:tcPr>
            <w:tcW w:w="284" w:type="dxa"/>
            <w:gridSpan w:val="2"/>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6588" w:type="dxa"/>
            <w:hideMark/>
          </w:tcPr>
          <w:p w:rsidR="00E935A7" w:rsidRPr="00F026F8" w:rsidRDefault="00E935A7" w:rsidP="00662877">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находящиеся на стадии реорганизации, ликвидации или банкротства;</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находящиеся в состоянии судебного или арбитражного разбирательства с «Заказчиком»;</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находящиеся в Едином реестре недобросовестных исполнителей;</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имеющиеся задолженности по уплате налогов и других обязательных платежей;</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зарегистрированные и имеющие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5.4</w:t>
            </w: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 xml:space="preserve">Критерии квалификационной оценки представлены в </w:t>
            </w:r>
            <w:r w:rsidRPr="00F026F8">
              <w:rPr>
                <w:rFonts w:ascii="Times New Roman" w:hAnsi="Times New Roman" w:cs="Times New Roman"/>
                <w:color w:val="auto"/>
                <w:sz w:val="24"/>
                <w:szCs w:val="24"/>
                <w:lang w:eastAsia="en-US"/>
              </w:rPr>
              <w:lastRenderedPageBreak/>
              <w:t>Приложении №2</w:t>
            </w:r>
          </w:p>
        </w:tc>
      </w:tr>
      <w:bookmarkEnd w:id="1"/>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5.5</w:t>
            </w: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Заказчик отстраняет участника от участия в конкурсе, если:</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процедуры заказчика в процессе государственных закупок;</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у участника имеется несправедливое конкурентное преимущество или конфликт интересов в нарушение законодательства.</w:t>
            </w:r>
          </w:p>
        </w:tc>
      </w:tr>
      <w:tr w:rsidR="00E935A7" w:rsidRPr="00F026F8" w:rsidTr="00E935A7">
        <w:tc>
          <w:tcPr>
            <w:tcW w:w="533" w:type="dxa"/>
            <w:hideMark/>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r w:rsidRPr="00F026F8">
              <w:rPr>
                <w:rFonts w:ascii="Times New Roman" w:hAnsi="Times New Roman" w:cs="Times New Roman"/>
                <w:b/>
                <w:color w:val="auto"/>
                <w:sz w:val="24"/>
                <w:szCs w:val="24"/>
                <w:lang w:eastAsia="en-US"/>
              </w:rPr>
              <w:t>6</w:t>
            </w: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r w:rsidRPr="00F026F8">
              <w:rPr>
                <w:rFonts w:ascii="Times New Roman" w:hAnsi="Times New Roman" w:cs="Times New Roman"/>
                <w:b/>
                <w:color w:val="auto"/>
                <w:sz w:val="24"/>
                <w:szCs w:val="24"/>
                <w:lang w:eastAsia="en-US"/>
              </w:rPr>
              <w:t>Язык конкурса, единица измерений.</w:t>
            </w:r>
          </w:p>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6.1</w:t>
            </w: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Предложение и вся связанная с ним корреспонденция, и документация, которые осуществляются участником и заказчиком, должны быть на узбекском или русском языке. Конкурсное предложение, может быть на другом языке при условии, что к ней будет приложен точный перевод на узбекский или русский языки. В случае наличия разночтений в тексте предложения, когда используется более чем один язык, русский язык будет превалирующим.</w:t>
            </w:r>
          </w:p>
        </w:tc>
      </w:tr>
      <w:tr w:rsidR="00E935A7" w:rsidRPr="00F026F8" w:rsidTr="00E935A7">
        <w:tc>
          <w:tcPr>
            <w:tcW w:w="533" w:type="dxa"/>
            <w:hideMark/>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r w:rsidRPr="00F026F8">
              <w:rPr>
                <w:rFonts w:ascii="Times New Roman" w:hAnsi="Times New Roman" w:cs="Times New Roman"/>
                <w:b/>
                <w:color w:val="auto"/>
                <w:sz w:val="24"/>
                <w:szCs w:val="24"/>
                <w:lang w:eastAsia="en-US"/>
              </w:rPr>
              <w:t>7</w:t>
            </w:r>
          </w:p>
        </w:tc>
        <w:tc>
          <w:tcPr>
            <w:tcW w:w="2660" w:type="dxa"/>
            <w:gridSpan w:val="3"/>
            <w:hideMark/>
          </w:tcPr>
          <w:p w:rsidR="00E935A7" w:rsidRPr="00F026F8" w:rsidRDefault="00E935A7" w:rsidP="00662877">
            <w:pPr>
              <w:spacing w:after="0" w:line="240" w:lineRule="auto"/>
              <w:rPr>
                <w:rFonts w:ascii="Times New Roman" w:hAnsi="Times New Roman" w:cs="Times New Roman"/>
                <w:b/>
                <w:color w:val="auto"/>
                <w:sz w:val="24"/>
                <w:szCs w:val="24"/>
                <w:lang w:eastAsia="en-US"/>
              </w:rPr>
            </w:pPr>
            <w:r w:rsidRPr="00F026F8">
              <w:rPr>
                <w:rFonts w:ascii="Times New Roman" w:hAnsi="Times New Roman" w:cs="Times New Roman"/>
                <w:b/>
                <w:color w:val="auto"/>
                <w:sz w:val="24"/>
                <w:szCs w:val="24"/>
                <w:lang w:eastAsia="en-US"/>
              </w:rPr>
              <w:t>Предложение и порядок его оформления</w:t>
            </w: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7</w:t>
            </w:r>
            <w:r w:rsidRPr="00F026F8">
              <w:rPr>
                <w:rFonts w:ascii="Times New Roman" w:hAnsi="Times New Roman" w:cs="Times New Roman"/>
                <w:color w:val="auto"/>
                <w:sz w:val="24"/>
                <w:szCs w:val="24"/>
                <w:lang w:val="en-US" w:eastAsia="en-US"/>
              </w:rPr>
              <w:t>.1</w:t>
            </w: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bCs/>
                <w:color w:val="auto"/>
                <w:sz w:val="24"/>
                <w:szCs w:val="24"/>
                <w:lang w:eastAsia="en-US"/>
              </w:rPr>
              <w:t>Участник должен представить два комплекта документов - один оригинал и одна копия - в отдельных конвертах. В каждом комплекте должен быть внешний конверт и внутренние конверты (техническое и ценовое предложение).</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val="en-US" w:eastAsia="en-US"/>
              </w:rPr>
            </w:pPr>
            <w:r w:rsidRPr="00F026F8">
              <w:rPr>
                <w:rFonts w:ascii="Times New Roman" w:hAnsi="Times New Roman" w:cs="Times New Roman"/>
                <w:color w:val="auto"/>
                <w:sz w:val="24"/>
                <w:szCs w:val="24"/>
                <w:lang w:eastAsia="en-US"/>
              </w:rPr>
              <w:t>7.2</w:t>
            </w: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Предложение участника передается в рабочий орган конкурсной комиссии почтой или через уполномоченного представителя участника нарочно. Дата и время предоставления предложения фиксируется рабочим органом в журнале регистрации предложений и заверяется подписью уполномоченного представителя участника (при его наличии).</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7.3</w:t>
            </w: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Участник конкурса:</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несет ответственность за подлинность и достоверность предоставляемых информации и документов;</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вправе подать только одно предложение;</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вправе отозвать или внести изменения в поданное предложение до срока окончания подачи таких предложений.</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7</w:t>
            </w:r>
            <w:r w:rsidRPr="00F026F8">
              <w:rPr>
                <w:rFonts w:ascii="Times New Roman" w:hAnsi="Times New Roman" w:cs="Times New Roman"/>
                <w:color w:val="auto"/>
                <w:sz w:val="24"/>
                <w:szCs w:val="24"/>
                <w:lang w:val="en-US" w:eastAsia="en-US"/>
              </w:rPr>
              <w:t>.</w:t>
            </w:r>
            <w:r w:rsidRPr="00F026F8">
              <w:rPr>
                <w:rFonts w:ascii="Times New Roman" w:hAnsi="Times New Roman" w:cs="Times New Roman"/>
                <w:color w:val="auto"/>
                <w:sz w:val="24"/>
                <w:szCs w:val="24"/>
                <w:lang w:eastAsia="en-US"/>
              </w:rPr>
              <w:t>4</w:t>
            </w: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Предложение состоит из двух частей:</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 xml:space="preserve">техническая часть должна соответствовать техническим требованиям Заказчика и содержать </w:t>
            </w:r>
            <w:r w:rsidRPr="00F026F8">
              <w:rPr>
                <w:rFonts w:ascii="Times New Roman" w:hAnsi="Times New Roman" w:cs="Times New Roman"/>
                <w:color w:val="auto"/>
                <w:sz w:val="24"/>
                <w:szCs w:val="24"/>
                <w:lang w:eastAsia="en-US"/>
              </w:rPr>
              <w:br/>
              <w:t>в себе подробное описание предлагаемой услуги;</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ценовая часть должна соответствовать условиям конкурса и содержать следующую информацию: наименование услуги (работ), цена услуги, итоговая сумма, условия поставки, условия платежа, срок действия предложения и т.п.</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7</w:t>
            </w:r>
            <w:r w:rsidRPr="00F026F8">
              <w:rPr>
                <w:rFonts w:ascii="Times New Roman" w:hAnsi="Times New Roman" w:cs="Times New Roman"/>
                <w:color w:val="auto"/>
                <w:sz w:val="24"/>
                <w:szCs w:val="24"/>
                <w:lang w:val="en-US" w:eastAsia="en-US"/>
              </w:rPr>
              <w:t>.</w:t>
            </w:r>
            <w:r w:rsidRPr="00F026F8">
              <w:rPr>
                <w:rFonts w:ascii="Times New Roman" w:hAnsi="Times New Roman" w:cs="Times New Roman"/>
                <w:color w:val="auto"/>
                <w:sz w:val="24"/>
                <w:szCs w:val="24"/>
                <w:lang w:eastAsia="en-US"/>
              </w:rPr>
              <w:t>5</w:t>
            </w: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Предложение оформляется нижеследующим образом.</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внешний конверт;</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внутренний конверт с техническим предложением;</w:t>
            </w:r>
          </w:p>
          <w:p w:rsidR="00E935A7" w:rsidRPr="00F026F8" w:rsidRDefault="00E935A7" w:rsidP="00662877">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 xml:space="preserve">внутренний конверт с ценовым предложением. </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7.6</w:t>
            </w: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jc w:val="both"/>
              <w:rPr>
                <w:rFonts w:ascii="Times New Roman" w:hAnsi="Times New Roman" w:cs="Times New Roman"/>
                <w:b/>
                <w:color w:val="auto"/>
                <w:sz w:val="24"/>
                <w:szCs w:val="24"/>
                <w:u w:val="single"/>
                <w:lang w:eastAsia="en-US"/>
              </w:rPr>
            </w:pPr>
            <w:r w:rsidRPr="00F026F8">
              <w:rPr>
                <w:rFonts w:ascii="Times New Roman" w:hAnsi="Times New Roman" w:cs="Times New Roman"/>
                <w:bCs/>
                <w:color w:val="auto"/>
                <w:sz w:val="24"/>
                <w:szCs w:val="24"/>
                <w:lang w:eastAsia="en-US"/>
              </w:rPr>
              <w:t xml:space="preserve">На внешнем и внутреннем конвертах, должна быть </w:t>
            </w:r>
            <w:r w:rsidRPr="00F026F8">
              <w:rPr>
                <w:rFonts w:ascii="Times New Roman" w:hAnsi="Times New Roman" w:cs="Times New Roman"/>
                <w:bCs/>
                <w:color w:val="auto"/>
                <w:sz w:val="24"/>
                <w:szCs w:val="24"/>
                <w:lang w:eastAsia="en-US"/>
              </w:rPr>
              <w:lastRenderedPageBreak/>
              <w:t>проставлена печать участника в местах склейки конверта.</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7.7</w:t>
            </w: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Квалификационные документы должны быть пронумерованы, прошиты и опечатаны печатью участника, на первой странице должна быть пометка «оригинал» или «копия».</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7.8</w:t>
            </w: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tabs>
                <w:tab w:val="left" w:pos="1032"/>
              </w:tabs>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Документы внутреннего конверта, должны быть прошиты, на первой странице должна быть пометка «оригинал» или «копия».</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7.9</w:t>
            </w: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tabs>
                <w:tab w:val="left" w:pos="2190"/>
              </w:tabs>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В случае отсутствия на первых страницах отметок «оригинал» или «копия», конкурсная комиссия вправе самостоятельно поставить отметку «оригинал» или «копия», если имеются соответствующие отметки на конвертах.</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7.10</w:t>
            </w: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b/>
                <w:color w:val="auto"/>
                <w:sz w:val="24"/>
                <w:szCs w:val="24"/>
                <w:lang w:eastAsia="en-US"/>
              </w:rPr>
              <w:t>На внешнем конверте должно быть указано:</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CD5CB3" w:rsidRDefault="00E935A7" w:rsidP="00662877">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отметка «оригинал» или «копия»;</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наименование предмета конкурса;</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наименование участника;</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надпись «Внешний конверт»;</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 xml:space="preserve">наименование </w:t>
            </w:r>
            <w:bookmarkStart w:id="2" w:name="_Hlk505348253"/>
            <w:r w:rsidRPr="00F026F8">
              <w:rPr>
                <w:rFonts w:ascii="Times New Roman" w:hAnsi="Times New Roman" w:cs="Times New Roman"/>
                <w:color w:val="auto"/>
                <w:sz w:val="24"/>
                <w:szCs w:val="24"/>
                <w:lang w:eastAsia="en-US"/>
              </w:rPr>
              <w:t>заказчика и</w:t>
            </w:r>
            <w:r w:rsidRPr="00CD5CB3">
              <w:rPr>
                <w:rFonts w:ascii="Times New Roman" w:hAnsi="Times New Roman" w:cs="Times New Roman"/>
                <w:color w:val="auto"/>
                <w:sz w:val="24"/>
                <w:szCs w:val="24"/>
                <w:lang w:eastAsia="en-US"/>
              </w:rPr>
              <w:t xml:space="preserve"> его адрес;</w:t>
            </w:r>
            <w:bookmarkEnd w:id="2"/>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CD5CB3" w:rsidRDefault="00E935A7" w:rsidP="00662877">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 xml:space="preserve">надпись «не вскрывать до последнего срока подачи предложений </w:t>
            </w:r>
            <w:r w:rsidRPr="00CD5CB3">
              <w:rPr>
                <w:rFonts w:ascii="Times New Roman" w:hAnsi="Times New Roman" w:cs="Times New Roman"/>
                <w:color w:val="auto"/>
                <w:sz w:val="24"/>
                <w:szCs w:val="24"/>
                <w:lang w:eastAsia="en-US"/>
              </w:rPr>
              <w:t>(указать время и дату вскрытия конвертов)</w:t>
            </w:r>
            <w:r w:rsidRPr="00F026F8">
              <w:rPr>
                <w:rFonts w:ascii="Times New Roman" w:hAnsi="Times New Roman" w:cs="Times New Roman"/>
                <w:color w:val="auto"/>
                <w:sz w:val="24"/>
                <w:szCs w:val="24"/>
                <w:lang w:eastAsia="en-US"/>
              </w:rPr>
              <w:t>».</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7.11</w:t>
            </w: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b/>
                <w:color w:val="auto"/>
                <w:sz w:val="24"/>
                <w:szCs w:val="24"/>
                <w:lang w:eastAsia="en-US"/>
              </w:rPr>
              <w:t>На внутренних конвертах должно быть указано:</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CD5CB3" w:rsidRDefault="00E935A7" w:rsidP="00662877">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отметка «оригинал» или «копия»;</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наименование предмета конкурса;</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наименование участника;</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наименование заказчика и</w:t>
            </w:r>
            <w:r w:rsidRPr="00CD5CB3">
              <w:rPr>
                <w:rFonts w:ascii="Times New Roman" w:hAnsi="Times New Roman" w:cs="Times New Roman"/>
                <w:color w:val="auto"/>
                <w:sz w:val="24"/>
                <w:szCs w:val="24"/>
                <w:lang w:eastAsia="en-US"/>
              </w:rPr>
              <w:t xml:space="preserve"> его адрес</w:t>
            </w:r>
            <w:r w:rsidRPr="00F026F8">
              <w:rPr>
                <w:rFonts w:ascii="Times New Roman" w:hAnsi="Times New Roman" w:cs="Times New Roman"/>
                <w:color w:val="auto"/>
                <w:sz w:val="24"/>
                <w:szCs w:val="24"/>
                <w:lang w:eastAsia="en-US"/>
              </w:rPr>
              <w:t>;</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надпись «Внутренний конверт с технической частью»;</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надпись «Внутренний конверт с ценовой частью</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надпись: «вскрыть после успешного прохождения квалификационного отбора».</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7</w:t>
            </w:r>
            <w:r w:rsidRPr="00F026F8">
              <w:rPr>
                <w:rFonts w:ascii="Times New Roman" w:hAnsi="Times New Roman" w:cs="Times New Roman"/>
                <w:color w:val="auto"/>
                <w:sz w:val="24"/>
                <w:szCs w:val="24"/>
                <w:lang w:val="en-US" w:eastAsia="en-US"/>
              </w:rPr>
              <w:t>.</w:t>
            </w:r>
            <w:r w:rsidRPr="00F026F8">
              <w:rPr>
                <w:rFonts w:ascii="Times New Roman" w:hAnsi="Times New Roman" w:cs="Times New Roman"/>
                <w:color w:val="auto"/>
                <w:sz w:val="24"/>
                <w:szCs w:val="24"/>
                <w:lang w:eastAsia="en-US"/>
              </w:rPr>
              <w:t>12</w:t>
            </w: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Требования к наличию обязательных документов в техническом конверте.</w:t>
            </w:r>
          </w:p>
          <w:p w:rsidR="00E935A7" w:rsidRPr="00F026F8" w:rsidRDefault="00E935A7" w:rsidP="00662877">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Пакет технического предложения должен содержать следующие документы:</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w:t>
            </w:r>
            <w:r>
              <w:rPr>
                <w:rFonts w:ascii="Times New Roman" w:hAnsi="Times New Roman" w:cs="Times New Roman"/>
                <w:color w:val="auto"/>
                <w:sz w:val="24"/>
                <w:szCs w:val="24"/>
                <w:lang w:eastAsia="en-US"/>
              </w:rPr>
              <w:t> </w:t>
            </w:r>
            <w:r w:rsidRPr="00F026F8">
              <w:rPr>
                <w:rFonts w:ascii="Times New Roman" w:hAnsi="Times New Roman" w:cs="Times New Roman"/>
                <w:color w:val="auto"/>
                <w:sz w:val="24"/>
                <w:szCs w:val="24"/>
                <w:lang w:eastAsia="en-US"/>
              </w:rPr>
              <w:t>оригинал и копия технического предложения;</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w:t>
            </w:r>
            <w:r>
              <w:rPr>
                <w:rFonts w:ascii="Times New Roman" w:hAnsi="Times New Roman" w:cs="Times New Roman"/>
                <w:color w:val="auto"/>
                <w:sz w:val="24"/>
                <w:szCs w:val="24"/>
                <w:lang w:eastAsia="en-US"/>
              </w:rPr>
              <w:t> </w:t>
            </w:r>
            <w:r w:rsidRPr="00F026F8">
              <w:rPr>
                <w:rFonts w:ascii="Times New Roman" w:hAnsi="Times New Roman" w:cs="Times New Roman"/>
                <w:color w:val="auto"/>
                <w:sz w:val="24"/>
                <w:szCs w:val="24"/>
                <w:lang w:eastAsia="en-US"/>
              </w:rPr>
              <w:t xml:space="preserve">перечень документации содержащие полное и </w:t>
            </w:r>
            <w:r w:rsidRPr="00F026F8">
              <w:rPr>
                <w:rFonts w:ascii="Times New Roman" w:hAnsi="Times New Roman" w:cs="Times New Roman"/>
                <w:color w:val="auto"/>
                <w:sz w:val="24"/>
                <w:szCs w:val="24"/>
                <w:lang w:eastAsia="en-US"/>
              </w:rPr>
              <w:br/>
              <w:t>подробное описание предлагаемой услуги (работ).</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jc w:val="both"/>
              <w:rPr>
                <w:rFonts w:ascii="Times New Roman" w:hAnsi="Times New Roman" w:cs="Times New Roman"/>
                <w:b/>
                <w:color w:val="auto"/>
                <w:sz w:val="24"/>
                <w:szCs w:val="24"/>
                <w:lang w:eastAsia="en-US"/>
              </w:rPr>
            </w:pP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7</w:t>
            </w:r>
            <w:r w:rsidRPr="00F026F8">
              <w:rPr>
                <w:rFonts w:ascii="Times New Roman" w:hAnsi="Times New Roman" w:cs="Times New Roman"/>
                <w:color w:val="auto"/>
                <w:sz w:val="24"/>
                <w:szCs w:val="24"/>
                <w:lang w:val="en-US" w:eastAsia="en-US"/>
              </w:rPr>
              <w:t>.</w:t>
            </w:r>
            <w:r w:rsidRPr="00F026F8">
              <w:rPr>
                <w:rFonts w:ascii="Times New Roman" w:hAnsi="Times New Roman" w:cs="Times New Roman"/>
                <w:color w:val="auto"/>
                <w:sz w:val="24"/>
                <w:szCs w:val="24"/>
                <w:lang w:eastAsia="en-US"/>
              </w:rPr>
              <w:t>13</w:t>
            </w: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Технические документы участника конкурса представляются в двух экземплярах (оригинал и копия), которые должны быть прошиты отдельно, парафированы и пронумерованы с содержанием описи документов.</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jc w:val="both"/>
              <w:rPr>
                <w:rFonts w:ascii="Times New Roman" w:hAnsi="Times New Roman" w:cs="Times New Roman"/>
                <w:b/>
                <w:color w:val="auto"/>
                <w:sz w:val="24"/>
                <w:szCs w:val="24"/>
                <w:lang w:eastAsia="en-US"/>
              </w:rPr>
            </w:pP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7</w:t>
            </w:r>
            <w:r w:rsidRPr="00F026F8">
              <w:rPr>
                <w:rFonts w:ascii="Times New Roman" w:hAnsi="Times New Roman" w:cs="Times New Roman"/>
                <w:color w:val="auto"/>
                <w:sz w:val="24"/>
                <w:szCs w:val="24"/>
                <w:lang w:val="en-US" w:eastAsia="en-US"/>
              </w:rPr>
              <w:t>.</w:t>
            </w:r>
            <w:r w:rsidRPr="00F026F8">
              <w:rPr>
                <w:rFonts w:ascii="Times New Roman" w:hAnsi="Times New Roman" w:cs="Times New Roman"/>
                <w:color w:val="auto"/>
                <w:sz w:val="24"/>
                <w:szCs w:val="24"/>
                <w:lang w:eastAsia="en-US"/>
              </w:rPr>
              <w:t>14</w:t>
            </w: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Требования к наличию обязательных документов во внутреннем конверте с ценовым предложением:</w:t>
            </w:r>
          </w:p>
          <w:p w:rsidR="00E935A7" w:rsidRPr="00F026F8" w:rsidRDefault="00E935A7" w:rsidP="00662877">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ценовое предложение и таблица цен в соответствии с формой №5, прилагаемой к данной инструкции.</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jc w:val="both"/>
              <w:rPr>
                <w:rFonts w:ascii="Times New Roman" w:hAnsi="Times New Roman" w:cs="Times New Roman"/>
                <w:b/>
                <w:color w:val="auto"/>
                <w:sz w:val="24"/>
                <w:szCs w:val="24"/>
                <w:lang w:eastAsia="en-US"/>
              </w:rPr>
            </w:pP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7</w:t>
            </w:r>
            <w:r w:rsidRPr="00F026F8">
              <w:rPr>
                <w:rFonts w:ascii="Times New Roman" w:hAnsi="Times New Roman" w:cs="Times New Roman"/>
                <w:color w:val="auto"/>
                <w:sz w:val="24"/>
                <w:szCs w:val="24"/>
                <w:lang w:val="en-US" w:eastAsia="en-US"/>
              </w:rPr>
              <w:t>.</w:t>
            </w:r>
            <w:r w:rsidRPr="00F026F8">
              <w:rPr>
                <w:rFonts w:ascii="Times New Roman" w:hAnsi="Times New Roman" w:cs="Times New Roman"/>
                <w:color w:val="auto"/>
                <w:sz w:val="24"/>
                <w:szCs w:val="24"/>
                <w:lang w:eastAsia="en-US"/>
              </w:rPr>
              <w:t>15</w:t>
            </w: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Ценовое предложение и таблица цен участника конкурса представляются в двух экземплярах (оригинал и копия), которые должны быть прошиты отдельно, парафированы и пронумерованы.</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jc w:val="both"/>
              <w:rPr>
                <w:rFonts w:ascii="Times New Roman" w:hAnsi="Times New Roman" w:cs="Times New Roman"/>
                <w:b/>
                <w:color w:val="auto"/>
                <w:sz w:val="24"/>
                <w:szCs w:val="24"/>
                <w:lang w:eastAsia="en-US"/>
              </w:rPr>
            </w:pP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7</w:t>
            </w:r>
            <w:r w:rsidRPr="00F026F8">
              <w:rPr>
                <w:rFonts w:ascii="Times New Roman" w:hAnsi="Times New Roman" w:cs="Times New Roman"/>
                <w:color w:val="auto"/>
                <w:sz w:val="24"/>
                <w:szCs w:val="24"/>
                <w:lang w:val="en-US" w:eastAsia="en-US"/>
              </w:rPr>
              <w:t>.</w:t>
            </w:r>
            <w:r w:rsidRPr="00F026F8">
              <w:rPr>
                <w:rFonts w:ascii="Times New Roman" w:hAnsi="Times New Roman" w:cs="Times New Roman"/>
                <w:color w:val="auto"/>
                <w:sz w:val="24"/>
                <w:szCs w:val="24"/>
                <w:lang w:eastAsia="en-US"/>
              </w:rPr>
              <w:t>16</w:t>
            </w: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Рабочий орган несет ответственность за целостность и сохранность конвертов с предложениями, оформленных только в соответствии с требованиями настоящей инструкции.</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jc w:val="both"/>
              <w:rPr>
                <w:rFonts w:ascii="Times New Roman" w:hAnsi="Times New Roman" w:cs="Times New Roman"/>
                <w:b/>
                <w:color w:val="auto"/>
                <w:sz w:val="24"/>
                <w:szCs w:val="24"/>
                <w:lang w:eastAsia="en-US"/>
              </w:rPr>
            </w:pP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7</w:t>
            </w:r>
            <w:r w:rsidRPr="00F026F8">
              <w:rPr>
                <w:rFonts w:ascii="Times New Roman" w:hAnsi="Times New Roman" w:cs="Times New Roman"/>
                <w:color w:val="auto"/>
                <w:sz w:val="24"/>
                <w:szCs w:val="24"/>
                <w:lang w:val="en-US" w:eastAsia="en-US"/>
              </w:rPr>
              <w:t>.1</w:t>
            </w:r>
            <w:r w:rsidRPr="00F026F8">
              <w:rPr>
                <w:rFonts w:ascii="Times New Roman" w:hAnsi="Times New Roman" w:cs="Times New Roman"/>
                <w:color w:val="auto"/>
                <w:sz w:val="24"/>
                <w:szCs w:val="24"/>
                <w:lang w:eastAsia="en-US"/>
              </w:rPr>
              <w:t>7</w:t>
            </w: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shd w:val="clear" w:color="auto" w:fill="FFFFFF" w:themeFill="background1"/>
            <w:hideMark/>
          </w:tcPr>
          <w:p w:rsidR="00E935A7" w:rsidRPr="00F026F8" w:rsidRDefault="00E935A7" w:rsidP="00662877">
            <w:pPr>
              <w:tabs>
                <w:tab w:val="left" w:pos="1002"/>
              </w:tabs>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 xml:space="preserve">Предложения принимаются до __:__ часов местного времени __ </w:t>
            </w:r>
            <w:r>
              <w:rPr>
                <w:rFonts w:ascii="Times New Roman" w:hAnsi="Times New Roman" w:cs="Times New Roman"/>
                <w:color w:val="auto"/>
                <w:sz w:val="24"/>
                <w:szCs w:val="24"/>
                <w:lang w:eastAsia="en-US"/>
              </w:rPr>
              <w:t xml:space="preserve">апреля </w:t>
            </w:r>
            <w:r w:rsidRPr="00F026F8">
              <w:rPr>
                <w:rFonts w:ascii="Times New Roman" w:hAnsi="Times New Roman" w:cs="Times New Roman"/>
                <w:color w:val="auto"/>
                <w:sz w:val="24"/>
                <w:szCs w:val="24"/>
                <w:lang w:eastAsia="en-US"/>
              </w:rPr>
              <w:t>2021 года по</w:t>
            </w:r>
            <w:r w:rsidRPr="00F026F8">
              <w:rPr>
                <w:rFonts w:ascii="Times New Roman" w:hAnsi="Times New Roman" w:cs="Times New Roman"/>
                <w:color w:val="auto"/>
                <w:sz w:val="24"/>
                <w:szCs w:val="24"/>
                <w:shd w:val="clear" w:color="auto" w:fill="FFFFFF"/>
                <w:lang w:eastAsia="en-US"/>
              </w:rPr>
              <w:t xml:space="preserve"> адресу: </w:t>
            </w:r>
            <w:r w:rsidRPr="00F026F8">
              <w:rPr>
                <w:rFonts w:ascii="Times New Roman" w:eastAsia="Calibri" w:hAnsi="Times New Roman" w:cs="Times New Roman"/>
                <w:snapToGrid w:val="0"/>
                <w:color w:val="auto"/>
                <w:sz w:val="24"/>
                <w:szCs w:val="24"/>
              </w:rPr>
              <w:t xml:space="preserve">100084, г. Ташкент, Юнусабадский район, проспект Амира Темура, 101. </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7.18</w:t>
            </w: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jc w:val="both"/>
              <w:rPr>
                <w:rFonts w:ascii="Times New Roman" w:eastAsia="Calibri" w:hAnsi="Times New Roman" w:cs="Times New Roman"/>
                <w:snapToGrid w:val="0"/>
                <w:color w:val="auto"/>
                <w:sz w:val="24"/>
                <w:szCs w:val="24"/>
              </w:rPr>
            </w:pPr>
            <w:r w:rsidRPr="00F026F8">
              <w:rPr>
                <w:rFonts w:ascii="Times New Roman" w:hAnsi="Times New Roman" w:cs="Times New Roman"/>
                <w:color w:val="auto"/>
                <w:sz w:val="24"/>
                <w:szCs w:val="24"/>
                <w:lang w:eastAsia="en-US"/>
              </w:rPr>
              <w:t>Срок действия предложения участников должен составлять не менее 60 дней со дня окончания представления предложений.</w:t>
            </w:r>
          </w:p>
        </w:tc>
      </w:tr>
      <w:tr w:rsidR="00E935A7" w:rsidRPr="00F026F8" w:rsidTr="00E935A7">
        <w:tc>
          <w:tcPr>
            <w:tcW w:w="533" w:type="dxa"/>
            <w:hideMark/>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r w:rsidRPr="00F026F8">
              <w:rPr>
                <w:rFonts w:ascii="Times New Roman" w:hAnsi="Times New Roman" w:cs="Times New Roman"/>
                <w:b/>
                <w:color w:val="auto"/>
                <w:sz w:val="24"/>
                <w:szCs w:val="24"/>
                <w:lang w:eastAsia="en-US"/>
              </w:rPr>
              <w:t>8</w:t>
            </w:r>
          </w:p>
        </w:tc>
        <w:tc>
          <w:tcPr>
            <w:tcW w:w="2660" w:type="dxa"/>
            <w:gridSpan w:val="3"/>
            <w:hideMark/>
          </w:tcPr>
          <w:p w:rsidR="00E935A7" w:rsidRPr="00F026F8" w:rsidRDefault="00E935A7" w:rsidP="00662877">
            <w:pPr>
              <w:spacing w:after="0" w:line="240" w:lineRule="auto"/>
              <w:rPr>
                <w:rFonts w:ascii="Times New Roman" w:hAnsi="Times New Roman" w:cs="Times New Roman"/>
                <w:b/>
                <w:color w:val="auto"/>
                <w:sz w:val="24"/>
                <w:szCs w:val="24"/>
                <w:lang w:eastAsia="en-US"/>
              </w:rPr>
            </w:pPr>
            <w:r w:rsidRPr="00F026F8">
              <w:rPr>
                <w:rFonts w:ascii="Times New Roman" w:hAnsi="Times New Roman" w:cs="Times New Roman"/>
                <w:b/>
                <w:color w:val="auto"/>
                <w:sz w:val="24"/>
                <w:szCs w:val="24"/>
                <w:lang w:eastAsia="en-US"/>
              </w:rPr>
              <w:t>Продление срока предоставления предложений</w:t>
            </w: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8</w:t>
            </w:r>
            <w:r w:rsidRPr="00F026F8">
              <w:rPr>
                <w:rFonts w:ascii="Times New Roman" w:hAnsi="Times New Roman" w:cs="Times New Roman"/>
                <w:color w:val="auto"/>
                <w:sz w:val="24"/>
                <w:szCs w:val="24"/>
                <w:lang w:val="en-US" w:eastAsia="en-US"/>
              </w:rPr>
              <w:t>.1</w:t>
            </w: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jc w:val="both"/>
              <w:rPr>
                <w:rFonts w:ascii="Times New Roman" w:hAnsi="Times New Roman" w:cs="Times New Roman"/>
                <w:color w:val="auto"/>
                <w:sz w:val="24"/>
                <w:szCs w:val="24"/>
                <w:shd w:val="clear" w:color="auto" w:fill="FFFFFF"/>
                <w:lang w:eastAsia="en-US"/>
              </w:rPr>
            </w:pPr>
            <w:r w:rsidRPr="00F026F8">
              <w:rPr>
                <w:rFonts w:ascii="Times New Roman" w:hAnsi="Times New Roman" w:cs="Times New Roman"/>
                <w:color w:val="auto"/>
                <w:sz w:val="24"/>
                <w:szCs w:val="24"/>
                <w:lang w:eastAsia="en-US"/>
              </w:rPr>
              <w:t>Конкурсная</w:t>
            </w:r>
            <w:r w:rsidRPr="00F026F8">
              <w:rPr>
                <w:rFonts w:ascii="Times New Roman" w:hAnsi="Times New Roman" w:cs="Times New Roman"/>
                <w:color w:val="auto"/>
                <w:sz w:val="24"/>
                <w:szCs w:val="24"/>
                <w:shd w:val="clear" w:color="auto" w:fill="FFFFFF"/>
                <w:lang w:eastAsia="en-US"/>
              </w:rPr>
              <w:t xml:space="preserve"> комиссия может принять решение о переносе даты закрытия </w:t>
            </w:r>
            <w:r w:rsidRPr="00F026F8">
              <w:rPr>
                <w:rFonts w:ascii="Times New Roman" w:hAnsi="Times New Roman" w:cs="Times New Roman"/>
                <w:color w:val="auto"/>
                <w:sz w:val="24"/>
                <w:szCs w:val="24"/>
                <w:lang w:eastAsia="en-US"/>
              </w:rPr>
              <w:t>конкурса</w:t>
            </w:r>
            <w:r w:rsidRPr="00F026F8">
              <w:rPr>
                <w:rFonts w:ascii="Times New Roman" w:hAnsi="Times New Roman" w:cs="Times New Roman"/>
                <w:color w:val="auto"/>
                <w:sz w:val="24"/>
                <w:szCs w:val="24"/>
                <w:shd w:val="clear" w:color="auto" w:fill="FFFFFF"/>
                <w:lang w:eastAsia="en-US"/>
              </w:rPr>
              <w:t xml:space="preserve"> (продлении срока представления предложений), которое распространяется на всех участников </w:t>
            </w:r>
            <w:r w:rsidRPr="00F026F8">
              <w:rPr>
                <w:rFonts w:ascii="Times New Roman" w:hAnsi="Times New Roman" w:cs="Times New Roman"/>
                <w:color w:val="auto"/>
                <w:sz w:val="24"/>
                <w:szCs w:val="24"/>
                <w:lang w:eastAsia="en-US"/>
              </w:rPr>
              <w:t>конкурса</w:t>
            </w:r>
            <w:r w:rsidRPr="00F026F8">
              <w:rPr>
                <w:rFonts w:ascii="Times New Roman" w:hAnsi="Times New Roman" w:cs="Times New Roman"/>
                <w:color w:val="auto"/>
                <w:sz w:val="24"/>
                <w:szCs w:val="24"/>
                <w:shd w:val="clear" w:color="auto" w:fill="FFFFFF"/>
                <w:lang w:eastAsia="en-US"/>
              </w:rPr>
              <w:t xml:space="preserve">. </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val="en-US" w:eastAsia="en-US"/>
              </w:rPr>
            </w:pPr>
            <w:r w:rsidRPr="00F026F8">
              <w:rPr>
                <w:rFonts w:ascii="Times New Roman" w:hAnsi="Times New Roman" w:cs="Times New Roman"/>
                <w:color w:val="auto"/>
                <w:sz w:val="24"/>
                <w:szCs w:val="24"/>
                <w:lang w:eastAsia="en-US"/>
              </w:rPr>
              <w:t>8</w:t>
            </w:r>
            <w:r w:rsidRPr="00F026F8">
              <w:rPr>
                <w:rFonts w:ascii="Times New Roman" w:hAnsi="Times New Roman" w:cs="Times New Roman"/>
                <w:color w:val="auto"/>
                <w:sz w:val="24"/>
                <w:szCs w:val="24"/>
                <w:lang w:val="en-US" w:eastAsia="en-US"/>
              </w:rPr>
              <w:t>.2</w:t>
            </w: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jc w:val="both"/>
              <w:rPr>
                <w:rFonts w:ascii="Times New Roman" w:hAnsi="Times New Roman" w:cs="Times New Roman"/>
                <w:color w:val="auto"/>
                <w:sz w:val="24"/>
                <w:szCs w:val="24"/>
                <w:shd w:val="clear" w:color="auto" w:fill="FFFFFF"/>
                <w:lang w:eastAsia="en-US"/>
              </w:rPr>
            </w:pPr>
            <w:r w:rsidRPr="00F026F8">
              <w:rPr>
                <w:rFonts w:ascii="Times New Roman" w:hAnsi="Times New Roman" w:cs="Times New Roman"/>
                <w:color w:val="auto"/>
                <w:sz w:val="24"/>
                <w:szCs w:val="24"/>
                <w:shd w:val="clear" w:color="auto" w:fill="FFFFFF"/>
                <w:lang w:eastAsia="en-US"/>
              </w:rPr>
              <w:t xml:space="preserve">Решение о продлении срока принимается только на заседании </w:t>
            </w:r>
            <w:r w:rsidRPr="00F026F8">
              <w:rPr>
                <w:rFonts w:ascii="Times New Roman" w:hAnsi="Times New Roman" w:cs="Times New Roman"/>
                <w:color w:val="auto"/>
                <w:sz w:val="24"/>
                <w:szCs w:val="24"/>
                <w:lang w:eastAsia="en-US"/>
              </w:rPr>
              <w:t>конкурсной</w:t>
            </w:r>
            <w:r w:rsidRPr="00F026F8">
              <w:rPr>
                <w:rFonts w:ascii="Times New Roman" w:hAnsi="Times New Roman" w:cs="Times New Roman"/>
                <w:color w:val="auto"/>
                <w:sz w:val="24"/>
                <w:szCs w:val="24"/>
                <w:shd w:val="clear" w:color="auto" w:fill="FFFFFF"/>
                <w:lang w:eastAsia="en-US"/>
              </w:rPr>
              <w:t xml:space="preserve"> комиссии.</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val="en-US" w:eastAsia="en-US"/>
              </w:rPr>
            </w:pPr>
            <w:r w:rsidRPr="00F026F8">
              <w:rPr>
                <w:rFonts w:ascii="Times New Roman" w:hAnsi="Times New Roman" w:cs="Times New Roman"/>
                <w:color w:val="auto"/>
                <w:sz w:val="24"/>
                <w:szCs w:val="24"/>
                <w:lang w:eastAsia="en-US"/>
              </w:rPr>
              <w:t>8</w:t>
            </w:r>
            <w:r w:rsidRPr="00F026F8">
              <w:rPr>
                <w:rFonts w:ascii="Times New Roman" w:hAnsi="Times New Roman" w:cs="Times New Roman"/>
                <w:color w:val="auto"/>
                <w:sz w:val="24"/>
                <w:szCs w:val="24"/>
                <w:lang w:val="en-US" w:eastAsia="en-US"/>
              </w:rPr>
              <w:t>.3</w:t>
            </w: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jc w:val="both"/>
              <w:rPr>
                <w:rFonts w:ascii="Times New Roman" w:hAnsi="Times New Roman" w:cs="Times New Roman"/>
                <w:color w:val="auto"/>
                <w:sz w:val="24"/>
                <w:szCs w:val="24"/>
                <w:shd w:val="clear" w:color="auto" w:fill="FFFFFF"/>
                <w:lang w:eastAsia="en-US"/>
              </w:rPr>
            </w:pPr>
            <w:r w:rsidRPr="00F026F8">
              <w:rPr>
                <w:rFonts w:ascii="Times New Roman" w:hAnsi="Times New Roman" w:cs="Times New Roman"/>
                <w:color w:val="auto"/>
                <w:sz w:val="24"/>
                <w:szCs w:val="24"/>
                <w:shd w:val="clear" w:color="auto" w:fill="FFFFFF"/>
                <w:lang w:eastAsia="en-US"/>
              </w:rPr>
              <w:t>Объявления о продлении сроков представления предложений размещается в СМИ и официальном вэб-сайте заказчика.</w:t>
            </w:r>
          </w:p>
        </w:tc>
      </w:tr>
      <w:tr w:rsidR="00E935A7" w:rsidRPr="00F026F8" w:rsidTr="00E935A7">
        <w:tc>
          <w:tcPr>
            <w:tcW w:w="533" w:type="dxa"/>
            <w:hideMark/>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r w:rsidRPr="00F026F8">
              <w:rPr>
                <w:rFonts w:ascii="Times New Roman" w:hAnsi="Times New Roman" w:cs="Times New Roman"/>
                <w:b/>
                <w:color w:val="auto"/>
                <w:sz w:val="24"/>
                <w:szCs w:val="24"/>
                <w:lang w:eastAsia="en-US"/>
              </w:rPr>
              <w:t>9</w:t>
            </w:r>
          </w:p>
        </w:tc>
        <w:tc>
          <w:tcPr>
            <w:tcW w:w="2660" w:type="dxa"/>
            <w:gridSpan w:val="3"/>
            <w:hideMark/>
          </w:tcPr>
          <w:p w:rsidR="00E935A7" w:rsidRPr="00F026F8" w:rsidRDefault="00E935A7" w:rsidP="00662877">
            <w:pPr>
              <w:spacing w:after="0" w:line="240" w:lineRule="auto"/>
              <w:rPr>
                <w:rFonts w:ascii="Times New Roman" w:hAnsi="Times New Roman" w:cs="Times New Roman"/>
                <w:b/>
                <w:color w:val="auto"/>
                <w:sz w:val="24"/>
                <w:szCs w:val="24"/>
                <w:lang w:eastAsia="en-US"/>
              </w:rPr>
            </w:pPr>
            <w:r w:rsidRPr="00F026F8">
              <w:rPr>
                <w:rFonts w:ascii="Times New Roman" w:hAnsi="Times New Roman" w:cs="Times New Roman"/>
                <w:b/>
                <w:color w:val="auto"/>
                <w:sz w:val="24"/>
                <w:szCs w:val="24"/>
                <w:lang w:eastAsia="en-US"/>
              </w:rPr>
              <w:t>Процедура вскрытия конвертов с предложениями порядок и критерии их оценки</w:t>
            </w: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val="en-US" w:eastAsia="en-US"/>
              </w:rPr>
            </w:pPr>
            <w:r w:rsidRPr="00F026F8">
              <w:rPr>
                <w:rFonts w:ascii="Times New Roman" w:hAnsi="Times New Roman" w:cs="Times New Roman"/>
                <w:color w:val="auto"/>
                <w:sz w:val="24"/>
                <w:szCs w:val="24"/>
                <w:lang w:eastAsia="en-US"/>
              </w:rPr>
              <w:t>9</w:t>
            </w:r>
            <w:r w:rsidRPr="00F026F8">
              <w:rPr>
                <w:rFonts w:ascii="Times New Roman" w:hAnsi="Times New Roman" w:cs="Times New Roman"/>
                <w:color w:val="auto"/>
                <w:sz w:val="24"/>
                <w:szCs w:val="24"/>
                <w:lang w:val="en-US" w:eastAsia="en-US"/>
              </w:rPr>
              <w:t>.1</w:t>
            </w: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jc w:val="both"/>
              <w:rPr>
                <w:rFonts w:ascii="Times New Roman" w:hAnsi="Times New Roman" w:cs="Times New Roman"/>
                <w:color w:val="auto"/>
                <w:sz w:val="24"/>
                <w:szCs w:val="24"/>
                <w:shd w:val="clear" w:color="auto" w:fill="FFFFFF"/>
                <w:lang w:eastAsia="en-US"/>
              </w:rPr>
            </w:pPr>
            <w:r w:rsidRPr="00F026F8">
              <w:rPr>
                <w:rFonts w:ascii="Times New Roman" w:hAnsi="Times New Roman" w:cs="Times New Roman"/>
                <w:color w:val="auto"/>
                <w:sz w:val="24"/>
                <w:szCs w:val="24"/>
                <w:shd w:val="clear" w:color="auto" w:fill="FFFFFF"/>
                <w:lang w:eastAsia="en-US"/>
              </w:rPr>
              <w:t xml:space="preserve">Время, указанное в объявлении как время проведения </w:t>
            </w:r>
            <w:r w:rsidRPr="00F026F8">
              <w:rPr>
                <w:rFonts w:ascii="Times New Roman" w:hAnsi="Times New Roman" w:cs="Times New Roman"/>
                <w:color w:val="auto"/>
                <w:sz w:val="24"/>
                <w:szCs w:val="24"/>
                <w:lang w:eastAsia="en-US"/>
              </w:rPr>
              <w:t>конкурса</w:t>
            </w:r>
            <w:r w:rsidRPr="00F026F8">
              <w:rPr>
                <w:rFonts w:ascii="Times New Roman" w:hAnsi="Times New Roman" w:cs="Times New Roman"/>
                <w:color w:val="auto"/>
                <w:sz w:val="24"/>
                <w:szCs w:val="24"/>
                <w:shd w:val="clear" w:color="auto" w:fill="FFFFFF"/>
                <w:lang w:eastAsia="en-US"/>
              </w:rPr>
              <w:t xml:space="preserve">, </w:t>
            </w:r>
            <w:r w:rsidRPr="00F026F8">
              <w:rPr>
                <w:rFonts w:ascii="Times New Roman" w:hAnsi="Times New Roman" w:cs="Times New Roman"/>
                <w:color w:val="auto"/>
                <w:sz w:val="24"/>
                <w:szCs w:val="24"/>
                <w:lang w:eastAsia="en-US"/>
              </w:rPr>
              <w:t>конкурс</w:t>
            </w:r>
            <w:r w:rsidRPr="00F026F8">
              <w:rPr>
                <w:rFonts w:ascii="Times New Roman" w:hAnsi="Times New Roman" w:cs="Times New Roman"/>
                <w:color w:val="auto"/>
                <w:sz w:val="24"/>
                <w:szCs w:val="24"/>
                <w:shd w:val="clear" w:color="auto" w:fill="FFFFFF"/>
                <w:lang w:eastAsia="en-US"/>
              </w:rPr>
              <w:t xml:space="preserve">ная комиссия для проведения оценки предложений вскрывает конверты с предложениями, поданными участниками </w:t>
            </w:r>
            <w:r w:rsidRPr="00F026F8">
              <w:rPr>
                <w:rFonts w:ascii="Times New Roman" w:hAnsi="Times New Roman" w:cs="Times New Roman"/>
                <w:color w:val="auto"/>
                <w:sz w:val="24"/>
                <w:szCs w:val="24"/>
                <w:lang w:eastAsia="en-US"/>
              </w:rPr>
              <w:t>конкурса</w:t>
            </w:r>
            <w:r w:rsidRPr="00F026F8">
              <w:rPr>
                <w:rFonts w:ascii="Times New Roman" w:hAnsi="Times New Roman" w:cs="Times New Roman"/>
                <w:color w:val="auto"/>
                <w:sz w:val="24"/>
                <w:szCs w:val="24"/>
                <w:shd w:val="clear" w:color="auto" w:fill="FFFFFF"/>
                <w:lang w:eastAsia="en-US"/>
              </w:rPr>
              <w:t>. Уполномоченный представитель участника вправе присутствовать при процедуре вскрытия конвертов.</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val="en-US" w:eastAsia="en-US"/>
              </w:rPr>
            </w:pPr>
            <w:r w:rsidRPr="00F026F8">
              <w:rPr>
                <w:rFonts w:ascii="Times New Roman" w:hAnsi="Times New Roman" w:cs="Times New Roman"/>
                <w:color w:val="auto"/>
                <w:sz w:val="24"/>
                <w:szCs w:val="24"/>
                <w:lang w:eastAsia="en-US"/>
              </w:rPr>
              <w:t>9</w:t>
            </w:r>
            <w:r w:rsidRPr="00F026F8">
              <w:rPr>
                <w:rFonts w:ascii="Times New Roman" w:hAnsi="Times New Roman" w:cs="Times New Roman"/>
                <w:color w:val="auto"/>
                <w:sz w:val="24"/>
                <w:szCs w:val="24"/>
                <w:lang w:val="en-US" w:eastAsia="en-US"/>
              </w:rPr>
              <w:t>.2</w:t>
            </w: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jc w:val="both"/>
              <w:rPr>
                <w:rFonts w:ascii="Times New Roman" w:hAnsi="Times New Roman" w:cs="Times New Roman"/>
                <w:color w:val="auto"/>
                <w:sz w:val="24"/>
                <w:szCs w:val="24"/>
                <w:shd w:val="clear" w:color="auto" w:fill="FFFFFF"/>
                <w:lang w:eastAsia="en-US"/>
              </w:rPr>
            </w:pPr>
            <w:r w:rsidRPr="00F026F8">
              <w:rPr>
                <w:rFonts w:ascii="Times New Roman" w:hAnsi="Times New Roman" w:cs="Times New Roman"/>
                <w:color w:val="auto"/>
                <w:sz w:val="24"/>
                <w:szCs w:val="24"/>
                <w:lang w:eastAsia="en-US"/>
              </w:rPr>
              <w:t>Срок рассмотрения и оценки предложений участников не может превышать шестьдесят дней с момента окончания подачи предложений.</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val="en-US" w:eastAsia="en-US"/>
              </w:rPr>
            </w:pPr>
            <w:r w:rsidRPr="00F026F8">
              <w:rPr>
                <w:rFonts w:ascii="Times New Roman" w:hAnsi="Times New Roman" w:cs="Times New Roman"/>
                <w:color w:val="auto"/>
                <w:sz w:val="24"/>
                <w:szCs w:val="24"/>
                <w:lang w:eastAsia="en-US"/>
              </w:rPr>
              <w:t>9</w:t>
            </w:r>
            <w:r w:rsidRPr="00F026F8">
              <w:rPr>
                <w:rFonts w:ascii="Times New Roman" w:hAnsi="Times New Roman" w:cs="Times New Roman"/>
                <w:color w:val="auto"/>
                <w:sz w:val="24"/>
                <w:szCs w:val="24"/>
                <w:lang w:val="en-US" w:eastAsia="en-US"/>
              </w:rPr>
              <w:t>.3</w:t>
            </w: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jc w:val="both"/>
              <w:rPr>
                <w:rFonts w:ascii="Times New Roman" w:hAnsi="Times New Roman" w:cs="Times New Roman"/>
                <w:color w:val="auto"/>
                <w:sz w:val="24"/>
                <w:szCs w:val="24"/>
                <w:shd w:val="clear" w:color="auto" w:fill="FFFFFF"/>
                <w:lang w:eastAsia="en-US"/>
              </w:rPr>
            </w:pPr>
            <w:r w:rsidRPr="00F026F8">
              <w:rPr>
                <w:rFonts w:ascii="Times New Roman" w:hAnsi="Times New Roman" w:cs="Times New Roman"/>
                <w:color w:val="auto"/>
                <w:sz w:val="24"/>
                <w:szCs w:val="24"/>
                <w:shd w:val="clear" w:color="auto" w:fill="FFFFFF"/>
                <w:lang w:eastAsia="en-US"/>
              </w:rPr>
              <w:t xml:space="preserve">Рабочий орган </w:t>
            </w:r>
            <w:r w:rsidRPr="00F026F8">
              <w:rPr>
                <w:rFonts w:ascii="Times New Roman" w:hAnsi="Times New Roman" w:cs="Times New Roman"/>
                <w:color w:val="auto"/>
                <w:sz w:val="24"/>
                <w:szCs w:val="24"/>
                <w:lang w:eastAsia="en-US"/>
              </w:rPr>
              <w:t>конкурсной</w:t>
            </w:r>
            <w:r w:rsidRPr="00F026F8">
              <w:rPr>
                <w:rFonts w:ascii="Times New Roman" w:hAnsi="Times New Roman" w:cs="Times New Roman"/>
                <w:color w:val="auto"/>
                <w:sz w:val="24"/>
                <w:szCs w:val="24"/>
                <w:shd w:val="clear" w:color="auto" w:fill="FFFFFF"/>
                <w:lang w:eastAsia="en-US"/>
              </w:rPr>
              <w:t xml:space="preserve"> комиссии письменно информирует участников о дате и месте проведения процедуры вскрытия предложений. В случае неявки участников на заседание </w:t>
            </w:r>
            <w:r w:rsidRPr="00F026F8">
              <w:rPr>
                <w:rFonts w:ascii="Times New Roman" w:hAnsi="Times New Roman" w:cs="Times New Roman"/>
                <w:color w:val="auto"/>
                <w:sz w:val="24"/>
                <w:szCs w:val="24"/>
                <w:lang w:eastAsia="en-US"/>
              </w:rPr>
              <w:t>конкурсной</w:t>
            </w:r>
            <w:r w:rsidRPr="00F026F8">
              <w:rPr>
                <w:rFonts w:ascii="Times New Roman" w:hAnsi="Times New Roman" w:cs="Times New Roman"/>
                <w:color w:val="auto"/>
                <w:sz w:val="24"/>
                <w:szCs w:val="24"/>
                <w:shd w:val="clear" w:color="auto" w:fill="FFFFFF"/>
                <w:lang w:eastAsia="en-US"/>
              </w:rPr>
              <w:t xml:space="preserve"> комиссии, конверты с предложениями вскрываются в одностороннем порядке.</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val="en-US" w:eastAsia="en-US"/>
              </w:rPr>
            </w:pPr>
            <w:r w:rsidRPr="00F026F8">
              <w:rPr>
                <w:rFonts w:ascii="Times New Roman" w:hAnsi="Times New Roman" w:cs="Times New Roman"/>
                <w:color w:val="auto"/>
                <w:sz w:val="24"/>
                <w:szCs w:val="24"/>
                <w:lang w:eastAsia="en-US"/>
              </w:rPr>
              <w:t>9</w:t>
            </w:r>
            <w:r w:rsidRPr="00F026F8">
              <w:rPr>
                <w:rFonts w:ascii="Times New Roman" w:hAnsi="Times New Roman" w:cs="Times New Roman"/>
                <w:color w:val="auto"/>
                <w:sz w:val="24"/>
                <w:szCs w:val="24"/>
                <w:lang w:val="en-US" w:eastAsia="en-US"/>
              </w:rPr>
              <w:t>.</w:t>
            </w:r>
            <w:r w:rsidRPr="00F026F8">
              <w:rPr>
                <w:rFonts w:ascii="Times New Roman" w:hAnsi="Times New Roman" w:cs="Times New Roman"/>
                <w:color w:val="auto"/>
                <w:sz w:val="24"/>
                <w:szCs w:val="24"/>
                <w:lang w:eastAsia="en-US"/>
              </w:rPr>
              <w:t>4</w:t>
            </w: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jc w:val="both"/>
              <w:rPr>
                <w:rFonts w:ascii="Times New Roman" w:hAnsi="Times New Roman" w:cs="Times New Roman"/>
                <w:color w:val="auto"/>
                <w:sz w:val="24"/>
                <w:szCs w:val="24"/>
                <w:shd w:val="clear" w:color="auto" w:fill="FFFFFF"/>
                <w:lang w:eastAsia="en-US"/>
              </w:rPr>
            </w:pPr>
            <w:r w:rsidRPr="00F026F8">
              <w:rPr>
                <w:rFonts w:ascii="Times New Roman" w:hAnsi="Times New Roman" w:cs="Times New Roman"/>
                <w:color w:val="auto"/>
                <w:sz w:val="24"/>
                <w:szCs w:val="24"/>
                <w:lang w:eastAsia="en-US"/>
              </w:rPr>
              <w:t xml:space="preserve">На </w:t>
            </w:r>
            <w:r w:rsidRPr="00F026F8">
              <w:rPr>
                <w:rFonts w:ascii="Times New Roman" w:hAnsi="Times New Roman" w:cs="Times New Roman"/>
                <w:b/>
                <w:color w:val="auto"/>
                <w:sz w:val="24"/>
                <w:szCs w:val="24"/>
                <w:u w:val="single"/>
                <w:lang w:eastAsia="en-US"/>
              </w:rPr>
              <w:t>первом этапе</w:t>
            </w:r>
            <w:r w:rsidRPr="00F026F8">
              <w:rPr>
                <w:rFonts w:ascii="Times New Roman" w:hAnsi="Times New Roman" w:cs="Times New Roman"/>
                <w:color w:val="auto"/>
                <w:sz w:val="24"/>
                <w:szCs w:val="24"/>
                <w:lang w:eastAsia="en-US"/>
              </w:rPr>
              <w:t xml:space="preserve"> производится оценка технической части предложения участников. Решение конкурсной комиссии по оценке технической части предложения оформляется протоколом, которым определяются участники, прошедшие в следующий этап. Уполномоченный представитель участника вправе присутствовать при процедуре вскрытия конвертов с предложениями.</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9</w:t>
            </w:r>
            <w:r w:rsidRPr="00F026F8">
              <w:rPr>
                <w:rFonts w:ascii="Times New Roman" w:hAnsi="Times New Roman" w:cs="Times New Roman"/>
                <w:color w:val="auto"/>
                <w:sz w:val="24"/>
                <w:szCs w:val="24"/>
                <w:lang w:val="en-US" w:eastAsia="en-US"/>
              </w:rPr>
              <w:t>.</w:t>
            </w:r>
            <w:r w:rsidRPr="00F026F8">
              <w:rPr>
                <w:rFonts w:ascii="Times New Roman" w:hAnsi="Times New Roman" w:cs="Times New Roman"/>
                <w:color w:val="auto"/>
                <w:sz w:val="24"/>
                <w:szCs w:val="24"/>
                <w:lang w:eastAsia="en-US"/>
              </w:rPr>
              <w:t>5</w:t>
            </w: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На второй этап допускаются участники, прошедшие первый этап.</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9</w:t>
            </w:r>
            <w:r w:rsidRPr="00F026F8">
              <w:rPr>
                <w:rFonts w:ascii="Times New Roman" w:hAnsi="Times New Roman" w:cs="Times New Roman"/>
                <w:color w:val="auto"/>
                <w:sz w:val="24"/>
                <w:szCs w:val="24"/>
                <w:lang w:val="en-US" w:eastAsia="en-US"/>
              </w:rPr>
              <w:t>.</w:t>
            </w:r>
            <w:r w:rsidRPr="00F026F8">
              <w:rPr>
                <w:rFonts w:ascii="Times New Roman" w:hAnsi="Times New Roman" w:cs="Times New Roman"/>
                <w:color w:val="auto"/>
                <w:sz w:val="24"/>
                <w:szCs w:val="24"/>
                <w:lang w:eastAsia="en-US"/>
              </w:rPr>
              <w:t>6</w:t>
            </w: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 xml:space="preserve">На </w:t>
            </w:r>
            <w:r w:rsidRPr="00F026F8">
              <w:rPr>
                <w:rFonts w:ascii="Times New Roman" w:hAnsi="Times New Roman" w:cs="Times New Roman"/>
                <w:b/>
                <w:color w:val="auto"/>
                <w:sz w:val="24"/>
                <w:szCs w:val="24"/>
                <w:u w:val="single"/>
                <w:lang w:eastAsia="en-US"/>
              </w:rPr>
              <w:t>втором этапе</w:t>
            </w:r>
            <w:r w:rsidRPr="00F026F8">
              <w:rPr>
                <w:rFonts w:ascii="Times New Roman" w:hAnsi="Times New Roman" w:cs="Times New Roman"/>
                <w:color w:val="auto"/>
                <w:sz w:val="24"/>
                <w:szCs w:val="24"/>
                <w:lang w:eastAsia="en-US"/>
              </w:rPr>
              <w:t xml:space="preserve"> проводятся вскрытие и оценка ценовой части предложения. Решение конкурсной комиссии по оценке ценовой части предложения оформляется протоколом, которым определяется победитель. Уполномоченный представитель участника вправе присутствовать при процедуре вскрытия конвертов с предложениями.</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9</w:t>
            </w:r>
            <w:r w:rsidRPr="00F026F8">
              <w:rPr>
                <w:rFonts w:ascii="Times New Roman" w:hAnsi="Times New Roman" w:cs="Times New Roman"/>
                <w:color w:val="auto"/>
                <w:sz w:val="24"/>
                <w:szCs w:val="24"/>
                <w:lang w:val="en-US" w:eastAsia="en-US"/>
              </w:rPr>
              <w:t>.</w:t>
            </w:r>
            <w:r w:rsidRPr="00F026F8">
              <w:rPr>
                <w:rFonts w:ascii="Times New Roman" w:hAnsi="Times New Roman" w:cs="Times New Roman"/>
                <w:color w:val="auto"/>
                <w:sz w:val="24"/>
                <w:szCs w:val="24"/>
                <w:lang w:eastAsia="en-US"/>
              </w:rPr>
              <w:t>7</w:t>
            </w: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 xml:space="preserve">Конкурсная комиссия осуществляет оценку предложений, которые не были отклонены, для выявления победителя на основе критериев, указанных в конкурсной документации. Для оценки технической и ценовой части предложений участников, Конкурсная комиссия вправе создать рабочую группу, состоящих из профильных специалистов, которые по итогам рассмотрения предоставляют Конкурсной комиссии свое заключение.   </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9</w:t>
            </w:r>
            <w:r w:rsidRPr="00F026F8">
              <w:rPr>
                <w:rFonts w:ascii="Times New Roman" w:hAnsi="Times New Roman" w:cs="Times New Roman"/>
                <w:color w:val="auto"/>
                <w:sz w:val="24"/>
                <w:szCs w:val="24"/>
                <w:lang w:val="en-US" w:eastAsia="en-US"/>
              </w:rPr>
              <w:t>.</w:t>
            </w:r>
            <w:r w:rsidRPr="00F026F8">
              <w:rPr>
                <w:rFonts w:ascii="Times New Roman" w:hAnsi="Times New Roman" w:cs="Times New Roman"/>
                <w:color w:val="auto"/>
                <w:sz w:val="24"/>
                <w:szCs w:val="24"/>
                <w:lang w:eastAsia="en-US"/>
              </w:rPr>
              <w:t>8</w:t>
            </w: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В случае установления недостоверности информации, содержащейся в документах, представленных участником, конкурсная комиссия вправе отстранить такого участника от участия в конкурсе на любом этапе.</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9</w:t>
            </w:r>
            <w:r w:rsidRPr="00F026F8">
              <w:rPr>
                <w:rFonts w:ascii="Times New Roman" w:hAnsi="Times New Roman" w:cs="Times New Roman"/>
                <w:color w:val="auto"/>
                <w:sz w:val="24"/>
                <w:szCs w:val="24"/>
                <w:lang w:val="en-US" w:eastAsia="en-US"/>
              </w:rPr>
              <w:t>.</w:t>
            </w:r>
            <w:r w:rsidRPr="00F026F8">
              <w:rPr>
                <w:rFonts w:ascii="Times New Roman" w:hAnsi="Times New Roman" w:cs="Times New Roman"/>
                <w:color w:val="auto"/>
                <w:sz w:val="24"/>
                <w:szCs w:val="24"/>
                <w:lang w:eastAsia="en-US"/>
              </w:rPr>
              <w:t>9</w:t>
            </w: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Оценка предложений и определение победителя производятся на основании критериев, изложенных в конкурсной документации (Приложение №2).</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9</w:t>
            </w:r>
            <w:r w:rsidRPr="00F026F8">
              <w:rPr>
                <w:rFonts w:ascii="Times New Roman" w:hAnsi="Times New Roman" w:cs="Times New Roman"/>
                <w:color w:val="auto"/>
                <w:sz w:val="24"/>
                <w:szCs w:val="24"/>
                <w:lang w:val="en-US" w:eastAsia="en-US"/>
              </w:rPr>
              <w:t>.1</w:t>
            </w:r>
            <w:r w:rsidRPr="00F026F8">
              <w:rPr>
                <w:rFonts w:ascii="Times New Roman" w:hAnsi="Times New Roman" w:cs="Times New Roman"/>
                <w:color w:val="auto"/>
                <w:sz w:val="24"/>
                <w:szCs w:val="24"/>
                <w:lang w:eastAsia="en-US"/>
              </w:rPr>
              <w:t>0</w:t>
            </w: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Предложение признается надлежаще оформленным, если оно соответствует требованиям Закона, постановлений и конкурсной документации.</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9</w:t>
            </w:r>
            <w:r w:rsidRPr="00F026F8">
              <w:rPr>
                <w:rFonts w:ascii="Times New Roman" w:hAnsi="Times New Roman" w:cs="Times New Roman"/>
                <w:color w:val="auto"/>
                <w:sz w:val="24"/>
                <w:szCs w:val="24"/>
                <w:lang w:val="en-US" w:eastAsia="en-US"/>
              </w:rPr>
              <w:t>.1</w:t>
            </w:r>
            <w:r w:rsidRPr="00F026F8">
              <w:rPr>
                <w:rFonts w:ascii="Times New Roman" w:hAnsi="Times New Roman" w:cs="Times New Roman"/>
                <w:color w:val="auto"/>
                <w:sz w:val="24"/>
                <w:szCs w:val="24"/>
                <w:lang w:eastAsia="en-US"/>
              </w:rPr>
              <w:t>1</w:t>
            </w: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Конкурсная комиссия отклоняет предложение, если подавший его участник не соответствует требованиям, установленным Законом и постановлениями или предложение участника не соответствует требованиям конкурсной документации.</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9</w:t>
            </w:r>
            <w:r w:rsidRPr="00F026F8">
              <w:rPr>
                <w:rFonts w:ascii="Times New Roman" w:hAnsi="Times New Roman" w:cs="Times New Roman"/>
                <w:color w:val="auto"/>
                <w:sz w:val="24"/>
                <w:szCs w:val="24"/>
                <w:lang w:val="en-US" w:eastAsia="en-US"/>
              </w:rPr>
              <w:t>.1</w:t>
            </w:r>
            <w:r w:rsidRPr="00F026F8">
              <w:rPr>
                <w:rFonts w:ascii="Times New Roman" w:hAnsi="Times New Roman" w:cs="Times New Roman"/>
                <w:color w:val="auto"/>
                <w:sz w:val="24"/>
                <w:szCs w:val="24"/>
                <w:lang w:eastAsia="en-US"/>
              </w:rPr>
              <w:t>2</w:t>
            </w: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В процессе оценки предложений рабочий орган конкурсной комиссии вправе направлять участникам письменные запросы по подтверждению или разъяснению той или иной информации, указанной в предложении или вызывать участников для дачи пояснений. При получении таких запросов участникам необходимо письменно ответить рабочему органу и представить запрашиваемую информацию. В ходе таких переписок не допускается внесение каких-либо изменений в техническую часть предложения.</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9</w:t>
            </w:r>
            <w:r w:rsidRPr="00F026F8">
              <w:rPr>
                <w:rFonts w:ascii="Times New Roman" w:hAnsi="Times New Roman" w:cs="Times New Roman"/>
                <w:color w:val="auto"/>
                <w:sz w:val="24"/>
                <w:szCs w:val="24"/>
                <w:lang w:val="en-US" w:eastAsia="en-US"/>
              </w:rPr>
              <w:t>.1</w:t>
            </w:r>
            <w:r w:rsidRPr="00F026F8">
              <w:rPr>
                <w:rFonts w:ascii="Times New Roman" w:hAnsi="Times New Roman" w:cs="Times New Roman"/>
                <w:color w:val="auto"/>
                <w:sz w:val="24"/>
                <w:szCs w:val="24"/>
                <w:lang w:eastAsia="en-US"/>
              </w:rPr>
              <w:t>3</w:t>
            </w: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shd w:val="clear" w:color="auto" w:fill="FFFFFF" w:themeFill="background1"/>
            <w:hideMark/>
          </w:tcPr>
          <w:p w:rsidR="00E935A7" w:rsidRPr="00F026F8" w:rsidRDefault="00E935A7" w:rsidP="00662877">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Если участники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предложения.</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9</w:t>
            </w:r>
            <w:r w:rsidRPr="00F026F8">
              <w:rPr>
                <w:rFonts w:ascii="Times New Roman" w:hAnsi="Times New Roman" w:cs="Times New Roman"/>
                <w:color w:val="auto"/>
                <w:sz w:val="24"/>
                <w:szCs w:val="24"/>
                <w:lang w:val="en-US" w:eastAsia="en-US"/>
              </w:rPr>
              <w:t>.1</w:t>
            </w:r>
            <w:r w:rsidRPr="00F026F8">
              <w:rPr>
                <w:rFonts w:ascii="Times New Roman" w:hAnsi="Times New Roman" w:cs="Times New Roman"/>
                <w:color w:val="auto"/>
                <w:sz w:val="24"/>
                <w:szCs w:val="24"/>
                <w:lang w:eastAsia="en-US"/>
              </w:rPr>
              <w:t>4</w:t>
            </w: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Победителем признается участник, предложивший лучшие условия исполнения договора, при соблюдении требований указанных в конкурсной документации.</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9</w:t>
            </w:r>
            <w:r w:rsidRPr="00F026F8">
              <w:rPr>
                <w:rFonts w:ascii="Times New Roman" w:hAnsi="Times New Roman" w:cs="Times New Roman"/>
                <w:color w:val="auto"/>
                <w:sz w:val="24"/>
                <w:szCs w:val="24"/>
                <w:lang w:val="en-US" w:eastAsia="en-US"/>
              </w:rPr>
              <w:t>.1</w:t>
            </w:r>
            <w:r w:rsidRPr="00F026F8">
              <w:rPr>
                <w:rFonts w:ascii="Times New Roman" w:hAnsi="Times New Roman" w:cs="Times New Roman"/>
                <w:color w:val="auto"/>
                <w:sz w:val="24"/>
                <w:szCs w:val="24"/>
                <w:lang w:eastAsia="en-US"/>
              </w:rPr>
              <w:t>5</w:t>
            </w: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При наличии арифметических или иных ошибок конкурсная комиссия вправе отклонить предложение либо определить иные условия их дальнейшего рассмотрения, известив об этом участника.</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9</w:t>
            </w:r>
            <w:r w:rsidRPr="00F026F8">
              <w:rPr>
                <w:rFonts w:ascii="Times New Roman" w:hAnsi="Times New Roman" w:cs="Times New Roman"/>
                <w:color w:val="auto"/>
                <w:sz w:val="24"/>
                <w:szCs w:val="24"/>
                <w:lang w:val="en-US" w:eastAsia="en-US"/>
              </w:rPr>
              <w:t>.1</w:t>
            </w:r>
            <w:r w:rsidRPr="00F026F8">
              <w:rPr>
                <w:rFonts w:ascii="Times New Roman" w:hAnsi="Times New Roman" w:cs="Times New Roman"/>
                <w:color w:val="auto"/>
                <w:sz w:val="24"/>
                <w:szCs w:val="24"/>
                <w:lang w:eastAsia="en-US"/>
              </w:rPr>
              <w:t>6</w:t>
            </w: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В целях корректного сравнения цен иностранных и отечественных участников,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9</w:t>
            </w:r>
            <w:r w:rsidRPr="00F026F8">
              <w:rPr>
                <w:rFonts w:ascii="Times New Roman" w:hAnsi="Times New Roman" w:cs="Times New Roman"/>
                <w:color w:val="auto"/>
                <w:sz w:val="24"/>
                <w:szCs w:val="24"/>
                <w:lang w:val="en-US" w:eastAsia="en-US"/>
              </w:rPr>
              <w:t>.1</w:t>
            </w:r>
            <w:r w:rsidRPr="00F026F8">
              <w:rPr>
                <w:rFonts w:ascii="Times New Roman" w:hAnsi="Times New Roman" w:cs="Times New Roman"/>
                <w:color w:val="auto"/>
                <w:sz w:val="24"/>
                <w:szCs w:val="24"/>
                <w:lang w:eastAsia="en-US"/>
              </w:rPr>
              <w:t>7</w:t>
            </w: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Результаты рассмотрения и оценки предложений фиксируются в протоколе рассмотрения и оценки предложений.</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9</w:t>
            </w:r>
            <w:r w:rsidRPr="00F026F8">
              <w:rPr>
                <w:rFonts w:ascii="Times New Roman" w:hAnsi="Times New Roman" w:cs="Times New Roman"/>
                <w:color w:val="auto"/>
                <w:sz w:val="24"/>
                <w:szCs w:val="24"/>
                <w:lang w:val="en-US" w:eastAsia="en-US"/>
              </w:rPr>
              <w:t>.</w:t>
            </w:r>
            <w:r w:rsidRPr="00F026F8">
              <w:rPr>
                <w:rFonts w:ascii="Times New Roman" w:hAnsi="Times New Roman" w:cs="Times New Roman"/>
                <w:color w:val="auto"/>
                <w:sz w:val="24"/>
                <w:szCs w:val="24"/>
                <w:lang w:eastAsia="en-US"/>
              </w:rPr>
              <w:t>18</w:t>
            </w: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Протокол рассмотрения и оценки предложений подписывается всеми членами конкурсной комиссии.</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9</w:t>
            </w:r>
            <w:r w:rsidRPr="00F026F8">
              <w:rPr>
                <w:rFonts w:ascii="Times New Roman" w:hAnsi="Times New Roman" w:cs="Times New Roman"/>
                <w:color w:val="auto"/>
                <w:sz w:val="24"/>
                <w:szCs w:val="24"/>
                <w:lang w:val="en-US" w:eastAsia="en-US"/>
              </w:rPr>
              <w:t>.</w:t>
            </w:r>
            <w:r w:rsidRPr="00F026F8">
              <w:rPr>
                <w:rFonts w:ascii="Times New Roman" w:hAnsi="Times New Roman" w:cs="Times New Roman"/>
                <w:color w:val="auto"/>
                <w:sz w:val="24"/>
                <w:szCs w:val="24"/>
                <w:lang w:eastAsia="en-US"/>
              </w:rPr>
              <w:t>19</w:t>
            </w: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Любой участник вправе направить заказчику запрос о предоставлении разъяснений результатов конкурса. В течение трех рабочих дней с даты поступления такого запроса заказчик обязан представить участнику соответствующие разъяснения.</w:t>
            </w:r>
          </w:p>
        </w:tc>
      </w:tr>
      <w:tr w:rsidR="00E935A7" w:rsidRPr="00F026F8" w:rsidTr="00E935A7">
        <w:tc>
          <w:tcPr>
            <w:tcW w:w="533" w:type="dxa"/>
            <w:hideMark/>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r w:rsidRPr="00F026F8">
              <w:rPr>
                <w:rFonts w:ascii="Times New Roman" w:hAnsi="Times New Roman" w:cs="Times New Roman"/>
                <w:b/>
                <w:color w:val="auto"/>
                <w:sz w:val="24"/>
                <w:szCs w:val="24"/>
                <w:lang w:eastAsia="en-US"/>
              </w:rPr>
              <w:lastRenderedPageBreak/>
              <w:t>10</w:t>
            </w:r>
          </w:p>
        </w:tc>
        <w:tc>
          <w:tcPr>
            <w:tcW w:w="2660" w:type="dxa"/>
            <w:gridSpan w:val="3"/>
            <w:hideMark/>
          </w:tcPr>
          <w:p w:rsidR="00E935A7" w:rsidRPr="00F026F8" w:rsidRDefault="00E935A7" w:rsidP="00662877">
            <w:pPr>
              <w:spacing w:after="0" w:line="240" w:lineRule="auto"/>
              <w:ind w:right="-108"/>
              <w:rPr>
                <w:rFonts w:ascii="Times New Roman" w:hAnsi="Times New Roman" w:cs="Times New Roman"/>
                <w:b/>
                <w:color w:val="auto"/>
                <w:sz w:val="24"/>
                <w:szCs w:val="24"/>
                <w:lang w:eastAsia="en-US"/>
              </w:rPr>
            </w:pPr>
            <w:r w:rsidRPr="00F026F8">
              <w:rPr>
                <w:rFonts w:ascii="Times New Roman" w:hAnsi="Times New Roman" w:cs="Times New Roman"/>
                <w:b/>
                <w:color w:val="auto"/>
                <w:sz w:val="24"/>
                <w:szCs w:val="24"/>
                <w:lang w:eastAsia="en-US"/>
              </w:rPr>
              <w:t>Ответственность сторон и соблюдение конфиденциальности</w:t>
            </w: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10</w:t>
            </w:r>
            <w:r w:rsidRPr="00F026F8">
              <w:rPr>
                <w:rFonts w:ascii="Times New Roman" w:hAnsi="Times New Roman" w:cs="Times New Roman"/>
                <w:color w:val="auto"/>
                <w:sz w:val="24"/>
                <w:szCs w:val="24"/>
                <w:lang w:val="en-US" w:eastAsia="en-US"/>
              </w:rPr>
              <w:t>.1</w:t>
            </w: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Ответственность, предусмотренной законодательством Республики Узбекистан, несут:</w:t>
            </w:r>
          </w:p>
          <w:p w:rsidR="00E935A7" w:rsidRPr="00F026F8" w:rsidRDefault="00E935A7" w:rsidP="00662877">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лица, входящие в состав рабочего органа, которые ведут учет поступающих предложений и обеспечивают их сохранность и конфиденциальность;</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председатель и члены комиссии, а также члены рабочей группы, созданной для изучения предложений,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победитель, не исполнивший обязательства по договору (по количественным, качественным и техническим параметрам), несет ответственность, предусмотренной законодательством Республики Узбекистан и/или заключенным договором.</w:t>
            </w:r>
          </w:p>
        </w:tc>
      </w:tr>
      <w:tr w:rsidR="00E935A7" w:rsidRPr="00F026F8" w:rsidTr="00E935A7">
        <w:tc>
          <w:tcPr>
            <w:tcW w:w="533" w:type="dxa"/>
            <w:hideMark/>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r w:rsidRPr="00F026F8">
              <w:rPr>
                <w:rFonts w:ascii="Times New Roman" w:hAnsi="Times New Roman" w:cs="Times New Roman"/>
                <w:b/>
                <w:color w:val="auto"/>
                <w:sz w:val="24"/>
                <w:szCs w:val="24"/>
                <w:lang w:eastAsia="en-US"/>
              </w:rPr>
              <w:t>11</w:t>
            </w:r>
          </w:p>
        </w:tc>
        <w:tc>
          <w:tcPr>
            <w:tcW w:w="2660" w:type="dxa"/>
            <w:gridSpan w:val="3"/>
            <w:hideMark/>
          </w:tcPr>
          <w:p w:rsidR="00E935A7" w:rsidRPr="00F026F8" w:rsidRDefault="00E935A7" w:rsidP="00662877">
            <w:pPr>
              <w:spacing w:after="0" w:line="240" w:lineRule="auto"/>
              <w:rPr>
                <w:rFonts w:ascii="Times New Roman" w:hAnsi="Times New Roman" w:cs="Times New Roman"/>
                <w:b/>
                <w:color w:val="auto"/>
                <w:sz w:val="24"/>
                <w:szCs w:val="24"/>
                <w:lang w:eastAsia="en-US"/>
              </w:rPr>
            </w:pPr>
            <w:r w:rsidRPr="00F026F8">
              <w:rPr>
                <w:rFonts w:ascii="Times New Roman" w:hAnsi="Times New Roman" w:cs="Times New Roman"/>
                <w:b/>
                <w:color w:val="auto"/>
                <w:sz w:val="24"/>
                <w:szCs w:val="24"/>
                <w:lang w:eastAsia="en-US"/>
              </w:rPr>
              <w:t>Прочие условия</w:t>
            </w: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val="en-US" w:eastAsia="en-US"/>
              </w:rPr>
              <w:t>1</w:t>
            </w:r>
            <w:r w:rsidRPr="00F026F8">
              <w:rPr>
                <w:rFonts w:ascii="Times New Roman" w:hAnsi="Times New Roman" w:cs="Times New Roman"/>
                <w:color w:val="auto"/>
                <w:sz w:val="24"/>
                <w:szCs w:val="24"/>
                <w:lang w:eastAsia="en-US"/>
              </w:rPr>
              <w:t>1</w:t>
            </w:r>
            <w:r w:rsidRPr="00F026F8">
              <w:rPr>
                <w:rFonts w:ascii="Times New Roman" w:hAnsi="Times New Roman" w:cs="Times New Roman"/>
                <w:color w:val="auto"/>
                <w:sz w:val="24"/>
                <w:szCs w:val="24"/>
                <w:lang w:val="en-US" w:eastAsia="en-US"/>
              </w:rPr>
              <w:t>.</w:t>
            </w:r>
            <w:r w:rsidRPr="00F026F8">
              <w:rPr>
                <w:rFonts w:ascii="Times New Roman" w:hAnsi="Times New Roman" w:cs="Times New Roman"/>
                <w:color w:val="auto"/>
                <w:sz w:val="24"/>
                <w:szCs w:val="24"/>
                <w:lang w:eastAsia="en-US"/>
              </w:rPr>
              <w:t>1</w:t>
            </w: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Участники, изъявившие желание участвовать в конкурсе, имеют право обратиться в рабочий орган для получения разъяснений относительно проводимого конкурса.</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11</w:t>
            </w:r>
            <w:r w:rsidRPr="00F026F8">
              <w:rPr>
                <w:rFonts w:ascii="Times New Roman" w:hAnsi="Times New Roman" w:cs="Times New Roman"/>
                <w:color w:val="auto"/>
                <w:sz w:val="24"/>
                <w:szCs w:val="24"/>
                <w:lang w:val="en-US" w:eastAsia="en-US"/>
              </w:rPr>
              <w:t>.</w:t>
            </w:r>
            <w:r w:rsidRPr="00F026F8">
              <w:rPr>
                <w:rFonts w:ascii="Times New Roman" w:hAnsi="Times New Roman" w:cs="Times New Roman"/>
                <w:color w:val="auto"/>
                <w:sz w:val="24"/>
                <w:szCs w:val="24"/>
                <w:lang w:eastAsia="en-US"/>
              </w:rPr>
              <w:t>2</w:t>
            </w: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Заказчик вправе принять решение о внесении изменений в конкурсную документацию не позднее чем за три дня до даты окончания срока подачи предложений на участие в конкурсе.</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11</w:t>
            </w:r>
            <w:r w:rsidRPr="00F026F8">
              <w:rPr>
                <w:rFonts w:ascii="Times New Roman" w:hAnsi="Times New Roman" w:cs="Times New Roman"/>
                <w:color w:val="auto"/>
                <w:sz w:val="24"/>
                <w:szCs w:val="24"/>
                <w:lang w:val="en-US" w:eastAsia="en-US"/>
              </w:rPr>
              <w:t>.</w:t>
            </w:r>
            <w:r w:rsidRPr="00F026F8">
              <w:rPr>
                <w:rFonts w:ascii="Times New Roman" w:hAnsi="Times New Roman" w:cs="Times New Roman"/>
                <w:color w:val="auto"/>
                <w:sz w:val="24"/>
                <w:szCs w:val="24"/>
                <w:lang w:eastAsia="en-US"/>
              </w:rPr>
              <w:t>3</w:t>
            </w: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Изменение товара (работы, услуги) не допускается. При этом срок окончания подачи предложений в этом конкурсе должен быть продлен не менее чем на десять дней, с даты внесения изменений в конкурсную документацию. Одновременно с этим вносятся изменения в объявление о проведении конкурса, если была изменена информация, указанная в объявлении.</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11.4</w:t>
            </w: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Участник конкурса вправе направить заказчику запрос о даче разъяснений положений конкурсной документации в форме, определенной в объявлении на проведение конкурса. В течение двух рабочих дней с даты поступления указанного запроса заказчик обязан направить в установленной форме разъяснения положений конкурсной документации, если указанный запрос поступил к заказчику не позднее чем за два дня до даты окончания срока подачи предложений. Разъяснения положений конкурсной документации не должны изменять ее сущность.</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val="en-US" w:eastAsia="en-US"/>
              </w:rPr>
              <w:t>1</w:t>
            </w:r>
            <w:r w:rsidRPr="00F026F8">
              <w:rPr>
                <w:rFonts w:ascii="Times New Roman" w:hAnsi="Times New Roman" w:cs="Times New Roman"/>
                <w:color w:val="auto"/>
                <w:sz w:val="24"/>
                <w:szCs w:val="24"/>
                <w:lang w:eastAsia="en-US"/>
              </w:rPr>
              <w:t>1</w:t>
            </w:r>
            <w:r w:rsidRPr="00F026F8">
              <w:rPr>
                <w:rFonts w:ascii="Times New Roman" w:hAnsi="Times New Roman" w:cs="Times New Roman"/>
                <w:color w:val="auto"/>
                <w:sz w:val="24"/>
                <w:szCs w:val="24"/>
                <w:lang w:val="en-US" w:eastAsia="en-US"/>
              </w:rPr>
              <w:t>.</w:t>
            </w:r>
            <w:r w:rsidRPr="00F026F8">
              <w:rPr>
                <w:rFonts w:ascii="Times New Roman" w:hAnsi="Times New Roman" w:cs="Times New Roman"/>
                <w:color w:val="auto"/>
                <w:sz w:val="24"/>
                <w:szCs w:val="24"/>
                <w:lang w:eastAsia="en-US"/>
              </w:rPr>
              <w:t>5</w:t>
            </w: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Участник вправе внести изменения в предложение, представленное конкурсной комиссии до истечения последнего срока приема предложений. Порядок внесения изменений в предложение осуществляется в следующем порядке:</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ind w:firstLine="319"/>
              <w:jc w:val="both"/>
              <w:rPr>
                <w:rFonts w:ascii="Times New Roman" w:hAnsi="Times New Roman" w:cs="Times New Roman"/>
                <w:color w:val="auto"/>
                <w:sz w:val="24"/>
                <w:szCs w:val="24"/>
                <w:lang w:eastAsia="en-US"/>
              </w:rPr>
            </w:pPr>
            <w:r w:rsidRPr="00EE3BD6">
              <w:rPr>
                <w:rFonts w:ascii="Times New Roman" w:hAnsi="Times New Roman" w:cs="Times New Roman"/>
                <w:color w:val="auto"/>
                <w:sz w:val="24"/>
                <w:szCs w:val="24"/>
                <w:lang w:eastAsia="en-US"/>
              </w:rPr>
              <w:t xml:space="preserve">участник представляет в </w:t>
            </w:r>
            <w:r w:rsidRPr="00F026F8">
              <w:rPr>
                <w:rFonts w:ascii="Times New Roman" w:hAnsi="Times New Roman" w:cs="Times New Roman"/>
                <w:color w:val="auto"/>
                <w:sz w:val="24"/>
                <w:szCs w:val="24"/>
                <w:lang w:eastAsia="en-US"/>
              </w:rPr>
              <w:t>конкурсную</w:t>
            </w:r>
            <w:r w:rsidRPr="00EE3BD6">
              <w:rPr>
                <w:rFonts w:ascii="Times New Roman" w:hAnsi="Times New Roman" w:cs="Times New Roman"/>
                <w:color w:val="auto"/>
                <w:sz w:val="24"/>
                <w:szCs w:val="24"/>
                <w:lang w:eastAsia="en-US"/>
              </w:rPr>
              <w:t xml:space="preserve"> комиссию конверт с измененным предложением в запечатанном конверте с надписью «изменение» до его вскрытия;</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замененный конверт возвращается участнику в невскрытом виде.</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11.6</w:t>
            </w: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jc w:val="both"/>
              <w:rPr>
                <w:rFonts w:ascii="Times New Roman" w:hAnsi="Times New Roman" w:cs="Times New Roman"/>
                <w:bCs/>
                <w:color w:val="auto"/>
                <w:sz w:val="24"/>
                <w:szCs w:val="24"/>
                <w:lang w:eastAsia="en-US"/>
              </w:rPr>
            </w:pPr>
            <w:r w:rsidRPr="00F026F8">
              <w:rPr>
                <w:rFonts w:ascii="Times New Roman" w:hAnsi="Times New Roman" w:cs="Times New Roman"/>
                <w:color w:val="auto"/>
                <w:sz w:val="24"/>
                <w:szCs w:val="24"/>
                <w:lang w:eastAsia="en-US"/>
              </w:rPr>
              <w:t>Конкурс может быть объявлен конкурсной комиссией не состоявшейся:</w:t>
            </w:r>
            <w:r w:rsidRPr="00F026F8">
              <w:rPr>
                <w:rFonts w:ascii="Times New Roman" w:hAnsi="Times New Roman" w:cs="Times New Roman"/>
                <w:color w:val="auto"/>
                <w:sz w:val="24"/>
                <w:szCs w:val="24"/>
                <w:lang w:val="en-US" w:eastAsia="en-US"/>
              </w:rPr>
              <w:t>       </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если в конкурсе принял участие один участник или никто не принял участие;</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если по результатам рассмотрения предложений конкурсная комиссия отклонила все предложения или только одно предложение соответствует требованиям конкурсной документации;</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все представленные предложения не содержат необходимый пакет документов.</w:t>
            </w:r>
            <w:r w:rsidRPr="00EE3BD6">
              <w:rPr>
                <w:rFonts w:ascii="Times New Roman" w:hAnsi="Times New Roman" w:cs="Times New Roman"/>
                <w:color w:val="auto"/>
                <w:sz w:val="24"/>
                <w:szCs w:val="24"/>
                <w:lang w:eastAsia="en-US"/>
              </w:rPr>
              <w:t> </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11.7</w:t>
            </w: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ind w:right="-55"/>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Невскрытые пакеты участников, отстраненных от участия по решению конкурсной комиссии, возвращаются рабочим органом под роспись в 10 дневной срок после заседания конкурсной комиссии. По истечению указанного срока рабочий орган не несет ответственности за целостность и сохранность пакетов.</w:t>
            </w:r>
            <w:r w:rsidRPr="00F026F8">
              <w:rPr>
                <w:rFonts w:ascii="Times New Roman" w:hAnsi="Times New Roman" w:cs="Times New Roman"/>
                <w:color w:val="auto"/>
                <w:sz w:val="24"/>
                <w:szCs w:val="24"/>
                <w:lang w:val="en-US" w:eastAsia="en-US"/>
              </w:rPr>
              <w:t> </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val="en-US" w:eastAsia="en-US"/>
              </w:rPr>
              <w:t>1</w:t>
            </w:r>
            <w:r w:rsidRPr="00F026F8">
              <w:rPr>
                <w:rFonts w:ascii="Times New Roman" w:hAnsi="Times New Roman" w:cs="Times New Roman"/>
                <w:color w:val="auto"/>
                <w:sz w:val="24"/>
                <w:szCs w:val="24"/>
                <w:lang w:eastAsia="en-US"/>
              </w:rPr>
              <w:t>1</w:t>
            </w:r>
            <w:r w:rsidRPr="00F026F8">
              <w:rPr>
                <w:rFonts w:ascii="Times New Roman" w:hAnsi="Times New Roman" w:cs="Times New Roman"/>
                <w:color w:val="auto"/>
                <w:sz w:val="24"/>
                <w:szCs w:val="24"/>
                <w:lang w:val="en-US" w:eastAsia="en-US"/>
              </w:rPr>
              <w:t>.</w:t>
            </w:r>
            <w:r w:rsidRPr="00F026F8">
              <w:rPr>
                <w:rFonts w:ascii="Times New Roman" w:hAnsi="Times New Roman" w:cs="Times New Roman"/>
                <w:color w:val="auto"/>
                <w:sz w:val="24"/>
                <w:szCs w:val="24"/>
                <w:lang w:eastAsia="en-US"/>
              </w:rPr>
              <w:t>8</w:t>
            </w: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Заказчик имеет право отменить конкурс в любое время до акцепта выигравшего предложения. Заказчик в случае отмены конкурса публикует обоснованные причины данного решения на официальном вэб-сайте.</w:t>
            </w:r>
          </w:p>
        </w:tc>
      </w:tr>
      <w:tr w:rsidR="00E935A7" w:rsidRPr="00F026F8" w:rsidTr="00E935A7">
        <w:tc>
          <w:tcPr>
            <w:tcW w:w="533" w:type="dxa"/>
            <w:hideMark/>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r w:rsidRPr="00F026F8">
              <w:rPr>
                <w:rFonts w:ascii="Times New Roman" w:hAnsi="Times New Roman" w:cs="Times New Roman"/>
                <w:b/>
                <w:color w:val="auto"/>
                <w:sz w:val="24"/>
                <w:szCs w:val="24"/>
                <w:lang w:eastAsia="en-US"/>
              </w:rPr>
              <w:t>12</w:t>
            </w:r>
          </w:p>
        </w:tc>
        <w:tc>
          <w:tcPr>
            <w:tcW w:w="2660" w:type="dxa"/>
            <w:gridSpan w:val="3"/>
            <w:hideMark/>
          </w:tcPr>
          <w:p w:rsidR="00E935A7" w:rsidRPr="00F026F8" w:rsidRDefault="00E935A7" w:rsidP="00662877">
            <w:pPr>
              <w:spacing w:after="0" w:line="240" w:lineRule="auto"/>
              <w:rPr>
                <w:rFonts w:ascii="Times New Roman" w:hAnsi="Times New Roman" w:cs="Times New Roman"/>
                <w:b/>
                <w:color w:val="auto"/>
                <w:sz w:val="24"/>
                <w:szCs w:val="24"/>
                <w:lang w:eastAsia="en-US"/>
              </w:rPr>
            </w:pPr>
            <w:r w:rsidRPr="00F026F8">
              <w:rPr>
                <w:rFonts w:ascii="Times New Roman" w:hAnsi="Times New Roman" w:cs="Times New Roman"/>
                <w:b/>
                <w:color w:val="auto"/>
                <w:sz w:val="24"/>
                <w:szCs w:val="24"/>
                <w:lang w:eastAsia="en-US"/>
              </w:rPr>
              <w:t>Заключение договора</w:t>
            </w: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12.1</w:t>
            </w: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 xml:space="preserve">Договор с участником-победителем заключается с </w:t>
            </w:r>
            <w:r>
              <w:rPr>
                <w:rFonts w:ascii="Times New Roman" w:hAnsi="Times New Roman" w:cs="Times New Roman"/>
                <w:b/>
                <w:sz w:val="24"/>
                <w:szCs w:val="24"/>
                <w:lang w:val="uz-Cyrl-UZ"/>
              </w:rPr>
              <w:t>Шахрисабзским</w:t>
            </w:r>
            <w:r w:rsidRPr="00F026F8">
              <w:rPr>
                <w:rFonts w:ascii="Times New Roman" w:hAnsi="Times New Roman"/>
                <w:sz w:val="28"/>
                <w:szCs w:val="28"/>
                <w:lang w:val="uz-Cyrl-UZ"/>
              </w:rPr>
              <w:t xml:space="preserve"> </w:t>
            </w:r>
            <w:r w:rsidRPr="00F026F8">
              <w:rPr>
                <w:rFonts w:ascii="Times New Roman" w:hAnsi="Times New Roman" w:cs="Times New Roman"/>
                <w:b/>
                <w:sz w:val="24"/>
                <w:szCs w:val="24"/>
                <w:lang w:val="uz-Cyrl-UZ"/>
              </w:rPr>
              <w:t>филиалом АО “</w:t>
            </w:r>
            <w:r w:rsidRPr="00F026F8">
              <w:rPr>
                <w:rFonts w:ascii="Times New Roman" w:hAnsi="Times New Roman" w:cs="Times New Roman"/>
                <w:b/>
                <w:sz w:val="24"/>
                <w:szCs w:val="24"/>
              </w:rPr>
              <w:t xml:space="preserve">Национальный банк </w:t>
            </w:r>
            <w:r w:rsidRPr="00F026F8">
              <w:rPr>
                <w:rFonts w:ascii="Times New Roman" w:hAnsi="Times New Roman" w:cs="Times New Roman"/>
                <w:b/>
                <w:sz w:val="24"/>
                <w:szCs w:val="24"/>
                <w:lang w:val="uz-Cyrl-UZ"/>
              </w:rPr>
              <w:t>внешнеэкономической</w:t>
            </w:r>
            <w:r w:rsidRPr="00F026F8">
              <w:rPr>
                <w:sz w:val="24"/>
                <w:szCs w:val="24"/>
                <w:lang w:val="uz-Cyrl-UZ"/>
              </w:rPr>
              <w:t> </w:t>
            </w:r>
            <w:r w:rsidRPr="00F026F8">
              <w:rPr>
                <w:rFonts w:ascii="Times New Roman" w:hAnsi="Times New Roman" w:cs="Times New Roman"/>
                <w:b/>
                <w:sz w:val="24"/>
                <w:szCs w:val="24"/>
                <w:lang w:val="uz-Cyrl-UZ"/>
              </w:rPr>
              <w:t>деятельности Республики Узбекистан”</w:t>
            </w:r>
            <w:r w:rsidRPr="00F026F8">
              <w:rPr>
                <w:rFonts w:ascii="Times New Roman" w:hAnsi="Times New Roman" w:cs="Times New Roman"/>
                <w:b/>
                <w:color w:val="auto"/>
                <w:sz w:val="24"/>
                <w:szCs w:val="24"/>
                <w:lang w:val="uz-Cyrl-UZ" w:eastAsia="en-US"/>
              </w:rPr>
              <w:t xml:space="preserve"> </w:t>
            </w:r>
            <w:r w:rsidRPr="00F026F8">
              <w:rPr>
                <w:rFonts w:ascii="Times New Roman" w:hAnsi="Times New Roman" w:cs="Times New Roman"/>
                <w:color w:val="auto"/>
                <w:sz w:val="24"/>
                <w:szCs w:val="24"/>
                <w:lang w:eastAsia="en-US"/>
              </w:rPr>
              <w:t>на условиях, указанных в конкурсной документации и предложении, поданном участником конкурса предложении, поданном участником конкурса.</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12.2</w:t>
            </w: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Участник, объявленный по решению конкурса победителем, получит от заказчика соответствующее письменное извещение.</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12.3</w:t>
            </w: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tabs>
                <w:tab w:val="left" w:pos="924"/>
              </w:tabs>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Заказчик имеет право вступать в переговоры по итогам второго этапа с победителем о снижении цены.</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12.4</w:t>
            </w: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tabs>
                <w:tab w:val="left" w:pos="990"/>
              </w:tabs>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Договор должен быть подписан сторонами не позднее двадцати дней после получения победителем от заказчика соответствующего письменного извещения.</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tcPr>
          <w:p w:rsidR="00E935A7" w:rsidRPr="00F026F8" w:rsidRDefault="00E935A7" w:rsidP="00662877">
            <w:pPr>
              <w:tabs>
                <w:tab w:val="left" w:pos="990"/>
              </w:tabs>
              <w:spacing w:after="0" w:line="240" w:lineRule="auto"/>
              <w:jc w:val="both"/>
              <w:rPr>
                <w:rFonts w:ascii="Times New Roman" w:hAnsi="Times New Roman" w:cs="Times New Roman"/>
                <w:color w:val="auto"/>
                <w:sz w:val="24"/>
                <w:szCs w:val="24"/>
                <w:lang w:eastAsia="en-US"/>
              </w:rPr>
            </w:pPr>
            <w:r w:rsidRPr="00D161AB">
              <w:rPr>
                <w:rFonts w:ascii="Times New Roman" w:hAnsi="Times New Roman" w:cs="Times New Roman"/>
                <w:sz w:val="24"/>
                <w:szCs w:val="24"/>
              </w:rPr>
              <w:t>Условия договора могут быть изменены по соглашению сторон, в соответствии с действующим законодательством Республики Узбекистан</w:t>
            </w:r>
          </w:p>
        </w:tc>
      </w:tr>
      <w:tr w:rsidR="00E935A7" w:rsidRPr="00F026F8" w:rsidTr="00E935A7">
        <w:tc>
          <w:tcPr>
            <w:tcW w:w="533" w:type="dxa"/>
          </w:tcPr>
          <w:p w:rsidR="00E935A7" w:rsidRPr="00F026F8" w:rsidRDefault="00E935A7" w:rsidP="00662877">
            <w:pPr>
              <w:spacing w:after="0" w:line="240" w:lineRule="auto"/>
              <w:jc w:val="center"/>
              <w:rPr>
                <w:rFonts w:ascii="Times New Roman" w:hAnsi="Times New Roman" w:cs="Times New Roman"/>
                <w:b/>
                <w:color w:val="auto"/>
                <w:sz w:val="24"/>
                <w:szCs w:val="24"/>
                <w:lang w:eastAsia="en-US"/>
              </w:rPr>
            </w:pPr>
          </w:p>
        </w:tc>
        <w:tc>
          <w:tcPr>
            <w:tcW w:w="2660" w:type="dxa"/>
            <w:gridSpan w:val="3"/>
          </w:tcPr>
          <w:p w:rsidR="00E935A7" w:rsidRPr="00F026F8" w:rsidRDefault="00E935A7" w:rsidP="00662877">
            <w:pPr>
              <w:spacing w:after="0" w:line="240" w:lineRule="auto"/>
              <w:rPr>
                <w:rFonts w:ascii="Times New Roman" w:hAnsi="Times New Roman" w:cs="Times New Roman"/>
                <w:b/>
                <w:color w:val="auto"/>
                <w:sz w:val="24"/>
                <w:szCs w:val="24"/>
                <w:lang w:eastAsia="en-US"/>
              </w:rPr>
            </w:pPr>
          </w:p>
        </w:tc>
        <w:tc>
          <w:tcPr>
            <w:tcW w:w="709" w:type="dxa"/>
            <w:gridSpan w:val="2"/>
            <w:hideMark/>
          </w:tcPr>
          <w:p w:rsidR="00E935A7" w:rsidRPr="00F026F8" w:rsidRDefault="00E935A7" w:rsidP="00662877">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12.5</w:t>
            </w:r>
          </w:p>
        </w:tc>
        <w:tc>
          <w:tcPr>
            <w:tcW w:w="284" w:type="dxa"/>
            <w:gridSpan w:val="2"/>
          </w:tcPr>
          <w:p w:rsidR="00E935A7" w:rsidRPr="00F026F8" w:rsidRDefault="00E935A7" w:rsidP="00662877">
            <w:pPr>
              <w:spacing w:after="0" w:line="240" w:lineRule="auto"/>
              <w:rPr>
                <w:rFonts w:ascii="Times New Roman" w:hAnsi="Times New Roman" w:cs="Times New Roman"/>
                <w:color w:val="auto"/>
                <w:sz w:val="24"/>
                <w:szCs w:val="24"/>
                <w:lang w:eastAsia="en-US"/>
              </w:rPr>
            </w:pPr>
          </w:p>
        </w:tc>
        <w:tc>
          <w:tcPr>
            <w:tcW w:w="6588" w:type="dxa"/>
            <w:hideMark/>
          </w:tcPr>
          <w:p w:rsidR="00E935A7" w:rsidRPr="00F026F8" w:rsidRDefault="00E935A7" w:rsidP="00662877">
            <w:pPr>
              <w:tabs>
                <w:tab w:val="left" w:pos="990"/>
              </w:tabs>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w:t>
            </w:r>
          </w:p>
        </w:tc>
      </w:tr>
    </w:tbl>
    <w:p w:rsidR="006C5D0B" w:rsidRPr="00E935A7" w:rsidRDefault="006C5D0B" w:rsidP="006C5D0B">
      <w:pPr>
        <w:spacing w:after="0" w:line="360" w:lineRule="auto"/>
        <w:jc w:val="center"/>
        <w:rPr>
          <w:rFonts w:ascii="Times New Roman" w:hAnsi="Times New Roman" w:cs="Times New Roman"/>
          <w:b/>
          <w:sz w:val="24"/>
          <w:szCs w:val="24"/>
        </w:rPr>
      </w:pPr>
      <w:r w:rsidRPr="00D73534">
        <w:rPr>
          <w:rFonts w:ascii="Times New Roman" w:hAnsi="Times New Roman" w:cs="Times New Roman"/>
          <w:sz w:val="24"/>
          <w:szCs w:val="24"/>
        </w:rPr>
        <w:br w:type="page"/>
      </w:r>
      <w:r w:rsidRPr="00E935A7">
        <w:rPr>
          <w:rFonts w:ascii="Times New Roman" w:hAnsi="Times New Roman" w:cs="Times New Roman"/>
          <w:b/>
          <w:sz w:val="24"/>
          <w:szCs w:val="24"/>
        </w:rPr>
        <w:lastRenderedPageBreak/>
        <w:t>Форма запроса на разъяснение положений конкурсной документации</w:t>
      </w:r>
    </w:p>
    <w:p w:rsidR="006C5D0B" w:rsidRPr="00E935A7" w:rsidRDefault="006C5D0B" w:rsidP="006C5D0B">
      <w:pPr>
        <w:shd w:val="clear" w:color="auto" w:fill="FFFFFF"/>
        <w:spacing w:before="120" w:after="120"/>
        <w:ind w:left="426" w:right="96" w:hanging="426"/>
        <w:jc w:val="center"/>
        <w:rPr>
          <w:rFonts w:ascii="Times New Roman" w:hAnsi="Times New Roman" w:cs="Times New Roman"/>
          <w:i/>
          <w:iCs/>
          <w:spacing w:val="1"/>
          <w:sz w:val="24"/>
          <w:szCs w:val="24"/>
        </w:rPr>
      </w:pPr>
      <w:r w:rsidRPr="00E935A7">
        <w:rPr>
          <w:rFonts w:ascii="Times New Roman" w:hAnsi="Times New Roman" w:cs="Times New Roman"/>
          <w:i/>
          <w:iCs/>
          <w:spacing w:val="1"/>
          <w:sz w:val="24"/>
          <w:szCs w:val="24"/>
        </w:rPr>
        <w:t xml:space="preserve">На бланке организации </w:t>
      </w:r>
      <w:r w:rsidRPr="00E935A7">
        <w:rPr>
          <w:rFonts w:ascii="Times New Roman" w:hAnsi="Times New Roman" w:cs="Times New Roman"/>
          <w:i/>
          <w:iCs/>
          <w:spacing w:val="1"/>
          <w:sz w:val="24"/>
          <w:szCs w:val="24"/>
          <w:lang w:val="uz-Cyrl-UZ"/>
        </w:rPr>
        <w:t>участника</w:t>
      </w:r>
      <w:r w:rsidRPr="00E935A7">
        <w:rPr>
          <w:rFonts w:ascii="Times New Roman" w:hAnsi="Times New Roman" w:cs="Times New Roman"/>
          <w:i/>
          <w:iCs/>
          <w:spacing w:val="1"/>
          <w:sz w:val="24"/>
          <w:szCs w:val="24"/>
        </w:rPr>
        <w:t xml:space="preserve"> (если имеется)</w:t>
      </w:r>
    </w:p>
    <w:p w:rsidR="006C5D0B" w:rsidRPr="00E935A7" w:rsidRDefault="006C5D0B" w:rsidP="006C5D0B">
      <w:pPr>
        <w:shd w:val="clear" w:color="auto" w:fill="FFFFFF"/>
        <w:spacing w:before="120" w:after="120"/>
        <w:ind w:left="426" w:right="96" w:hanging="426"/>
        <w:jc w:val="center"/>
        <w:rPr>
          <w:rFonts w:ascii="Times New Roman" w:hAnsi="Times New Roman" w:cs="Times New Roman"/>
          <w:b/>
          <w:bCs/>
          <w:sz w:val="24"/>
          <w:szCs w:val="24"/>
          <w:lang w:val="uz-Cyrl-UZ"/>
        </w:rPr>
      </w:pPr>
    </w:p>
    <w:p w:rsidR="006C5D0B" w:rsidRPr="00E935A7" w:rsidRDefault="00B254A4" w:rsidP="006C5D0B">
      <w:pPr>
        <w:spacing w:after="0" w:line="240" w:lineRule="auto"/>
        <w:ind w:left="4820"/>
        <w:jc w:val="center"/>
        <w:rPr>
          <w:rFonts w:ascii="Times New Roman" w:hAnsi="Times New Roman" w:cs="Times New Roman"/>
          <w:sz w:val="24"/>
          <w:szCs w:val="24"/>
        </w:rPr>
      </w:pPr>
      <w:r w:rsidRPr="00E935A7">
        <w:rPr>
          <w:rFonts w:ascii="Times New Roman" w:hAnsi="Times New Roman" w:cs="Times New Roman"/>
          <w:sz w:val="24"/>
          <w:szCs w:val="24"/>
        </w:rPr>
        <w:t>Закупочная комиссия</w:t>
      </w:r>
    </w:p>
    <w:p w:rsidR="006C5D0B" w:rsidRPr="00E935A7" w:rsidRDefault="006C5D0B" w:rsidP="006C5D0B">
      <w:pPr>
        <w:spacing w:after="0" w:line="240" w:lineRule="auto"/>
        <w:ind w:left="4820"/>
        <w:jc w:val="center"/>
        <w:rPr>
          <w:rFonts w:ascii="Times New Roman" w:hAnsi="Times New Roman" w:cs="Times New Roman"/>
          <w:sz w:val="24"/>
          <w:szCs w:val="24"/>
        </w:rPr>
      </w:pPr>
      <w:r w:rsidRPr="00E935A7">
        <w:rPr>
          <w:rFonts w:ascii="Times New Roman" w:hAnsi="Times New Roman" w:cs="Times New Roman"/>
          <w:sz w:val="24"/>
          <w:szCs w:val="24"/>
        </w:rPr>
        <w:t>по проведению конкурса ________________________________________________________________________________________________</w:t>
      </w:r>
    </w:p>
    <w:p w:rsidR="006C5D0B" w:rsidRPr="00E935A7" w:rsidRDefault="006C5D0B" w:rsidP="006C5D0B">
      <w:pPr>
        <w:spacing w:after="0"/>
        <w:ind w:firstLine="709"/>
        <w:jc w:val="both"/>
        <w:rPr>
          <w:rFonts w:ascii="Times New Roman" w:hAnsi="Times New Roman" w:cs="Times New Roman"/>
          <w:sz w:val="24"/>
          <w:szCs w:val="24"/>
        </w:rPr>
      </w:pPr>
    </w:p>
    <w:p w:rsidR="006C5D0B" w:rsidRPr="00E935A7" w:rsidRDefault="006C5D0B" w:rsidP="006C5D0B">
      <w:pPr>
        <w:spacing w:after="0"/>
        <w:ind w:firstLine="709"/>
        <w:jc w:val="both"/>
        <w:rPr>
          <w:rFonts w:ascii="Times New Roman" w:hAnsi="Times New Roman" w:cs="Times New Roman"/>
          <w:sz w:val="24"/>
          <w:szCs w:val="24"/>
        </w:rPr>
      </w:pPr>
      <w:r w:rsidRPr="00E935A7">
        <w:rPr>
          <w:rFonts w:ascii="Times New Roman" w:hAnsi="Times New Roman" w:cs="Times New Roman"/>
          <w:sz w:val="24"/>
          <w:szCs w:val="24"/>
        </w:rPr>
        <w:t>Прошу разъяснить следующие положения конкурсной документации [</w:t>
      </w:r>
      <w:r w:rsidRPr="00E935A7">
        <w:rPr>
          <w:rFonts w:ascii="Times New Roman" w:hAnsi="Times New Roman" w:cs="Times New Roman"/>
          <w:i/>
          <w:sz w:val="24"/>
          <w:szCs w:val="24"/>
        </w:rPr>
        <w:t>поставку товаров, выполнение работ, оказание услуг для нужд государственного заказчика</w:t>
      </w:r>
      <w:r w:rsidRPr="00E935A7">
        <w:rPr>
          <w:rFonts w:ascii="Times New Roman" w:hAnsi="Times New Roman" w:cs="Times New Roman"/>
          <w:sz w:val="24"/>
          <w:szCs w:val="24"/>
        </w:rPr>
        <w:t>], размещенной на [</w:t>
      </w:r>
      <w:r w:rsidRPr="00E935A7">
        <w:rPr>
          <w:rFonts w:ascii="Times New Roman" w:hAnsi="Times New Roman" w:cs="Times New Roman"/>
          <w:i/>
          <w:sz w:val="24"/>
          <w:szCs w:val="24"/>
        </w:rPr>
        <w:t>официального сайта</w:t>
      </w:r>
      <w:r w:rsidRPr="00E935A7">
        <w:rPr>
          <w:rFonts w:ascii="Times New Roman" w:hAnsi="Times New Roman" w:cs="Times New Roman"/>
          <w:sz w:val="24"/>
          <w:szCs w:val="24"/>
        </w:rPr>
        <w:t>]:</w:t>
      </w:r>
    </w:p>
    <w:p w:rsidR="006C5D0B" w:rsidRPr="00E935A7" w:rsidRDefault="006C5D0B" w:rsidP="006C5D0B">
      <w:pPr>
        <w:spacing w:after="0"/>
        <w:ind w:firstLine="709"/>
        <w:jc w:val="both"/>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6C5D0B" w:rsidRPr="00E935A7" w:rsidTr="00CE7068">
        <w:trPr>
          <w:jc w:val="center"/>
        </w:trPr>
        <w:tc>
          <w:tcPr>
            <w:tcW w:w="959" w:type="dxa"/>
            <w:shd w:val="pct5" w:color="auto" w:fill="auto"/>
            <w:vAlign w:val="center"/>
          </w:tcPr>
          <w:p w:rsidR="006C5D0B" w:rsidRPr="00E935A7" w:rsidRDefault="006C5D0B" w:rsidP="00CE7068">
            <w:pPr>
              <w:spacing w:after="0" w:line="240" w:lineRule="auto"/>
              <w:jc w:val="center"/>
              <w:rPr>
                <w:rFonts w:ascii="Times New Roman" w:hAnsi="Times New Roman" w:cs="Times New Roman"/>
                <w:sz w:val="24"/>
                <w:szCs w:val="24"/>
              </w:rPr>
            </w:pPr>
            <w:r w:rsidRPr="00E935A7">
              <w:rPr>
                <w:rFonts w:ascii="Times New Roman" w:hAnsi="Times New Roman" w:cs="Times New Roman"/>
                <w:sz w:val="24"/>
                <w:szCs w:val="24"/>
              </w:rPr>
              <w:t>№</w:t>
            </w:r>
          </w:p>
          <w:p w:rsidR="006C5D0B" w:rsidRPr="00E935A7" w:rsidRDefault="006C5D0B" w:rsidP="00CE7068">
            <w:pPr>
              <w:spacing w:after="0" w:line="240" w:lineRule="auto"/>
              <w:jc w:val="center"/>
              <w:rPr>
                <w:rFonts w:ascii="Times New Roman" w:hAnsi="Times New Roman" w:cs="Times New Roman"/>
                <w:sz w:val="24"/>
                <w:szCs w:val="24"/>
              </w:rPr>
            </w:pPr>
            <w:r w:rsidRPr="00E935A7">
              <w:rPr>
                <w:rFonts w:ascii="Times New Roman" w:hAnsi="Times New Roman" w:cs="Times New Roman"/>
                <w:sz w:val="24"/>
                <w:szCs w:val="24"/>
              </w:rPr>
              <w:t>п/н</w:t>
            </w:r>
          </w:p>
        </w:tc>
        <w:tc>
          <w:tcPr>
            <w:tcW w:w="2410" w:type="dxa"/>
            <w:shd w:val="pct5" w:color="auto" w:fill="auto"/>
            <w:vAlign w:val="center"/>
          </w:tcPr>
          <w:p w:rsidR="006C5D0B" w:rsidRPr="00E935A7" w:rsidRDefault="006C5D0B" w:rsidP="00CE7068">
            <w:pPr>
              <w:spacing w:after="0" w:line="240" w:lineRule="auto"/>
              <w:jc w:val="center"/>
              <w:rPr>
                <w:rFonts w:ascii="Times New Roman" w:hAnsi="Times New Roman" w:cs="Times New Roman"/>
                <w:sz w:val="24"/>
                <w:szCs w:val="24"/>
              </w:rPr>
            </w:pPr>
            <w:r w:rsidRPr="00E935A7">
              <w:rPr>
                <w:rFonts w:ascii="Times New Roman" w:hAnsi="Times New Roman" w:cs="Times New Roman"/>
                <w:sz w:val="24"/>
                <w:szCs w:val="24"/>
              </w:rPr>
              <w:t>Раздел</w:t>
            </w:r>
          </w:p>
          <w:p w:rsidR="006C5D0B" w:rsidRPr="00E935A7" w:rsidRDefault="006C5D0B" w:rsidP="00CE7068">
            <w:pPr>
              <w:spacing w:after="0" w:line="240" w:lineRule="auto"/>
              <w:jc w:val="center"/>
              <w:rPr>
                <w:rFonts w:ascii="Times New Roman" w:hAnsi="Times New Roman" w:cs="Times New Roman"/>
                <w:sz w:val="24"/>
                <w:szCs w:val="24"/>
              </w:rPr>
            </w:pPr>
            <w:r w:rsidRPr="00E935A7">
              <w:rPr>
                <w:rFonts w:ascii="Times New Roman" w:hAnsi="Times New Roman" w:cs="Times New Roman"/>
                <w:sz w:val="24"/>
                <w:szCs w:val="24"/>
              </w:rPr>
              <w:t>конкурсной документации</w:t>
            </w:r>
          </w:p>
          <w:p w:rsidR="006C5D0B" w:rsidRPr="00E935A7" w:rsidRDefault="006C5D0B" w:rsidP="00CE7068">
            <w:pPr>
              <w:spacing w:after="0" w:line="240" w:lineRule="auto"/>
              <w:jc w:val="center"/>
              <w:rPr>
                <w:rFonts w:ascii="Times New Roman" w:hAnsi="Times New Roman" w:cs="Times New Roman"/>
                <w:sz w:val="24"/>
                <w:szCs w:val="24"/>
              </w:rPr>
            </w:pPr>
          </w:p>
        </w:tc>
        <w:tc>
          <w:tcPr>
            <w:tcW w:w="2835" w:type="dxa"/>
            <w:shd w:val="pct5" w:color="auto" w:fill="auto"/>
            <w:vAlign w:val="center"/>
          </w:tcPr>
          <w:p w:rsidR="006C5D0B" w:rsidRPr="00E935A7" w:rsidRDefault="006C5D0B" w:rsidP="00CE7068">
            <w:pPr>
              <w:spacing w:after="0" w:line="240" w:lineRule="auto"/>
              <w:jc w:val="center"/>
              <w:rPr>
                <w:rFonts w:ascii="Times New Roman" w:hAnsi="Times New Roman" w:cs="Times New Roman"/>
                <w:sz w:val="24"/>
                <w:szCs w:val="24"/>
              </w:rPr>
            </w:pPr>
            <w:r w:rsidRPr="00E935A7">
              <w:rPr>
                <w:rFonts w:ascii="Times New Roman" w:hAnsi="Times New Roman" w:cs="Times New Roman"/>
                <w:sz w:val="24"/>
                <w:szCs w:val="24"/>
              </w:rPr>
              <w:t>Пункт конкурсной документации</w:t>
            </w:r>
          </w:p>
          <w:p w:rsidR="006C5D0B" w:rsidRPr="00E935A7" w:rsidRDefault="006C5D0B" w:rsidP="00CE7068">
            <w:pPr>
              <w:spacing w:after="0" w:line="240" w:lineRule="auto"/>
              <w:jc w:val="center"/>
              <w:rPr>
                <w:rFonts w:ascii="Times New Roman" w:hAnsi="Times New Roman" w:cs="Times New Roman"/>
                <w:sz w:val="24"/>
                <w:szCs w:val="24"/>
              </w:rPr>
            </w:pPr>
            <w:r w:rsidRPr="00E935A7">
              <w:rPr>
                <w:rFonts w:ascii="Times New Roman" w:hAnsi="Times New Roman" w:cs="Times New Roman"/>
                <w:sz w:val="24"/>
                <w:szCs w:val="24"/>
              </w:rPr>
              <w:t>подлежащий разъяснению</w:t>
            </w:r>
          </w:p>
        </w:tc>
        <w:tc>
          <w:tcPr>
            <w:tcW w:w="2835" w:type="dxa"/>
            <w:shd w:val="pct5" w:color="auto" w:fill="auto"/>
            <w:vAlign w:val="center"/>
          </w:tcPr>
          <w:p w:rsidR="006C5D0B" w:rsidRPr="00E935A7" w:rsidRDefault="006C5D0B" w:rsidP="00CE7068">
            <w:pPr>
              <w:spacing w:after="0" w:line="240" w:lineRule="auto"/>
              <w:jc w:val="center"/>
              <w:rPr>
                <w:rFonts w:ascii="Times New Roman" w:hAnsi="Times New Roman" w:cs="Times New Roman"/>
                <w:sz w:val="24"/>
                <w:szCs w:val="24"/>
              </w:rPr>
            </w:pPr>
            <w:r w:rsidRPr="00E935A7">
              <w:rPr>
                <w:rFonts w:ascii="Times New Roman" w:hAnsi="Times New Roman" w:cs="Times New Roman"/>
                <w:sz w:val="24"/>
                <w:szCs w:val="24"/>
              </w:rPr>
              <w:t>Суть запроса</w:t>
            </w:r>
          </w:p>
          <w:p w:rsidR="006C5D0B" w:rsidRPr="00E935A7" w:rsidRDefault="006C5D0B" w:rsidP="00CE7068">
            <w:pPr>
              <w:spacing w:after="0" w:line="240" w:lineRule="auto"/>
              <w:jc w:val="center"/>
              <w:rPr>
                <w:rFonts w:ascii="Times New Roman" w:hAnsi="Times New Roman" w:cs="Times New Roman"/>
                <w:sz w:val="24"/>
                <w:szCs w:val="24"/>
              </w:rPr>
            </w:pPr>
            <w:r w:rsidRPr="00E935A7">
              <w:rPr>
                <w:rFonts w:ascii="Times New Roman" w:hAnsi="Times New Roman" w:cs="Times New Roman"/>
                <w:sz w:val="24"/>
                <w:szCs w:val="24"/>
              </w:rPr>
              <w:t>на разъяснение конкурсной документации</w:t>
            </w:r>
          </w:p>
        </w:tc>
      </w:tr>
      <w:tr w:rsidR="006C5D0B" w:rsidRPr="00E935A7" w:rsidTr="00CE7068">
        <w:trPr>
          <w:jc w:val="center"/>
        </w:trPr>
        <w:tc>
          <w:tcPr>
            <w:tcW w:w="959" w:type="dxa"/>
            <w:shd w:val="pct5" w:color="auto" w:fill="auto"/>
            <w:vAlign w:val="center"/>
          </w:tcPr>
          <w:p w:rsidR="006C5D0B" w:rsidRPr="00E935A7" w:rsidRDefault="006C5D0B" w:rsidP="00CE7068">
            <w:pPr>
              <w:spacing w:after="0" w:line="240" w:lineRule="auto"/>
              <w:jc w:val="center"/>
              <w:rPr>
                <w:rFonts w:ascii="Times New Roman" w:hAnsi="Times New Roman" w:cs="Times New Roman"/>
                <w:sz w:val="24"/>
                <w:szCs w:val="24"/>
              </w:rPr>
            </w:pPr>
            <w:r w:rsidRPr="00E935A7">
              <w:rPr>
                <w:rFonts w:ascii="Times New Roman" w:hAnsi="Times New Roman" w:cs="Times New Roman"/>
                <w:sz w:val="24"/>
                <w:szCs w:val="24"/>
              </w:rPr>
              <w:t>1</w:t>
            </w:r>
          </w:p>
        </w:tc>
        <w:tc>
          <w:tcPr>
            <w:tcW w:w="2410" w:type="dxa"/>
            <w:shd w:val="pct5" w:color="auto" w:fill="auto"/>
            <w:vAlign w:val="center"/>
          </w:tcPr>
          <w:p w:rsidR="006C5D0B" w:rsidRPr="00E935A7" w:rsidRDefault="006C5D0B" w:rsidP="00CE7068">
            <w:pPr>
              <w:spacing w:after="0" w:line="240" w:lineRule="auto"/>
              <w:jc w:val="center"/>
              <w:rPr>
                <w:rFonts w:ascii="Times New Roman" w:hAnsi="Times New Roman" w:cs="Times New Roman"/>
                <w:sz w:val="24"/>
                <w:szCs w:val="24"/>
              </w:rPr>
            </w:pPr>
            <w:r w:rsidRPr="00E935A7">
              <w:rPr>
                <w:rFonts w:ascii="Times New Roman" w:hAnsi="Times New Roman" w:cs="Times New Roman"/>
                <w:sz w:val="24"/>
                <w:szCs w:val="24"/>
              </w:rPr>
              <w:t>2</w:t>
            </w:r>
          </w:p>
        </w:tc>
        <w:tc>
          <w:tcPr>
            <w:tcW w:w="2835" w:type="dxa"/>
            <w:shd w:val="pct5" w:color="auto" w:fill="auto"/>
            <w:vAlign w:val="center"/>
          </w:tcPr>
          <w:p w:rsidR="006C5D0B" w:rsidRPr="00E935A7" w:rsidRDefault="006C5D0B" w:rsidP="00CE7068">
            <w:pPr>
              <w:spacing w:after="0" w:line="240" w:lineRule="auto"/>
              <w:jc w:val="center"/>
              <w:rPr>
                <w:rFonts w:ascii="Times New Roman" w:hAnsi="Times New Roman" w:cs="Times New Roman"/>
                <w:sz w:val="24"/>
                <w:szCs w:val="24"/>
              </w:rPr>
            </w:pPr>
            <w:r w:rsidRPr="00E935A7">
              <w:rPr>
                <w:rFonts w:ascii="Times New Roman" w:hAnsi="Times New Roman" w:cs="Times New Roman"/>
                <w:sz w:val="24"/>
                <w:szCs w:val="24"/>
              </w:rPr>
              <w:t>3</w:t>
            </w:r>
          </w:p>
        </w:tc>
        <w:tc>
          <w:tcPr>
            <w:tcW w:w="2835" w:type="dxa"/>
            <w:shd w:val="pct5" w:color="auto" w:fill="auto"/>
            <w:vAlign w:val="center"/>
          </w:tcPr>
          <w:p w:rsidR="006C5D0B" w:rsidRPr="00E935A7" w:rsidRDefault="006C5D0B" w:rsidP="00CE7068">
            <w:pPr>
              <w:spacing w:after="0" w:line="240" w:lineRule="auto"/>
              <w:jc w:val="center"/>
              <w:rPr>
                <w:rFonts w:ascii="Times New Roman" w:hAnsi="Times New Roman" w:cs="Times New Roman"/>
                <w:sz w:val="24"/>
                <w:szCs w:val="24"/>
              </w:rPr>
            </w:pPr>
            <w:r w:rsidRPr="00E935A7">
              <w:rPr>
                <w:rFonts w:ascii="Times New Roman" w:hAnsi="Times New Roman" w:cs="Times New Roman"/>
                <w:sz w:val="24"/>
                <w:szCs w:val="24"/>
              </w:rPr>
              <w:t>4</w:t>
            </w:r>
          </w:p>
        </w:tc>
      </w:tr>
      <w:tr w:rsidR="006C5D0B" w:rsidRPr="00E935A7" w:rsidTr="00CE7068">
        <w:trPr>
          <w:jc w:val="center"/>
        </w:trPr>
        <w:tc>
          <w:tcPr>
            <w:tcW w:w="959" w:type="dxa"/>
            <w:vAlign w:val="center"/>
          </w:tcPr>
          <w:p w:rsidR="006C5D0B" w:rsidRPr="00E935A7" w:rsidRDefault="006C5D0B" w:rsidP="00CE7068">
            <w:pPr>
              <w:spacing w:after="0" w:line="240" w:lineRule="auto"/>
              <w:jc w:val="center"/>
              <w:rPr>
                <w:rFonts w:ascii="Times New Roman" w:hAnsi="Times New Roman" w:cs="Times New Roman"/>
                <w:sz w:val="24"/>
                <w:szCs w:val="24"/>
              </w:rPr>
            </w:pPr>
          </w:p>
        </w:tc>
        <w:tc>
          <w:tcPr>
            <w:tcW w:w="2410" w:type="dxa"/>
            <w:vAlign w:val="center"/>
          </w:tcPr>
          <w:p w:rsidR="006C5D0B" w:rsidRPr="00E935A7" w:rsidRDefault="006C5D0B" w:rsidP="00CE7068">
            <w:pPr>
              <w:spacing w:after="0" w:line="240" w:lineRule="auto"/>
              <w:jc w:val="center"/>
              <w:rPr>
                <w:rFonts w:ascii="Times New Roman" w:hAnsi="Times New Roman" w:cs="Times New Roman"/>
                <w:sz w:val="24"/>
                <w:szCs w:val="24"/>
              </w:rPr>
            </w:pPr>
          </w:p>
        </w:tc>
        <w:tc>
          <w:tcPr>
            <w:tcW w:w="2835" w:type="dxa"/>
            <w:vAlign w:val="center"/>
          </w:tcPr>
          <w:p w:rsidR="006C5D0B" w:rsidRPr="00E935A7" w:rsidRDefault="006C5D0B" w:rsidP="00CE7068">
            <w:pPr>
              <w:spacing w:after="0" w:line="240" w:lineRule="auto"/>
              <w:jc w:val="center"/>
              <w:rPr>
                <w:rFonts w:ascii="Times New Roman" w:hAnsi="Times New Roman" w:cs="Times New Roman"/>
                <w:sz w:val="24"/>
                <w:szCs w:val="24"/>
              </w:rPr>
            </w:pPr>
          </w:p>
        </w:tc>
        <w:tc>
          <w:tcPr>
            <w:tcW w:w="2835" w:type="dxa"/>
            <w:vAlign w:val="center"/>
          </w:tcPr>
          <w:p w:rsidR="006C5D0B" w:rsidRPr="00E935A7" w:rsidRDefault="006C5D0B" w:rsidP="00CE7068">
            <w:pPr>
              <w:spacing w:after="0" w:line="240" w:lineRule="auto"/>
              <w:jc w:val="center"/>
              <w:rPr>
                <w:rFonts w:ascii="Times New Roman" w:hAnsi="Times New Roman" w:cs="Times New Roman"/>
                <w:sz w:val="24"/>
                <w:szCs w:val="24"/>
              </w:rPr>
            </w:pPr>
          </w:p>
        </w:tc>
      </w:tr>
      <w:tr w:rsidR="006C5D0B" w:rsidRPr="00E935A7" w:rsidTr="00CE7068">
        <w:trPr>
          <w:jc w:val="center"/>
        </w:trPr>
        <w:tc>
          <w:tcPr>
            <w:tcW w:w="959" w:type="dxa"/>
            <w:vAlign w:val="center"/>
          </w:tcPr>
          <w:p w:rsidR="006C5D0B" w:rsidRPr="00E935A7" w:rsidRDefault="006C5D0B" w:rsidP="00CE7068">
            <w:pPr>
              <w:spacing w:after="0" w:line="240" w:lineRule="auto"/>
              <w:jc w:val="center"/>
              <w:rPr>
                <w:rFonts w:ascii="Times New Roman" w:hAnsi="Times New Roman" w:cs="Times New Roman"/>
                <w:sz w:val="24"/>
                <w:szCs w:val="24"/>
              </w:rPr>
            </w:pPr>
          </w:p>
        </w:tc>
        <w:tc>
          <w:tcPr>
            <w:tcW w:w="2410" w:type="dxa"/>
            <w:vAlign w:val="center"/>
          </w:tcPr>
          <w:p w:rsidR="006C5D0B" w:rsidRPr="00E935A7" w:rsidRDefault="006C5D0B" w:rsidP="00CE7068">
            <w:pPr>
              <w:spacing w:after="0" w:line="240" w:lineRule="auto"/>
              <w:jc w:val="center"/>
              <w:rPr>
                <w:rFonts w:ascii="Times New Roman" w:hAnsi="Times New Roman" w:cs="Times New Roman"/>
                <w:sz w:val="24"/>
                <w:szCs w:val="24"/>
              </w:rPr>
            </w:pPr>
          </w:p>
        </w:tc>
        <w:tc>
          <w:tcPr>
            <w:tcW w:w="2835" w:type="dxa"/>
            <w:vAlign w:val="center"/>
          </w:tcPr>
          <w:p w:rsidR="006C5D0B" w:rsidRPr="00E935A7" w:rsidRDefault="006C5D0B" w:rsidP="00CE7068">
            <w:pPr>
              <w:spacing w:after="0" w:line="240" w:lineRule="auto"/>
              <w:jc w:val="center"/>
              <w:rPr>
                <w:rFonts w:ascii="Times New Roman" w:hAnsi="Times New Roman" w:cs="Times New Roman"/>
                <w:sz w:val="24"/>
                <w:szCs w:val="24"/>
              </w:rPr>
            </w:pPr>
          </w:p>
        </w:tc>
        <w:tc>
          <w:tcPr>
            <w:tcW w:w="2835" w:type="dxa"/>
            <w:vAlign w:val="center"/>
          </w:tcPr>
          <w:p w:rsidR="006C5D0B" w:rsidRPr="00E935A7" w:rsidRDefault="006C5D0B" w:rsidP="00CE7068">
            <w:pPr>
              <w:spacing w:after="0" w:line="240" w:lineRule="auto"/>
              <w:jc w:val="center"/>
              <w:rPr>
                <w:rFonts w:ascii="Times New Roman" w:hAnsi="Times New Roman" w:cs="Times New Roman"/>
                <w:sz w:val="24"/>
                <w:szCs w:val="24"/>
              </w:rPr>
            </w:pPr>
          </w:p>
        </w:tc>
      </w:tr>
      <w:tr w:rsidR="006C5D0B" w:rsidRPr="00E935A7" w:rsidTr="00CE7068">
        <w:trPr>
          <w:jc w:val="center"/>
        </w:trPr>
        <w:tc>
          <w:tcPr>
            <w:tcW w:w="959" w:type="dxa"/>
            <w:vAlign w:val="center"/>
          </w:tcPr>
          <w:p w:rsidR="006C5D0B" w:rsidRPr="00E935A7" w:rsidRDefault="006C5D0B" w:rsidP="00CE7068">
            <w:pPr>
              <w:spacing w:after="0" w:line="240" w:lineRule="auto"/>
              <w:jc w:val="center"/>
              <w:rPr>
                <w:rFonts w:ascii="Times New Roman" w:hAnsi="Times New Roman" w:cs="Times New Roman"/>
                <w:sz w:val="24"/>
                <w:szCs w:val="24"/>
              </w:rPr>
            </w:pPr>
          </w:p>
        </w:tc>
        <w:tc>
          <w:tcPr>
            <w:tcW w:w="2410" w:type="dxa"/>
            <w:vAlign w:val="center"/>
          </w:tcPr>
          <w:p w:rsidR="006C5D0B" w:rsidRPr="00E935A7" w:rsidRDefault="006C5D0B" w:rsidP="00CE7068">
            <w:pPr>
              <w:spacing w:after="0" w:line="240" w:lineRule="auto"/>
              <w:jc w:val="center"/>
              <w:rPr>
                <w:rFonts w:ascii="Times New Roman" w:hAnsi="Times New Roman" w:cs="Times New Roman"/>
                <w:sz w:val="24"/>
                <w:szCs w:val="24"/>
              </w:rPr>
            </w:pPr>
          </w:p>
        </w:tc>
        <w:tc>
          <w:tcPr>
            <w:tcW w:w="2835" w:type="dxa"/>
            <w:vAlign w:val="center"/>
          </w:tcPr>
          <w:p w:rsidR="006C5D0B" w:rsidRPr="00E935A7" w:rsidRDefault="006C5D0B" w:rsidP="00CE7068">
            <w:pPr>
              <w:spacing w:after="0" w:line="240" w:lineRule="auto"/>
              <w:jc w:val="center"/>
              <w:rPr>
                <w:rFonts w:ascii="Times New Roman" w:hAnsi="Times New Roman" w:cs="Times New Roman"/>
                <w:sz w:val="24"/>
                <w:szCs w:val="24"/>
              </w:rPr>
            </w:pPr>
          </w:p>
        </w:tc>
        <w:tc>
          <w:tcPr>
            <w:tcW w:w="2835" w:type="dxa"/>
            <w:vAlign w:val="center"/>
          </w:tcPr>
          <w:p w:rsidR="006C5D0B" w:rsidRPr="00E935A7" w:rsidRDefault="006C5D0B" w:rsidP="00CE7068">
            <w:pPr>
              <w:spacing w:after="0" w:line="240" w:lineRule="auto"/>
              <w:jc w:val="center"/>
              <w:rPr>
                <w:rFonts w:ascii="Times New Roman" w:hAnsi="Times New Roman" w:cs="Times New Roman"/>
                <w:sz w:val="24"/>
                <w:szCs w:val="24"/>
              </w:rPr>
            </w:pPr>
          </w:p>
        </w:tc>
      </w:tr>
      <w:tr w:rsidR="006C5D0B" w:rsidRPr="00E935A7" w:rsidTr="00CE7068">
        <w:trPr>
          <w:jc w:val="center"/>
        </w:trPr>
        <w:tc>
          <w:tcPr>
            <w:tcW w:w="959" w:type="dxa"/>
            <w:vAlign w:val="center"/>
          </w:tcPr>
          <w:p w:rsidR="006C5D0B" w:rsidRPr="00E935A7" w:rsidRDefault="006C5D0B" w:rsidP="00CE7068">
            <w:pPr>
              <w:spacing w:after="0" w:line="240" w:lineRule="auto"/>
              <w:jc w:val="center"/>
              <w:rPr>
                <w:rFonts w:ascii="Times New Roman" w:hAnsi="Times New Roman" w:cs="Times New Roman"/>
                <w:sz w:val="24"/>
                <w:szCs w:val="24"/>
              </w:rPr>
            </w:pPr>
          </w:p>
        </w:tc>
        <w:tc>
          <w:tcPr>
            <w:tcW w:w="2410" w:type="dxa"/>
            <w:vAlign w:val="center"/>
          </w:tcPr>
          <w:p w:rsidR="006C5D0B" w:rsidRPr="00E935A7" w:rsidRDefault="006C5D0B" w:rsidP="00CE7068">
            <w:pPr>
              <w:spacing w:after="0" w:line="240" w:lineRule="auto"/>
              <w:jc w:val="center"/>
              <w:rPr>
                <w:rFonts w:ascii="Times New Roman" w:hAnsi="Times New Roman" w:cs="Times New Roman"/>
                <w:sz w:val="24"/>
                <w:szCs w:val="24"/>
              </w:rPr>
            </w:pPr>
          </w:p>
        </w:tc>
        <w:tc>
          <w:tcPr>
            <w:tcW w:w="2835" w:type="dxa"/>
            <w:vAlign w:val="center"/>
          </w:tcPr>
          <w:p w:rsidR="006C5D0B" w:rsidRPr="00E935A7" w:rsidRDefault="006C5D0B" w:rsidP="00CE7068">
            <w:pPr>
              <w:spacing w:after="0" w:line="240" w:lineRule="auto"/>
              <w:jc w:val="center"/>
              <w:rPr>
                <w:rFonts w:ascii="Times New Roman" w:hAnsi="Times New Roman" w:cs="Times New Roman"/>
                <w:sz w:val="24"/>
                <w:szCs w:val="24"/>
              </w:rPr>
            </w:pPr>
          </w:p>
        </w:tc>
        <w:tc>
          <w:tcPr>
            <w:tcW w:w="2835" w:type="dxa"/>
            <w:vAlign w:val="center"/>
          </w:tcPr>
          <w:p w:rsidR="006C5D0B" w:rsidRPr="00E935A7" w:rsidRDefault="006C5D0B" w:rsidP="00CE7068">
            <w:pPr>
              <w:spacing w:after="0" w:line="240" w:lineRule="auto"/>
              <w:jc w:val="center"/>
              <w:rPr>
                <w:rFonts w:ascii="Times New Roman" w:hAnsi="Times New Roman" w:cs="Times New Roman"/>
                <w:sz w:val="24"/>
                <w:szCs w:val="24"/>
              </w:rPr>
            </w:pPr>
          </w:p>
        </w:tc>
      </w:tr>
      <w:tr w:rsidR="006C5D0B" w:rsidRPr="00E935A7" w:rsidTr="00CE7068">
        <w:trPr>
          <w:jc w:val="center"/>
        </w:trPr>
        <w:tc>
          <w:tcPr>
            <w:tcW w:w="959" w:type="dxa"/>
            <w:vAlign w:val="center"/>
          </w:tcPr>
          <w:p w:rsidR="006C5D0B" w:rsidRPr="00E935A7" w:rsidRDefault="006C5D0B" w:rsidP="00CE7068">
            <w:pPr>
              <w:spacing w:after="0" w:line="240" w:lineRule="auto"/>
              <w:jc w:val="center"/>
              <w:rPr>
                <w:rFonts w:ascii="Times New Roman" w:hAnsi="Times New Roman" w:cs="Times New Roman"/>
                <w:sz w:val="24"/>
                <w:szCs w:val="24"/>
              </w:rPr>
            </w:pPr>
          </w:p>
        </w:tc>
        <w:tc>
          <w:tcPr>
            <w:tcW w:w="2410" w:type="dxa"/>
            <w:vAlign w:val="center"/>
          </w:tcPr>
          <w:p w:rsidR="006C5D0B" w:rsidRPr="00E935A7" w:rsidRDefault="006C5D0B" w:rsidP="00CE7068">
            <w:pPr>
              <w:spacing w:after="0" w:line="240" w:lineRule="auto"/>
              <w:jc w:val="center"/>
              <w:rPr>
                <w:rFonts w:ascii="Times New Roman" w:hAnsi="Times New Roman" w:cs="Times New Roman"/>
                <w:sz w:val="24"/>
                <w:szCs w:val="24"/>
              </w:rPr>
            </w:pPr>
          </w:p>
        </w:tc>
        <w:tc>
          <w:tcPr>
            <w:tcW w:w="2835" w:type="dxa"/>
            <w:vAlign w:val="center"/>
          </w:tcPr>
          <w:p w:rsidR="006C5D0B" w:rsidRPr="00E935A7" w:rsidRDefault="006C5D0B" w:rsidP="00CE7068">
            <w:pPr>
              <w:spacing w:after="0" w:line="240" w:lineRule="auto"/>
              <w:jc w:val="center"/>
              <w:rPr>
                <w:rFonts w:ascii="Times New Roman" w:hAnsi="Times New Roman" w:cs="Times New Roman"/>
                <w:sz w:val="24"/>
                <w:szCs w:val="24"/>
              </w:rPr>
            </w:pPr>
          </w:p>
        </w:tc>
        <w:tc>
          <w:tcPr>
            <w:tcW w:w="2835" w:type="dxa"/>
            <w:vAlign w:val="center"/>
          </w:tcPr>
          <w:p w:rsidR="006C5D0B" w:rsidRPr="00E935A7" w:rsidRDefault="006C5D0B" w:rsidP="00CE7068">
            <w:pPr>
              <w:spacing w:after="0" w:line="240" w:lineRule="auto"/>
              <w:jc w:val="center"/>
              <w:rPr>
                <w:rFonts w:ascii="Times New Roman" w:hAnsi="Times New Roman" w:cs="Times New Roman"/>
                <w:sz w:val="24"/>
                <w:szCs w:val="24"/>
              </w:rPr>
            </w:pPr>
          </w:p>
        </w:tc>
      </w:tr>
    </w:tbl>
    <w:p w:rsidR="006C5D0B" w:rsidRPr="00E935A7" w:rsidRDefault="006C5D0B" w:rsidP="006C5D0B">
      <w:pPr>
        <w:spacing w:after="0"/>
        <w:ind w:firstLine="709"/>
        <w:jc w:val="both"/>
        <w:rPr>
          <w:rFonts w:ascii="Times New Roman" w:hAnsi="Times New Roman" w:cs="Times New Roman"/>
          <w:sz w:val="24"/>
          <w:szCs w:val="24"/>
        </w:rPr>
      </w:pPr>
    </w:p>
    <w:p w:rsidR="006C5D0B" w:rsidRPr="00E935A7" w:rsidRDefault="006C5D0B" w:rsidP="006C5D0B">
      <w:pPr>
        <w:spacing w:after="0"/>
        <w:ind w:firstLine="709"/>
        <w:jc w:val="both"/>
        <w:rPr>
          <w:rFonts w:ascii="Times New Roman" w:hAnsi="Times New Roman" w:cs="Times New Roman"/>
          <w:sz w:val="24"/>
          <w:szCs w:val="24"/>
        </w:rPr>
      </w:pPr>
      <w:r w:rsidRPr="00E935A7">
        <w:rPr>
          <w:rFonts w:ascii="Times New Roman" w:hAnsi="Times New Roman" w:cs="Times New Roman"/>
          <w:sz w:val="24"/>
          <w:szCs w:val="24"/>
        </w:rPr>
        <w:t>Разъяснения по настоящему запросу прошу направить по [</w:t>
      </w:r>
      <w:r w:rsidRPr="00E935A7">
        <w:rPr>
          <w:rFonts w:ascii="Times New Roman" w:hAnsi="Times New Roman" w:cs="Times New Roman"/>
          <w:i/>
          <w:sz w:val="24"/>
          <w:szCs w:val="24"/>
        </w:rPr>
        <w:t>указать почтовый адрес, адрес электронной почты, номер факса</w:t>
      </w:r>
      <w:r w:rsidRPr="00E935A7">
        <w:rPr>
          <w:rFonts w:ascii="Times New Roman" w:hAnsi="Times New Roman" w:cs="Times New Roman"/>
          <w:sz w:val="24"/>
          <w:szCs w:val="24"/>
        </w:rPr>
        <w:t>]</w:t>
      </w:r>
    </w:p>
    <w:p w:rsidR="006C5D0B" w:rsidRPr="00E935A7" w:rsidRDefault="006C5D0B" w:rsidP="006C5D0B">
      <w:pPr>
        <w:spacing w:after="0"/>
        <w:ind w:firstLine="709"/>
        <w:jc w:val="both"/>
        <w:rPr>
          <w:rFonts w:ascii="Times New Roman" w:hAnsi="Times New Roman" w:cs="Times New Roman"/>
          <w:sz w:val="24"/>
          <w:szCs w:val="24"/>
        </w:rPr>
      </w:pPr>
    </w:p>
    <w:p w:rsidR="006C5D0B" w:rsidRPr="00E935A7" w:rsidRDefault="006C5D0B" w:rsidP="006C5D0B">
      <w:pPr>
        <w:spacing w:after="0"/>
        <w:ind w:firstLine="709"/>
        <w:jc w:val="both"/>
        <w:rPr>
          <w:rFonts w:ascii="Times New Roman" w:hAnsi="Times New Roman" w:cs="Times New Roman"/>
          <w:sz w:val="24"/>
          <w:szCs w:val="24"/>
        </w:rPr>
      </w:pPr>
    </w:p>
    <w:p w:rsidR="006C5D0B" w:rsidRPr="00E935A7" w:rsidRDefault="006C5D0B" w:rsidP="006C5D0B">
      <w:pPr>
        <w:spacing w:after="0"/>
        <w:ind w:firstLine="709"/>
        <w:jc w:val="both"/>
        <w:rPr>
          <w:rFonts w:ascii="Times New Roman" w:hAnsi="Times New Roman" w:cs="Times New Roman"/>
          <w:sz w:val="24"/>
          <w:szCs w:val="24"/>
        </w:rPr>
      </w:pPr>
    </w:p>
    <w:p w:rsidR="006C5D0B" w:rsidRPr="00E935A7" w:rsidRDefault="006C5D0B" w:rsidP="006C5D0B">
      <w:pPr>
        <w:spacing w:after="0"/>
        <w:ind w:firstLine="709"/>
        <w:jc w:val="both"/>
        <w:rPr>
          <w:rFonts w:ascii="Times New Roman" w:hAnsi="Times New Roman" w:cs="Times New Roman"/>
          <w:sz w:val="24"/>
          <w:szCs w:val="24"/>
        </w:rPr>
      </w:pPr>
      <w:r w:rsidRPr="00E935A7">
        <w:rPr>
          <w:rFonts w:ascii="Times New Roman" w:hAnsi="Times New Roman" w:cs="Times New Roman"/>
          <w:b/>
          <w:sz w:val="24"/>
          <w:szCs w:val="24"/>
        </w:rPr>
        <w:t>[</w:t>
      </w:r>
      <w:r w:rsidRPr="00E935A7">
        <w:rPr>
          <w:rFonts w:ascii="Times New Roman" w:hAnsi="Times New Roman" w:cs="Times New Roman"/>
          <w:sz w:val="24"/>
          <w:szCs w:val="24"/>
        </w:rPr>
        <w:t>число, месяц, год]</w:t>
      </w:r>
    </w:p>
    <w:p w:rsidR="006C5D0B" w:rsidRPr="00E935A7" w:rsidRDefault="006C5D0B" w:rsidP="006C5D0B">
      <w:pPr>
        <w:spacing w:after="0"/>
        <w:ind w:firstLine="709"/>
        <w:jc w:val="both"/>
        <w:rPr>
          <w:rFonts w:ascii="Times New Roman" w:hAnsi="Times New Roman" w:cs="Times New Roman"/>
          <w:sz w:val="24"/>
          <w:szCs w:val="24"/>
        </w:rPr>
      </w:pPr>
    </w:p>
    <w:p w:rsidR="006C5D0B" w:rsidRPr="00E935A7" w:rsidRDefault="006C5D0B" w:rsidP="006C5D0B">
      <w:pPr>
        <w:spacing w:after="0"/>
        <w:ind w:left="708" w:firstLine="1"/>
        <w:jc w:val="both"/>
        <w:rPr>
          <w:rFonts w:ascii="Times New Roman" w:hAnsi="Times New Roman" w:cs="Times New Roman"/>
          <w:sz w:val="24"/>
          <w:szCs w:val="24"/>
        </w:rPr>
      </w:pPr>
      <w:r w:rsidRPr="00E935A7">
        <w:rPr>
          <w:rFonts w:ascii="Times New Roman" w:hAnsi="Times New Roman" w:cs="Times New Roman"/>
          <w:sz w:val="24"/>
          <w:szCs w:val="24"/>
        </w:rPr>
        <w:t>[наименование должности лица, подписавшего запрос] [подпись]</w:t>
      </w:r>
      <w:r w:rsidRPr="00E935A7">
        <w:rPr>
          <w:rFonts w:ascii="Times New Roman" w:hAnsi="Times New Roman" w:cs="Times New Roman"/>
          <w:sz w:val="24"/>
          <w:szCs w:val="24"/>
        </w:rPr>
        <w:br/>
        <w:t>[Ф. И. О.]</w:t>
      </w:r>
    </w:p>
    <w:p w:rsidR="006C5D0B" w:rsidRPr="00E935A7" w:rsidRDefault="006C5D0B" w:rsidP="006C5D0B">
      <w:pPr>
        <w:spacing w:after="0"/>
        <w:ind w:firstLine="709"/>
        <w:jc w:val="both"/>
        <w:rPr>
          <w:rFonts w:ascii="Times New Roman" w:hAnsi="Times New Roman" w:cs="Times New Roman"/>
          <w:sz w:val="24"/>
          <w:szCs w:val="24"/>
        </w:rPr>
      </w:pPr>
    </w:p>
    <w:p w:rsidR="006C5D0B" w:rsidRPr="00E935A7" w:rsidRDefault="006C5D0B" w:rsidP="006C5D0B">
      <w:pPr>
        <w:spacing w:after="0"/>
        <w:ind w:firstLine="709"/>
        <w:jc w:val="both"/>
        <w:rPr>
          <w:rFonts w:ascii="Times New Roman" w:hAnsi="Times New Roman" w:cs="Times New Roman"/>
          <w:sz w:val="24"/>
          <w:szCs w:val="24"/>
        </w:rPr>
      </w:pPr>
      <w:r w:rsidRPr="00E935A7">
        <w:rPr>
          <w:rFonts w:ascii="Times New Roman" w:hAnsi="Times New Roman" w:cs="Times New Roman"/>
          <w:sz w:val="24"/>
          <w:szCs w:val="24"/>
        </w:rPr>
        <w:t>М.П.</w:t>
      </w:r>
    </w:p>
    <w:p w:rsidR="006C5D0B" w:rsidRPr="00E935A7" w:rsidRDefault="006C5D0B" w:rsidP="006C5D0B">
      <w:pPr>
        <w:rPr>
          <w:rFonts w:ascii="Times New Roman" w:hAnsi="Times New Roman" w:cs="Times New Roman"/>
          <w:sz w:val="24"/>
          <w:szCs w:val="24"/>
        </w:rPr>
      </w:pPr>
    </w:p>
    <w:p w:rsidR="00327540" w:rsidRPr="00E935A7" w:rsidRDefault="00327540" w:rsidP="00661046">
      <w:pPr>
        <w:spacing w:line="240" w:lineRule="auto"/>
        <w:rPr>
          <w:rFonts w:ascii="Times New Roman" w:hAnsi="Times New Roman" w:cs="Times New Roman"/>
          <w:sz w:val="24"/>
          <w:szCs w:val="24"/>
        </w:rPr>
      </w:pPr>
      <w:r w:rsidRPr="00E935A7">
        <w:rPr>
          <w:rFonts w:ascii="Times New Roman" w:hAnsi="Times New Roman" w:cs="Times New Roman"/>
          <w:sz w:val="24"/>
          <w:szCs w:val="24"/>
        </w:rPr>
        <w:br w:type="page"/>
      </w:r>
    </w:p>
    <w:p w:rsidR="00327540" w:rsidRPr="00D73534" w:rsidRDefault="00327540" w:rsidP="00661046">
      <w:pPr>
        <w:spacing w:after="0" w:line="240" w:lineRule="auto"/>
        <w:ind w:left="10" w:right="469" w:hanging="10"/>
        <w:jc w:val="right"/>
        <w:rPr>
          <w:rFonts w:ascii="Times New Roman" w:hAnsi="Times New Roman" w:cs="Times New Roman"/>
          <w:sz w:val="24"/>
          <w:szCs w:val="24"/>
        </w:rPr>
      </w:pPr>
      <w:r w:rsidRPr="00D73534">
        <w:rPr>
          <w:rFonts w:ascii="Times New Roman" w:hAnsi="Times New Roman" w:cs="Times New Roman"/>
          <w:b/>
          <w:sz w:val="24"/>
          <w:szCs w:val="24"/>
        </w:rPr>
        <w:lastRenderedPageBreak/>
        <w:t xml:space="preserve">Приложение №1 </w:t>
      </w:r>
    </w:p>
    <w:p w:rsidR="00327540" w:rsidRPr="00D73534" w:rsidRDefault="00327540" w:rsidP="00661046">
      <w:pPr>
        <w:spacing w:after="0" w:line="240" w:lineRule="auto"/>
        <w:ind w:left="89"/>
        <w:jc w:val="center"/>
        <w:rPr>
          <w:rFonts w:ascii="Times New Roman" w:hAnsi="Times New Roman" w:cs="Times New Roman"/>
          <w:sz w:val="24"/>
          <w:szCs w:val="24"/>
        </w:rPr>
      </w:pPr>
      <w:r w:rsidRPr="00D73534">
        <w:rPr>
          <w:rFonts w:ascii="Times New Roman" w:hAnsi="Times New Roman" w:cs="Times New Roman"/>
          <w:b/>
          <w:sz w:val="24"/>
          <w:szCs w:val="24"/>
        </w:rPr>
        <w:t xml:space="preserve"> </w:t>
      </w:r>
    </w:p>
    <w:p w:rsidR="00327540" w:rsidRPr="00D73534" w:rsidRDefault="00327540" w:rsidP="00661046">
      <w:pPr>
        <w:spacing w:after="0" w:line="240" w:lineRule="auto"/>
        <w:ind w:left="89"/>
        <w:jc w:val="center"/>
        <w:rPr>
          <w:rFonts w:ascii="Times New Roman" w:hAnsi="Times New Roman" w:cs="Times New Roman"/>
          <w:sz w:val="24"/>
          <w:szCs w:val="24"/>
        </w:rPr>
      </w:pPr>
      <w:r w:rsidRPr="00D73534">
        <w:rPr>
          <w:rFonts w:ascii="Times New Roman" w:hAnsi="Times New Roman" w:cs="Times New Roman"/>
          <w:b/>
          <w:sz w:val="24"/>
          <w:szCs w:val="24"/>
        </w:rPr>
        <w:t xml:space="preserve"> </w:t>
      </w:r>
    </w:p>
    <w:p w:rsidR="00327540" w:rsidRPr="00D73534" w:rsidRDefault="00327540" w:rsidP="00661046">
      <w:pPr>
        <w:spacing w:after="25" w:line="240" w:lineRule="auto"/>
        <w:ind w:left="89"/>
        <w:jc w:val="center"/>
        <w:rPr>
          <w:rFonts w:ascii="Times New Roman" w:hAnsi="Times New Roman" w:cs="Times New Roman"/>
          <w:sz w:val="24"/>
          <w:szCs w:val="24"/>
        </w:rPr>
      </w:pPr>
      <w:r w:rsidRPr="00D73534">
        <w:rPr>
          <w:rFonts w:ascii="Times New Roman" w:hAnsi="Times New Roman" w:cs="Times New Roman"/>
          <w:b/>
          <w:sz w:val="24"/>
          <w:szCs w:val="24"/>
        </w:rPr>
        <w:t xml:space="preserve"> </w:t>
      </w:r>
    </w:p>
    <w:p w:rsidR="00327540" w:rsidRPr="00D73534" w:rsidRDefault="00327540" w:rsidP="00661046">
      <w:pPr>
        <w:pStyle w:val="2"/>
        <w:spacing w:after="3" w:line="240" w:lineRule="auto"/>
        <w:ind w:left="38"/>
        <w:jc w:val="center"/>
        <w:rPr>
          <w:sz w:val="24"/>
          <w:szCs w:val="24"/>
        </w:rPr>
      </w:pPr>
      <w:r w:rsidRPr="00D73534">
        <w:rPr>
          <w:b/>
          <w:i w:val="0"/>
          <w:sz w:val="24"/>
          <w:szCs w:val="24"/>
        </w:rPr>
        <w:t xml:space="preserve">ПЕРЕЧЕНЬ </w:t>
      </w:r>
    </w:p>
    <w:p w:rsidR="00327540" w:rsidRPr="00D73534" w:rsidRDefault="00327540" w:rsidP="00661046">
      <w:pPr>
        <w:spacing w:after="0" w:line="240" w:lineRule="auto"/>
        <w:ind w:left="409" w:right="6" w:hanging="10"/>
        <w:jc w:val="center"/>
        <w:rPr>
          <w:rFonts w:ascii="Times New Roman" w:hAnsi="Times New Roman" w:cs="Times New Roman"/>
          <w:sz w:val="24"/>
          <w:szCs w:val="24"/>
        </w:rPr>
      </w:pPr>
      <w:r w:rsidRPr="00D73534">
        <w:rPr>
          <w:rFonts w:ascii="Times New Roman" w:hAnsi="Times New Roman" w:cs="Times New Roman"/>
          <w:sz w:val="24"/>
          <w:szCs w:val="24"/>
        </w:rPr>
        <w:t>Квалификационных документов</w:t>
      </w:r>
      <w:r w:rsidRPr="00D73534">
        <w:rPr>
          <w:rFonts w:ascii="Times New Roman" w:hAnsi="Times New Roman" w:cs="Times New Roman"/>
          <w:b/>
          <w:sz w:val="24"/>
          <w:szCs w:val="24"/>
        </w:rPr>
        <w:t xml:space="preserve"> </w:t>
      </w:r>
    </w:p>
    <w:p w:rsidR="00327540" w:rsidRPr="00D73534" w:rsidRDefault="00327540" w:rsidP="001F478C">
      <w:pPr>
        <w:spacing w:after="0" w:line="240" w:lineRule="auto"/>
        <w:ind w:left="1937"/>
        <w:rPr>
          <w:rFonts w:ascii="Times New Roman" w:hAnsi="Times New Roman" w:cs="Times New Roman"/>
          <w:sz w:val="24"/>
          <w:szCs w:val="24"/>
        </w:rPr>
      </w:pPr>
      <w:r w:rsidRPr="00D73534">
        <w:rPr>
          <w:rFonts w:ascii="Times New Roman" w:hAnsi="Times New Roman" w:cs="Times New Roman"/>
          <w:sz w:val="24"/>
          <w:szCs w:val="24"/>
        </w:rPr>
        <w:t xml:space="preserve"> </w:t>
      </w:r>
    </w:p>
    <w:p w:rsidR="00327540" w:rsidRPr="00D73534" w:rsidRDefault="00327540" w:rsidP="001F478C">
      <w:pPr>
        <w:spacing w:after="0" w:line="240" w:lineRule="auto"/>
        <w:ind w:left="1937"/>
        <w:rPr>
          <w:rFonts w:ascii="Times New Roman" w:hAnsi="Times New Roman" w:cs="Times New Roman"/>
          <w:sz w:val="24"/>
          <w:szCs w:val="24"/>
        </w:rPr>
      </w:pPr>
      <w:r w:rsidRPr="00D73534">
        <w:rPr>
          <w:rFonts w:ascii="Times New Roman" w:hAnsi="Times New Roman" w:cs="Times New Roman"/>
          <w:sz w:val="24"/>
          <w:szCs w:val="24"/>
        </w:rPr>
        <w:t xml:space="preserve"> </w:t>
      </w:r>
    </w:p>
    <w:p w:rsidR="00327540" w:rsidRPr="00D73534" w:rsidRDefault="00327540" w:rsidP="001F478C">
      <w:pPr>
        <w:numPr>
          <w:ilvl w:val="0"/>
          <w:numId w:val="17"/>
        </w:numPr>
        <w:spacing w:after="0" w:line="240" w:lineRule="auto"/>
        <w:ind w:right="159" w:hanging="360"/>
        <w:jc w:val="both"/>
        <w:rPr>
          <w:rFonts w:ascii="Times New Roman" w:hAnsi="Times New Roman" w:cs="Times New Roman"/>
          <w:sz w:val="24"/>
          <w:szCs w:val="24"/>
        </w:rPr>
      </w:pPr>
      <w:r w:rsidRPr="00D73534">
        <w:rPr>
          <w:rFonts w:ascii="Times New Roman" w:hAnsi="Times New Roman" w:cs="Times New Roman"/>
          <w:sz w:val="24"/>
          <w:szCs w:val="24"/>
        </w:rPr>
        <w:t xml:space="preserve">Заявка для участия в конкурсе на имя председателя </w:t>
      </w:r>
      <w:r w:rsidR="00FE45E9" w:rsidRPr="00D73534">
        <w:rPr>
          <w:rFonts w:ascii="Times New Roman" w:hAnsi="Times New Roman" w:cs="Times New Roman"/>
          <w:sz w:val="24"/>
          <w:szCs w:val="24"/>
        </w:rPr>
        <w:t>закупоч</w:t>
      </w:r>
      <w:r w:rsidRPr="00D73534">
        <w:rPr>
          <w:rFonts w:ascii="Times New Roman" w:hAnsi="Times New Roman" w:cs="Times New Roman"/>
          <w:sz w:val="24"/>
          <w:szCs w:val="24"/>
        </w:rPr>
        <w:t xml:space="preserve">ной комиссии </w:t>
      </w:r>
      <w:r w:rsidR="00FE45E9" w:rsidRPr="00D73534">
        <w:rPr>
          <w:rFonts w:ascii="Times New Roman" w:hAnsi="Times New Roman" w:cs="Times New Roman"/>
          <w:i/>
          <w:sz w:val="24"/>
          <w:szCs w:val="24"/>
        </w:rPr>
        <w:t>(форма №1).</w:t>
      </w:r>
    </w:p>
    <w:p w:rsidR="00327540" w:rsidRPr="00D73534" w:rsidRDefault="00327540" w:rsidP="001F478C">
      <w:pPr>
        <w:spacing w:after="0" w:line="240" w:lineRule="auto"/>
        <w:ind w:left="857" w:hanging="360"/>
        <w:rPr>
          <w:rFonts w:ascii="Times New Roman" w:hAnsi="Times New Roman" w:cs="Times New Roman"/>
          <w:sz w:val="24"/>
          <w:szCs w:val="24"/>
        </w:rPr>
      </w:pPr>
      <w:r w:rsidRPr="00D73534">
        <w:rPr>
          <w:rFonts w:ascii="Times New Roman" w:hAnsi="Times New Roman" w:cs="Times New Roman"/>
          <w:sz w:val="24"/>
          <w:szCs w:val="24"/>
        </w:rPr>
        <w:t xml:space="preserve"> </w:t>
      </w:r>
    </w:p>
    <w:p w:rsidR="00327540" w:rsidRPr="00D73534" w:rsidRDefault="00327540" w:rsidP="001F478C">
      <w:pPr>
        <w:numPr>
          <w:ilvl w:val="0"/>
          <w:numId w:val="17"/>
        </w:numPr>
        <w:spacing w:after="0" w:line="240" w:lineRule="auto"/>
        <w:ind w:right="159" w:hanging="360"/>
        <w:jc w:val="both"/>
        <w:rPr>
          <w:rFonts w:ascii="Times New Roman" w:hAnsi="Times New Roman" w:cs="Times New Roman"/>
          <w:sz w:val="24"/>
          <w:szCs w:val="24"/>
        </w:rPr>
      </w:pPr>
      <w:r w:rsidRPr="00D73534">
        <w:rPr>
          <w:rFonts w:ascii="Times New Roman" w:hAnsi="Times New Roman" w:cs="Times New Roman"/>
          <w:sz w:val="24"/>
          <w:szCs w:val="24"/>
        </w:rPr>
        <w:t xml:space="preserve">Копия документа о свидетельстве Государственной регистрации организации, заверенная печатью участника конкурса. </w:t>
      </w:r>
    </w:p>
    <w:p w:rsidR="001F478C" w:rsidRPr="00D73534" w:rsidRDefault="001F478C" w:rsidP="001F478C">
      <w:pPr>
        <w:pStyle w:val="a3"/>
        <w:spacing w:after="0" w:line="240" w:lineRule="auto"/>
        <w:ind w:left="857" w:hanging="360"/>
        <w:rPr>
          <w:rFonts w:ascii="Times New Roman" w:hAnsi="Times New Roman" w:cs="Times New Roman"/>
          <w:sz w:val="24"/>
          <w:szCs w:val="24"/>
        </w:rPr>
      </w:pPr>
    </w:p>
    <w:p w:rsidR="00327540" w:rsidRPr="00D73534" w:rsidRDefault="00327540" w:rsidP="001F478C">
      <w:pPr>
        <w:numPr>
          <w:ilvl w:val="0"/>
          <w:numId w:val="17"/>
        </w:numPr>
        <w:spacing w:after="0" w:line="240" w:lineRule="auto"/>
        <w:ind w:right="159" w:hanging="360"/>
        <w:jc w:val="both"/>
        <w:rPr>
          <w:rFonts w:ascii="Times New Roman" w:hAnsi="Times New Roman" w:cs="Times New Roman"/>
          <w:sz w:val="24"/>
          <w:szCs w:val="24"/>
        </w:rPr>
      </w:pPr>
      <w:r w:rsidRPr="00D73534">
        <w:rPr>
          <w:rFonts w:ascii="Times New Roman" w:hAnsi="Times New Roman" w:cs="Times New Roman"/>
          <w:sz w:val="24"/>
          <w:szCs w:val="24"/>
        </w:rPr>
        <w:t>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w:t>
      </w:r>
      <w:r w:rsidR="00D04770" w:rsidRPr="00D73534">
        <w:rPr>
          <w:rFonts w:ascii="Times New Roman" w:hAnsi="Times New Roman" w:cs="Times New Roman"/>
          <w:sz w:val="24"/>
          <w:szCs w:val="24"/>
        </w:rPr>
        <w:t xml:space="preserve"> отсутствуют задолженности по уплате налогов  и других обязательных платежей</w:t>
      </w:r>
      <w:r w:rsidRPr="00D73534">
        <w:rPr>
          <w:rFonts w:ascii="Times New Roman" w:hAnsi="Times New Roman" w:cs="Times New Roman"/>
          <w:sz w:val="24"/>
          <w:szCs w:val="24"/>
        </w:rPr>
        <w:t xml:space="preserve"> а также об отсутствии ненадлежащее исполненных обязательств по ранее заключенным договорам </w:t>
      </w:r>
      <w:r w:rsidRPr="00D73534">
        <w:rPr>
          <w:rFonts w:ascii="Times New Roman" w:hAnsi="Times New Roman" w:cs="Times New Roman"/>
          <w:i/>
          <w:sz w:val="24"/>
          <w:szCs w:val="24"/>
        </w:rPr>
        <w:t>(форма №2).</w:t>
      </w:r>
      <w:r w:rsidRPr="00D73534">
        <w:rPr>
          <w:rFonts w:ascii="Times New Roman" w:hAnsi="Times New Roman" w:cs="Times New Roman"/>
          <w:sz w:val="24"/>
          <w:szCs w:val="24"/>
        </w:rPr>
        <w:t xml:space="preserve"> </w:t>
      </w:r>
    </w:p>
    <w:p w:rsidR="00327540" w:rsidRPr="00D73534" w:rsidRDefault="00327540" w:rsidP="001F478C">
      <w:pPr>
        <w:spacing w:after="0" w:line="240" w:lineRule="auto"/>
        <w:ind w:left="857" w:hanging="360"/>
        <w:rPr>
          <w:rFonts w:ascii="Times New Roman" w:hAnsi="Times New Roman" w:cs="Times New Roman"/>
          <w:sz w:val="24"/>
          <w:szCs w:val="24"/>
        </w:rPr>
      </w:pPr>
      <w:r w:rsidRPr="00D73534">
        <w:rPr>
          <w:rFonts w:ascii="Times New Roman" w:hAnsi="Times New Roman" w:cs="Times New Roman"/>
          <w:sz w:val="24"/>
          <w:szCs w:val="24"/>
        </w:rPr>
        <w:t xml:space="preserve"> </w:t>
      </w:r>
    </w:p>
    <w:p w:rsidR="00327540" w:rsidRPr="00D73534" w:rsidRDefault="00327540" w:rsidP="001F478C">
      <w:pPr>
        <w:numPr>
          <w:ilvl w:val="0"/>
          <w:numId w:val="17"/>
        </w:numPr>
        <w:spacing w:after="0" w:line="240" w:lineRule="auto"/>
        <w:ind w:right="159" w:hanging="360"/>
        <w:jc w:val="both"/>
        <w:rPr>
          <w:rFonts w:ascii="Times New Roman" w:hAnsi="Times New Roman" w:cs="Times New Roman"/>
          <w:sz w:val="24"/>
          <w:szCs w:val="24"/>
        </w:rPr>
      </w:pPr>
      <w:r w:rsidRPr="00D73534">
        <w:rPr>
          <w:rFonts w:ascii="Times New Roman" w:hAnsi="Times New Roman" w:cs="Times New Roman"/>
          <w:sz w:val="24"/>
          <w:szCs w:val="24"/>
        </w:rPr>
        <w:t>Общая информация об участнике конкурса (форма</w:t>
      </w:r>
      <w:r w:rsidRPr="00D73534">
        <w:rPr>
          <w:rFonts w:ascii="Times New Roman" w:hAnsi="Times New Roman" w:cs="Times New Roman"/>
          <w:i/>
          <w:sz w:val="24"/>
          <w:szCs w:val="24"/>
        </w:rPr>
        <w:t xml:space="preserve"> №3</w:t>
      </w:r>
      <w:r w:rsidRPr="00D73534">
        <w:rPr>
          <w:rFonts w:ascii="Times New Roman" w:hAnsi="Times New Roman" w:cs="Times New Roman"/>
          <w:sz w:val="24"/>
          <w:szCs w:val="24"/>
        </w:rPr>
        <w:t xml:space="preserve">) </w:t>
      </w:r>
    </w:p>
    <w:p w:rsidR="00327540" w:rsidRPr="00D73534" w:rsidRDefault="00327540" w:rsidP="001F478C">
      <w:pPr>
        <w:spacing w:after="0" w:line="240" w:lineRule="auto"/>
        <w:ind w:left="857" w:hanging="360"/>
        <w:rPr>
          <w:rFonts w:ascii="Times New Roman" w:hAnsi="Times New Roman" w:cs="Times New Roman"/>
          <w:sz w:val="24"/>
          <w:szCs w:val="24"/>
        </w:rPr>
      </w:pPr>
      <w:r w:rsidRPr="00D73534">
        <w:rPr>
          <w:rFonts w:ascii="Times New Roman" w:hAnsi="Times New Roman" w:cs="Times New Roman"/>
          <w:sz w:val="24"/>
          <w:szCs w:val="24"/>
        </w:rPr>
        <w:t xml:space="preserve"> </w:t>
      </w:r>
    </w:p>
    <w:p w:rsidR="00327540" w:rsidRPr="00D73534" w:rsidRDefault="00327540" w:rsidP="001F478C">
      <w:pPr>
        <w:numPr>
          <w:ilvl w:val="0"/>
          <w:numId w:val="17"/>
        </w:numPr>
        <w:spacing w:after="0" w:line="240" w:lineRule="auto"/>
        <w:ind w:right="159" w:hanging="360"/>
        <w:jc w:val="both"/>
        <w:rPr>
          <w:rFonts w:ascii="Times New Roman" w:hAnsi="Times New Roman" w:cs="Times New Roman"/>
          <w:sz w:val="24"/>
          <w:szCs w:val="24"/>
        </w:rPr>
      </w:pPr>
      <w:r w:rsidRPr="00D73534">
        <w:rPr>
          <w:rFonts w:ascii="Times New Roman" w:hAnsi="Times New Roman" w:cs="Times New Roman"/>
          <w:sz w:val="24"/>
          <w:szCs w:val="24"/>
        </w:rPr>
        <w:t>В случае невозможности присутствия руководителя организации (компании) на конкурсе, необходимо предоставить доверенность (</w:t>
      </w:r>
      <w:r w:rsidRPr="00D73534">
        <w:rPr>
          <w:rFonts w:ascii="Times New Roman" w:hAnsi="Times New Roman" w:cs="Times New Roman"/>
          <w:i/>
          <w:sz w:val="24"/>
          <w:szCs w:val="24"/>
        </w:rPr>
        <w:t>форма №</w:t>
      </w:r>
      <w:r w:rsidR="000065FB" w:rsidRPr="00D73534">
        <w:rPr>
          <w:rFonts w:ascii="Times New Roman" w:hAnsi="Times New Roman" w:cs="Times New Roman"/>
          <w:i/>
          <w:sz w:val="24"/>
          <w:szCs w:val="24"/>
        </w:rPr>
        <w:t>4</w:t>
      </w:r>
      <w:r w:rsidRPr="00D73534">
        <w:rPr>
          <w:rFonts w:ascii="Times New Roman" w:hAnsi="Times New Roman" w:cs="Times New Roman"/>
          <w:sz w:val="24"/>
          <w:szCs w:val="24"/>
        </w:rPr>
        <w:t xml:space="preserve">) на имя компетентного представителя, правомочного для: </w:t>
      </w:r>
    </w:p>
    <w:p w:rsidR="005A2984" w:rsidRPr="00D73534" w:rsidRDefault="005A2984" w:rsidP="005A2984">
      <w:pPr>
        <w:spacing w:after="0" w:line="240" w:lineRule="auto"/>
        <w:ind w:left="1577" w:right="159" w:hanging="360"/>
        <w:jc w:val="both"/>
        <w:rPr>
          <w:rFonts w:ascii="Times New Roman" w:hAnsi="Times New Roman" w:cs="Times New Roman"/>
          <w:sz w:val="24"/>
          <w:szCs w:val="24"/>
        </w:rPr>
      </w:pPr>
      <w:r w:rsidRPr="00D73534">
        <w:rPr>
          <w:rFonts w:ascii="Times New Roman" w:hAnsi="Times New Roman" w:cs="Times New Roman"/>
          <w:sz w:val="24"/>
          <w:szCs w:val="24"/>
        </w:rPr>
        <w:t xml:space="preserve">а) представления конкурсных документов; </w:t>
      </w:r>
    </w:p>
    <w:p w:rsidR="005A2984" w:rsidRPr="00D73534" w:rsidRDefault="005A2984" w:rsidP="005A2984">
      <w:pPr>
        <w:spacing w:after="0" w:line="240" w:lineRule="auto"/>
        <w:ind w:left="1577" w:right="159" w:hanging="360"/>
        <w:jc w:val="both"/>
        <w:rPr>
          <w:rFonts w:ascii="Times New Roman" w:hAnsi="Times New Roman" w:cs="Times New Roman"/>
          <w:sz w:val="24"/>
          <w:szCs w:val="24"/>
        </w:rPr>
      </w:pPr>
      <w:r w:rsidRPr="00D73534">
        <w:rPr>
          <w:rFonts w:ascii="Times New Roman" w:hAnsi="Times New Roman" w:cs="Times New Roman"/>
          <w:sz w:val="24"/>
          <w:szCs w:val="24"/>
        </w:rPr>
        <w:t xml:space="preserve">в) присутствия на заседаниях </w:t>
      </w:r>
      <w:r w:rsidR="00FE45E9" w:rsidRPr="00D73534">
        <w:rPr>
          <w:rFonts w:ascii="Times New Roman" w:hAnsi="Times New Roman" w:cs="Times New Roman"/>
          <w:sz w:val="24"/>
          <w:szCs w:val="24"/>
        </w:rPr>
        <w:t>закупоч</w:t>
      </w:r>
      <w:r w:rsidRPr="00D73534">
        <w:rPr>
          <w:rFonts w:ascii="Times New Roman" w:hAnsi="Times New Roman" w:cs="Times New Roman"/>
          <w:sz w:val="24"/>
          <w:szCs w:val="24"/>
        </w:rPr>
        <w:t xml:space="preserve">ной комиссии; </w:t>
      </w:r>
    </w:p>
    <w:p w:rsidR="005A2984" w:rsidRPr="00D73534" w:rsidRDefault="005A2984" w:rsidP="005A2984">
      <w:pPr>
        <w:spacing w:after="0" w:line="240" w:lineRule="auto"/>
        <w:ind w:left="1577" w:right="159" w:hanging="360"/>
        <w:jc w:val="both"/>
        <w:rPr>
          <w:rFonts w:ascii="Times New Roman" w:hAnsi="Times New Roman" w:cs="Times New Roman"/>
          <w:sz w:val="24"/>
          <w:szCs w:val="24"/>
        </w:rPr>
      </w:pPr>
      <w:r w:rsidRPr="00D73534">
        <w:rPr>
          <w:rFonts w:ascii="Times New Roman" w:hAnsi="Times New Roman" w:cs="Times New Roman"/>
          <w:sz w:val="24"/>
          <w:szCs w:val="24"/>
        </w:rPr>
        <w:t xml:space="preserve">г) разъяснений вопросов касательно технической и ценовой части конкурсного </w:t>
      </w:r>
    </w:p>
    <w:p w:rsidR="005A2984" w:rsidRPr="00D73534" w:rsidRDefault="005A2984" w:rsidP="005A2984">
      <w:pPr>
        <w:pStyle w:val="a3"/>
        <w:ind w:firstLine="698"/>
        <w:rPr>
          <w:rFonts w:ascii="Times New Roman" w:hAnsi="Times New Roman" w:cs="Times New Roman"/>
          <w:sz w:val="24"/>
          <w:szCs w:val="24"/>
        </w:rPr>
      </w:pPr>
      <w:r w:rsidRPr="00D73534">
        <w:rPr>
          <w:rFonts w:ascii="Times New Roman" w:hAnsi="Times New Roman" w:cs="Times New Roman"/>
          <w:sz w:val="24"/>
          <w:szCs w:val="24"/>
        </w:rPr>
        <w:t xml:space="preserve"> предложения, а также других вопросов.</w:t>
      </w:r>
    </w:p>
    <w:p w:rsidR="00512C0A" w:rsidRPr="00D73534" w:rsidRDefault="00512C0A" w:rsidP="00512C0A">
      <w:pPr>
        <w:spacing w:after="0" w:line="240" w:lineRule="auto"/>
        <w:ind w:left="857" w:right="159"/>
        <w:jc w:val="both"/>
        <w:rPr>
          <w:rFonts w:ascii="Times New Roman" w:hAnsi="Times New Roman" w:cs="Times New Roman"/>
          <w:sz w:val="24"/>
          <w:szCs w:val="24"/>
        </w:rPr>
      </w:pPr>
    </w:p>
    <w:p w:rsidR="00327540" w:rsidRPr="00D73534" w:rsidRDefault="00327540" w:rsidP="00661046">
      <w:pPr>
        <w:spacing w:line="240" w:lineRule="auto"/>
        <w:rPr>
          <w:rFonts w:ascii="Times New Roman" w:hAnsi="Times New Roman" w:cs="Times New Roman"/>
          <w:sz w:val="24"/>
          <w:szCs w:val="24"/>
        </w:rPr>
      </w:pPr>
      <w:r w:rsidRPr="00D73534">
        <w:rPr>
          <w:rFonts w:ascii="Times New Roman" w:hAnsi="Times New Roman" w:cs="Times New Roman"/>
          <w:sz w:val="24"/>
          <w:szCs w:val="24"/>
        </w:rPr>
        <w:br w:type="page"/>
      </w:r>
    </w:p>
    <w:p w:rsidR="00327540" w:rsidRPr="00D73534" w:rsidRDefault="00327540" w:rsidP="00661046">
      <w:pPr>
        <w:pStyle w:val="2"/>
        <w:spacing w:line="240" w:lineRule="auto"/>
        <w:ind w:left="10" w:right="54"/>
        <w:rPr>
          <w:sz w:val="24"/>
          <w:szCs w:val="24"/>
        </w:rPr>
      </w:pPr>
      <w:r w:rsidRPr="00D73534">
        <w:lastRenderedPageBreak/>
        <w:t xml:space="preserve">Форма </w:t>
      </w:r>
      <w:r w:rsidRPr="00D73534">
        <w:rPr>
          <w:sz w:val="24"/>
          <w:szCs w:val="24"/>
        </w:rPr>
        <w:t>№1</w:t>
      </w:r>
    </w:p>
    <w:p w:rsidR="00327540" w:rsidRPr="00D73534" w:rsidRDefault="00327540" w:rsidP="00661046">
      <w:pPr>
        <w:spacing w:after="23" w:line="240" w:lineRule="auto"/>
        <w:ind w:right="12"/>
        <w:jc w:val="center"/>
        <w:rPr>
          <w:rFonts w:ascii="Times New Roman" w:hAnsi="Times New Roman" w:cs="Times New Roman"/>
          <w:sz w:val="24"/>
          <w:szCs w:val="24"/>
        </w:rPr>
      </w:pPr>
      <w:r w:rsidRPr="00D73534">
        <w:rPr>
          <w:rFonts w:ascii="Times New Roman" w:hAnsi="Times New Roman" w:cs="Times New Roman"/>
          <w:i/>
          <w:sz w:val="24"/>
          <w:szCs w:val="24"/>
        </w:rPr>
        <w:t xml:space="preserve"> </w:t>
      </w:r>
    </w:p>
    <w:p w:rsidR="00327540" w:rsidRPr="00D73534" w:rsidRDefault="00327540" w:rsidP="00661046">
      <w:pPr>
        <w:spacing w:after="0" w:line="240" w:lineRule="auto"/>
        <w:ind w:left="471" w:right="535" w:hanging="10"/>
        <w:jc w:val="center"/>
        <w:rPr>
          <w:rFonts w:ascii="Times New Roman" w:hAnsi="Times New Roman" w:cs="Times New Roman"/>
          <w:sz w:val="24"/>
          <w:szCs w:val="24"/>
        </w:rPr>
      </w:pPr>
      <w:r w:rsidRPr="00D73534">
        <w:rPr>
          <w:rFonts w:ascii="Times New Roman" w:hAnsi="Times New Roman" w:cs="Times New Roman"/>
          <w:i/>
          <w:sz w:val="24"/>
          <w:szCs w:val="24"/>
        </w:rPr>
        <w:t xml:space="preserve">НА ФИРМЕННОМ БЛАНКЕ УЧАСТНИКА </w:t>
      </w:r>
    </w:p>
    <w:p w:rsidR="00327540" w:rsidRPr="00D73534" w:rsidRDefault="00327540" w:rsidP="00661046">
      <w:pPr>
        <w:spacing w:after="21" w:line="240" w:lineRule="auto"/>
        <w:ind w:right="12"/>
        <w:jc w:val="center"/>
        <w:rPr>
          <w:rFonts w:ascii="Times New Roman" w:hAnsi="Times New Roman" w:cs="Times New Roman"/>
          <w:sz w:val="24"/>
          <w:szCs w:val="24"/>
        </w:rPr>
      </w:pPr>
      <w:r w:rsidRPr="00D73534">
        <w:rPr>
          <w:rFonts w:ascii="Times New Roman" w:hAnsi="Times New Roman" w:cs="Times New Roman"/>
          <w:i/>
          <w:sz w:val="24"/>
          <w:szCs w:val="24"/>
        </w:rPr>
        <w:t xml:space="preserve"> </w:t>
      </w:r>
    </w:p>
    <w:p w:rsidR="00327540" w:rsidRPr="00D73534" w:rsidRDefault="00327540" w:rsidP="00661046">
      <w:pPr>
        <w:spacing w:after="7" w:line="240" w:lineRule="auto"/>
        <w:ind w:left="-5" w:right="7091" w:hanging="10"/>
        <w:rPr>
          <w:rFonts w:ascii="Times New Roman" w:hAnsi="Times New Roman" w:cs="Times New Roman"/>
          <w:i/>
          <w:sz w:val="24"/>
          <w:szCs w:val="24"/>
        </w:rPr>
      </w:pPr>
      <w:r w:rsidRPr="00D73534">
        <w:rPr>
          <w:rFonts w:ascii="Times New Roman" w:hAnsi="Times New Roman" w:cs="Times New Roman"/>
          <w:i/>
          <w:sz w:val="24"/>
          <w:szCs w:val="24"/>
        </w:rPr>
        <w:t>№:________________</w:t>
      </w:r>
    </w:p>
    <w:p w:rsidR="00327540" w:rsidRPr="00D73534" w:rsidRDefault="00327540" w:rsidP="00661046">
      <w:pPr>
        <w:spacing w:after="7" w:line="240" w:lineRule="auto"/>
        <w:ind w:left="-5" w:right="7091" w:hanging="10"/>
        <w:rPr>
          <w:rFonts w:ascii="Times New Roman" w:hAnsi="Times New Roman" w:cs="Times New Roman"/>
          <w:sz w:val="24"/>
          <w:szCs w:val="24"/>
        </w:rPr>
      </w:pPr>
      <w:r w:rsidRPr="00D73534">
        <w:rPr>
          <w:rFonts w:ascii="Times New Roman" w:hAnsi="Times New Roman" w:cs="Times New Roman"/>
          <w:i/>
          <w:sz w:val="24"/>
          <w:szCs w:val="24"/>
        </w:rPr>
        <w:t xml:space="preserve">Дата:_____________ </w:t>
      </w:r>
    </w:p>
    <w:p w:rsidR="00327540" w:rsidRPr="00D73534" w:rsidRDefault="00327540" w:rsidP="00661046">
      <w:pPr>
        <w:spacing w:after="29" w:line="240" w:lineRule="auto"/>
        <w:rPr>
          <w:rFonts w:ascii="Times New Roman" w:hAnsi="Times New Roman" w:cs="Times New Roman"/>
          <w:sz w:val="24"/>
          <w:szCs w:val="24"/>
        </w:rPr>
      </w:pPr>
      <w:r w:rsidRPr="00D73534">
        <w:rPr>
          <w:rFonts w:ascii="Times New Roman" w:hAnsi="Times New Roman" w:cs="Times New Roman"/>
          <w:sz w:val="24"/>
          <w:szCs w:val="24"/>
        </w:rPr>
        <w:t xml:space="preserve"> </w:t>
      </w:r>
    </w:p>
    <w:p w:rsidR="00327540" w:rsidRPr="00D73534" w:rsidRDefault="00B254A4" w:rsidP="00661046">
      <w:pPr>
        <w:spacing w:after="0" w:line="240" w:lineRule="auto"/>
        <w:ind w:left="10" w:right="409" w:hanging="10"/>
        <w:jc w:val="right"/>
        <w:rPr>
          <w:rFonts w:ascii="Times New Roman" w:hAnsi="Times New Roman" w:cs="Times New Roman"/>
          <w:sz w:val="24"/>
          <w:szCs w:val="24"/>
        </w:rPr>
      </w:pPr>
      <w:r w:rsidRPr="00D73534">
        <w:rPr>
          <w:rFonts w:ascii="Times New Roman" w:hAnsi="Times New Roman" w:cs="Times New Roman"/>
          <w:b/>
          <w:sz w:val="24"/>
          <w:szCs w:val="24"/>
        </w:rPr>
        <w:t>Закупочная комиссия</w:t>
      </w:r>
      <w:r w:rsidR="00327540" w:rsidRPr="00D73534">
        <w:rPr>
          <w:rFonts w:ascii="Times New Roman" w:hAnsi="Times New Roman" w:cs="Times New Roman"/>
          <w:b/>
          <w:sz w:val="24"/>
          <w:szCs w:val="24"/>
        </w:rPr>
        <w:t xml:space="preserve"> </w:t>
      </w:r>
    </w:p>
    <w:p w:rsidR="00327540" w:rsidRPr="00D73534" w:rsidRDefault="00327540" w:rsidP="00661046">
      <w:pPr>
        <w:spacing w:after="0" w:line="240" w:lineRule="auto"/>
        <w:ind w:left="549"/>
        <w:jc w:val="center"/>
        <w:rPr>
          <w:rFonts w:ascii="Times New Roman" w:hAnsi="Times New Roman" w:cs="Times New Roman"/>
          <w:sz w:val="24"/>
          <w:szCs w:val="24"/>
        </w:rPr>
      </w:pPr>
      <w:r w:rsidRPr="00D73534">
        <w:rPr>
          <w:rFonts w:ascii="Times New Roman" w:hAnsi="Times New Roman" w:cs="Times New Roman"/>
          <w:sz w:val="24"/>
          <w:szCs w:val="24"/>
        </w:rPr>
        <w:t xml:space="preserve"> </w:t>
      </w:r>
    </w:p>
    <w:p w:rsidR="00327540" w:rsidRPr="00D73534" w:rsidRDefault="00327540" w:rsidP="00661046">
      <w:pPr>
        <w:spacing w:after="29" w:line="240" w:lineRule="auto"/>
        <w:rPr>
          <w:rFonts w:ascii="Times New Roman" w:hAnsi="Times New Roman" w:cs="Times New Roman"/>
          <w:sz w:val="24"/>
          <w:szCs w:val="24"/>
        </w:rPr>
      </w:pPr>
      <w:r w:rsidRPr="00D73534">
        <w:rPr>
          <w:rFonts w:ascii="Times New Roman" w:hAnsi="Times New Roman" w:cs="Times New Roman"/>
          <w:sz w:val="24"/>
          <w:szCs w:val="24"/>
        </w:rPr>
        <w:t xml:space="preserve"> </w:t>
      </w:r>
    </w:p>
    <w:p w:rsidR="00327540" w:rsidRPr="00D73534" w:rsidRDefault="00327540" w:rsidP="00661046">
      <w:pPr>
        <w:pStyle w:val="3"/>
        <w:spacing w:line="240" w:lineRule="auto"/>
        <w:ind w:left="38" w:right="98"/>
        <w:rPr>
          <w:sz w:val="24"/>
          <w:szCs w:val="24"/>
        </w:rPr>
      </w:pPr>
      <w:r w:rsidRPr="00D73534">
        <w:rPr>
          <w:sz w:val="24"/>
          <w:szCs w:val="24"/>
        </w:rPr>
        <w:t xml:space="preserve">ЗАЯВКА </w:t>
      </w:r>
    </w:p>
    <w:p w:rsidR="00327540" w:rsidRPr="00D73534" w:rsidRDefault="00327540" w:rsidP="00661046">
      <w:pPr>
        <w:spacing w:after="117" w:line="240" w:lineRule="auto"/>
        <w:rPr>
          <w:rFonts w:ascii="Times New Roman" w:hAnsi="Times New Roman" w:cs="Times New Roman"/>
          <w:sz w:val="24"/>
          <w:szCs w:val="24"/>
        </w:rPr>
      </w:pPr>
      <w:r w:rsidRPr="00D73534">
        <w:rPr>
          <w:rFonts w:ascii="Times New Roman" w:hAnsi="Times New Roman" w:cs="Times New Roman"/>
          <w:sz w:val="24"/>
          <w:szCs w:val="24"/>
        </w:rPr>
        <w:t xml:space="preserve"> </w:t>
      </w:r>
    </w:p>
    <w:p w:rsidR="00327540" w:rsidRPr="00D73534" w:rsidRDefault="00327540" w:rsidP="00661046">
      <w:pPr>
        <w:spacing w:after="0" w:line="240" w:lineRule="auto"/>
        <w:ind w:left="540"/>
        <w:rPr>
          <w:rFonts w:ascii="Times New Roman" w:hAnsi="Times New Roman" w:cs="Times New Roman"/>
          <w:sz w:val="24"/>
          <w:szCs w:val="24"/>
        </w:rPr>
      </w:pPr>
      <w:r w:rsidRPr="00D73534">
        <w:rPr>
          <w:rFonts w:ascii="Times New Roman" w:hAnsi="Times New Roman" w:cs="Times New Roman"/>
          <w:b/>
          <w:sz w:val="24"/>
          <w:szCs w:val="24"/>
        </w:rPr>
        <w:t xml:space="preserve"> </w:t>
      </w:r>
    </w:p>
    <w:p w:rsidR="00327540" w:rsidRPr="00D73534" w:rsidRDefault="00327540" w:rsidP="00661046">
      <w:pPr>
        <w:spacing w:after="5" w:line="240" w:lineRule="auto"/>
        <w:ind w:left="-15" w:right="68" w:firstLine="540"/>
        <w:jc w:val="both"/>
        <w:rPr>
          <w:rFonts w:ascii="Times New Roman" w:hAnsi="Times New Roman" w:cs="Times New Roman"/>
          <w:sz w:val="24"/>
          <w:szCs w:val="24"/>
        </w:rPr>
      </w:pPr>
      <w:r w:rsidRPr="00D73534">
        <w:rPr>
          <w:rFonts w:ascii="Times New Roman" w:hAnsi="Times New Roman" w:cs="Times New Roman"/>
          <w:sz w:val="24"/>
          <w:szCs w:val="24"/>
        </w:rPr>
        <w:t xml:space="preserve">Изучив конкурсную документацию на </w:t>
      </w:r>
      <w:r w:rsidRPr="00D73534">
        <w:rPr>
          <w:rFonts w:ascii="Times New Roman" w:hAnsi="Times New Roman" w:cs="Times New Roman"/>
          <w:i/>
          <w:sz w:val="24"/>
          <w:szCs w:val="24"/>
        </w:rPr>
        <w:t>(указать наименование предлагаемой продукции)</w:t>
      </w:r>
      <w:r w:rsidR="00DF67A1" w:rsidRPr="00D73534">
        <w:rPr>
          <w:rFonts w:ascii="Times New Roman" w:hAnsi="Times New Roman" w:cs="Times New Roman"/>
          <w:sz w:val="24"/>
          <w:szCs w:val="24"/>
        </w:rPr>
        <w:t>, ответы на запросы №</w:t>
      </w:r>
      <w:r w:rsidRPr="00D73534">
        <w:rPr>
          <w:rFonts w:ascii="Times New Roman" w:hAnsi="Times New Roman" w:cs="Times New Roman"/>
          <w:sz w:val="24"/>
          <w:szCs w:val="24"/>
        </w:rPr>
        <w:t xml:space="preserve"> </w:t>
      </w:r>
      <w:r w:rsidRPr="00D73534">
        <w:rPr>
          <w:rFonts w:ascii="Times New Roman" w:hAnsi="Times New Roman" w:cs="Times New Roman"/>
          <w:i/>
          <w:sz w:val="24"/>
          <w:szCs w:val="24"/>
        </w:rPr>
        <w:t>(указать номера запросов в случае наличия письменных обращений и ответов к ним)</w:t>
      </w:r>
      <w:r w:rsidRPr="00D73534">
        <w:rPr>
          <w:rFonts w:ascii="Times New Roman" w:hAnsi="Times New Roman" w:cs="Times New Roman"/>
          <w:sz w:val="24"/>
          <w:szCs w:val="24"/>
        </w:rPr>
        <w:t xml:space="preserve">, получение которых настоящим удостоверяем, мы, нижеподписавшиеся </w:t>
      </w:r>
      <w:r w:rsidRPr="00D73534">
        <w:rPr>
          <w:rFonts w:ascii="Times New Roman" w:hAnsi="Times New Roman" w:cs="Times New Roman"/>
          <w:i/>
          <w:sz w:val="24"/>
          <w:szCs w:val="24"/>
        </w:rPr>
        <w:t>(наименование Участника конкурса)</w:t>
      </w:r>
      <w:r w:rsidRPr="00D73534">
        <w:rPr>
          <w:rFonts w:ascii="Times New Roman" w:hAnsi="Times New Roman" w:cs="Times New Roman"/>
          <w:sz w:val="24"/>
          <w:szCs w:val="24"/>
        </w:rPr>
        <w:t xml:space="preserve">, намерены участвовать в конкурсе на поставку продукции в соответствии с конкурсной документацией. </w:t>
      </w:r>
    </w:p>
    <w:p w:rsidR="00327540" w:rsidRPr="00D73534" w:rsidRDefault="00327540" w:rsidP="00661046">
      <w:pPr>
        <w:spacing w:after="5" w:line="240" w:lineRule="auto"/>
        <w:ind w:left="550" w:right="159" w:hanging="10"/>
        <w:jc w:val="both"/>
        <w:rPr>
          <w:rFonts w:ascii="Times New Roman" w:hAnsi="Times New Roman" w:cs="Times New Roman"/>
          <w:sz w:val="24"/>
          <w:szCs w:val="24"/>
        </w:rPr>
      </w:pPr>
      <w:r w:rsidRPr="00D73534">
        <w:rPr>
          <w:rFonts w:ascii="Times New Roman" w:hAnsi="Times New Roman" w:cs="Times New Roman"/>
          <w:sz w:val="24"/>
          <w:szCs w:val="24"/>
        </w:rPr>
        <w:t xml:space="preserve">В этой связи направляем следующие документы: </w:t>
      </w:r>
    </w:p>
    <w:p w:rsidR="00327540" w:rsidRPr="00D73534" w:rsidRDefault="00327540" w:rsidP="00661046">
      <w:pPr>
        <w:numPr>
          <w:ilvl w:val="0"/>
          <w:numId w:val="18"/>
        </w:numPr>
        <w:spacing w:after="5" w:line="240" w:lineRule="auto"/>
        <w:ind w:right="675" w:hanging="10"/>
        <w:jc w:val="both"/>
        <w:rPr>
          <w:rFonts w:ascii="Times New Roman" w:hAnsi="Times New Roman" w:cs="Times New Roman"/>
          <w:sz w:val="24"/>
          <w:szCs w:val="24"/>
        </w:rPr>
      </w:pPr>
      <w:r w:rsidRPr="00D73534">
        <w:rPr>
          <w:rFonts w:ascii="Times New Roman" w:hAnsi="Times New Roman" w:cs="Times New Roman"/>
          <w:sz w:val="24"/>
          <w:szCs w:val="24"/>
        </w:rPr>
        <w:t xml:space="preserve">Квалификационные документы на ____ листах (указать количество листов, в случае предоставления брошюр, буклетов, проспектов, компакт-дисков и т.д. указать количество); </w:t>
      </w:r>
    </w:p>
    <w:p w:rsidR="00327540" w:rsidRPr="00D73534" w:rsidRDefault="00327540" w:rsidP="00661046">
      <w:pPr>
        <w:numPr>
          <w:ilvl w:val="0"/>
          <w:numId w:val="18"/>
        </w:numPr>
        <w:spacing w:after="46" w:line="240" w:lineRule="auto"/>
        <w:ind w:right="675" w:hanging="10"/>
        <w:jc w:val="both"/>
        <w:rPr>
          <w:rFonts w:ascii="Times New Roman" w:hAnsi="Times New Roman" w:cs="Times New Roman"/>
          <w:sz w:val="24"/>
          <w:szCs w:val="24"/>
        </w:rPr>
      </w:pPr>
      <w:r w:rsidRPr="00D73534">
        <w:rPr>
          <w:rFonts w:ascii="Times New Roman" w:hAnsi="Times New Roman" w:cs="Times New Roman"/>
          <w:sz w:val="24"/>
          <w:szCs w:val="24"/>
        </w:rPr>
        <w:t xml:space="preserve">Техническая часть конкурсного предложения; </w:t>
      </w:r>
    </w:p>
    <w:p w:rsidR="00327540" w:rsidRPr="00D73534" w:rsidRDefault="00327540" w:rsidP="00661046">
      <w:pPr>
        <w:numPr>
          <w:ilvl w:val="0"/>
          <w:numId w:val="18"/>
        </w:numPr>
        <w:spacing w:after="46" w:line="240" w:lineRule="auto"/>
        <w:ind w:right="675" w:hanging="10"/>
        <w:jc w:val="both"/>
        <w:rPr>
          <w:rFonts w:ascii="Times New Roman" w:hAnsi="Times New Roman" w:cs="Times New Roman"/>
          <w:sz w:val="24"/>
          <w:szCs w:val="24"/>
        </w:rPr>
      </w:pPr>
      <w:r w:rsidRPr="00D73534">
        <w:rPr>
          <w:rFonts w:ascii="Times New Roman" w:hAnsi="Times New Roman" w:cs="Times New Roman"/>
          <w:sz w:val="24"/>
          <w:szCs w:val="24"/>
        </w:rPr>
        <w:t xml:space="preserve">Ценовая часть конкурсного предложения. </w:t>
      </w:r>
    </w:p>
    <w:p w:rsidR="00327540" w:rsidRPr="00D73534" w:rsidRDefault="00327540" w:rsidP="00661046">
      <w:pPr>
        <w:numPr>
          <w:ilvl w:val="0"/>
          <w:numId w:val="18"/>
        </w:numPr>
        <w:spacing w:after="46" w:line="240" w:lineRule="auto"/>
        <w:ind w:right="675" w:hanging="10"/>
        <w:jc w:val="both"/>
        <w:rPr>
          <w:rFonts w:ascii="Times New Roman" w:hAnsi="Times New Roman" w:cs="Times New Roman"/>
          <w:sz w:val="24"/>
          <w:szCs w:val="24"/>
        </w:rPr>
      </w:pPr>
      <w:r w:rsidRPr="00D73534">
        <w:rPr>
          <w:rFonts w:ascii="Times New Roman" w:hAnsi="Times New Roman" w:cs="Times New Roman"/>
          <w:sz w:val="24"/>
          <w:szCs w:val="24"/>
        </w:rPr>
        <w:t xml:space="preserve">Иные документы </w:t>
      </w:r>
      <w:r w:rsidRPr="00D73534">
        <w:rPr>
          <w:rFonts w:ascii="Times New Roman" w:hAnsi="Times New Roman" w:cs="Times New Roman"/>
          <w:i/>
          <w:sz w:val="24"/>
          <w:szCs w:val="24"/>
        </w:rPr>
        <w:t xml:space="preserve">(в случае представления других документов необходимо указать наименование и количество листов). </w:t>
      </w:r>
    </w:p>
    <w:p w:rsidR="00327540" w:rsidRPr="00D73534" w:rsidRDefault="00327540" w:rsidP="00661046">
      <w:pPr>
        <w:spacing w:after="0" w:line="240" w:lineRule="auto"/>
        <w:ind w:left="540"/>
        <w:rPr>
          <w:rFonts w:ascii="Times New Roman" w:hAnsi="Times New Roman" w:cs="Times New Roman"/>
          <w:sz w:val="24"/>
          <w:szCs w:val="24"/>
        </w:rPr>
      </w:pPr>
      <w:r w:rsidRPr="00D73534">
        <w:rPr>
          <w:rFonts w:ascii="Times New Roman" w:hAnsi="Times New Roman" w:cs="Times New Roman"/>
          <w:sz w:val="24"/>
          <w:szCs w:val="24"/>
        </w:rPr>
        <w:t xml:space="preserve"> </w:t>
      </w:r>
    </w:p>
    <w:p w:rsidR="00327540" w:rsidRPr="00D73534" w:rsidRDefault="00327540" w:rsidP="00661046">
      <w:pPr>
        <w:spacing w:after="5" w:line="240" w:lineRule="auto"/>
        <w:ind w:left="-5" w:right="159" w:hanging="10"/>
        <w:jc w:val="both"/>
        <w:rPr>
          <w:rFonts w:ascii="Times New Roman" w:hAnsi="Times New Roman" w:cs="Times New Roman"/>
          <w:sz w:val="24"/>
          <w:szCs w:val="24"/>
        </w:rPr>
      </w:pPr>
      <w:r w:rsidRPr="00D73534">
        <w:rPr>
          <w:rFonts w:ascii="Times New Roman" w:hAnsi="Times New Roman" w:cs="Times New Roman"/>
          <w:sz w:val="24"/>
          <w:szCs w:val="24"/>
        </w:rPr>
        <w:t xml:space="preserve">Ф.И.О. ответственного лица за подготовку конкурсного предложения:  </w:t>
      </w:r>
    </w:p>
    <w:p w:rsidR="00327540" w:rsidRPr="00D73534" w:rsidRDefault="00327540" w:rsidP="00661046">
      <w:pPr>
        <w:spacing w:after="23" w:line="240" w:lineRule="auto"/>
        <w:rPr>
          <w:rFonts w:ascii="Times New Roman" w:hAnsi="Times New Roman" w:cs="Times New Roman"/>
          <w:sz w:val="24"/>
          <w:szCs w:val="24"/>
        </w:rPr>
      </w:pPr>
      <w:r w:rsidRPr="00D73534">
        <w:rPr>
          <w:rFonts w:ascii="Times New Roman" w:hAnsi="Times New Roman" w:cs="Times New Roman"/>
          <w:sz w:val="24"/>
          <w:szCs w:val="24"/>
        </w:rPr>
        <w:t xml:space="preserve"> </w:t>
      </w:r>
    </w:p>
    <w:p w:rsidR="00327540" w:rsidRPr="00D73534" w:rsidRDefault="00327540" w:rsidP="00661046">
      <w:pPr>
        <w:spacing w:after="5" w:line="240" w:lineRule="auto"/>
        <w:ind w:left="-5" w:right="159" w:hanging="10"/>
        <w:jc w:val="both"/>
        <w:rPr>
          <w:rFonts w:ascii="Times New Roman" w:hAnsi="Times New Roman" w:cs="Times New Roman"/>
          <w:sz w:val="24"/>
          <w:szCs w:val="24"/>
        </w:rPr>
      </w:pPr>
      <w:r w:rsidRPr="00D73534">
        <w:rPr>
          <w:rFonts w:ascii="Times New Roman" w:hAnsi="Times New Roman" w:cs="Times New Roman"/>
          <w:sz w:val="24"/>
          <w:szCs w:val="24"/>
        </w:rPr>
        <w:t xml:space="preserve">Контактный телефон/факс: ____________________________________________ </w:t>
      </w:r>
    </w:p>
    <w:p w:rsidR="00327540" w:rsidRPr="00D73534" w:rsidRDefault="00327540" w:rsidP="00661046">
      <w:pPr>
        <w:spacing w:after="23" w:line="240" w:lineRule="auto"/>
        <w:rPr>
          <w:rFonts w:ascii="Times New Roman" w:hAnsi="Times New Roman" w:cs="Times New Roman"/>
          <w:sz w:val="24"/>
          <w:szCs w:val="24"/>
        </w:rPr>
      </w:pPr>
      <w:r w:rsidRPr="00D73534">
        <w:rPr>
          <w:rFonts w:ascii="Times New Roman" w:hAnsi="Times New Roman" w:cs="Times New Roman"/>
          <w:sz w:val="24"/>
          <w:szCs w:val="24"/>
        </w:rPr>
        <w:t xml:space="preserve"> </w:t>
      </w:r>
    </w:p>
    <w:p w:rsidR="00327540" w:rsidRPr="00D73534" w:rsidRDefault="00327540" w:rsidP="00661046">
      <w:pPr>
        <w:spacing w:after="5" w:line="240" w:lineRule="auto"/>
        <w:ind w:left="-5" w:right="159" w:hanging="10"/>
        <w:jc w:val="both"/>
        <w:rPr>
          <w:rFonts w:ascii="Times New Roman" w:hAnsi="Times New Roman" w:cs="Times New Roman"/>
          <w:sz w:val="24"/>
          <w:szCs w:val="24"/>
        </w:rPr>
      </w:pPr>
      <w:r w:rsidRPr="00D73534">
        <w:rPr>
          <w:rFonts w:ascii="Times New Roman" w:hAnsi="Times New Roman" w:cs="Times New Roman"/>
          <w:sz w:val="24"/>
          <w:szCs w:val="24"/>
        </w:rPr>
        <w:t xml:space="preserve">Адрес электронной почты: ______________________________ </w:t>
      </w:r>
    </w:p>
    <w:p w:rsidR="00327540" w:rsidRPr="00D73534" w:rsidRDefault="00327540" w:rsidP="00661046">
      <w:pPr>
        <w:spacing w:after="23" w:line="240" w:lineRule="auto"/>
        <w:rPr>
          <w:rFonts w:ascii="Times New Roman" w:hAnsi="Times New Roman" w:cs="Times New Roman"/>
          <w:sz w:val="24"/>
          <w:szCs w:val="24"/>
        </w:rPr>
      </w:pPr>
      <w:r w:rsidRPr="00D73534">
        <w:rPr>
          <w:rFonts w:ascii="Times New Roman" w:hAnsi="Times New Roman" w:cs="Times New Roman"/>
          <w:sz w:val="24"/>
          <w:szCs w:val="24"/>
        </w:rPr>
        <w:t xml:space="preserve"> </w:t>
      </w:r>
    </w:p>
    <w:p w:rsidR="00327540" w:rsidRPr="00D73534" w:rsidRDefault="00327540" w:rsidP="00661046">
      <w:pPr>
        <w:spacing w:after="5" w:line="240" w:lineRule="auto"/>
        <w:ind w:left="-5" w:right="159" w:hanging="10"/>
        <w:jc w:val="both"/>
        <w:rPr>
          <w:rFonts w:ascii="Times New Roman" w:hAnsi="Times New Roman" w:cs="Times New Roman"/>
          <w:sz w:val="24"/>
          <w:szCs w:val="24"/>
        </w:rPr>
      </w:pPr>
      <w:r w:rsidRPr="00D73534">
        <w:rPr>
          <w:rFonts w:ascii="Times New Roman" w:hAnsi="Times New Roman" w:cs="Times New Roman"/>
          <w:sz w:val="24"/>
          <w:szCs w:val="24"/>
        </w:rPr>
        <w:t xml:space="preserve">Ф.И.О. и подпись руководителя или уполномоченного лица </w:t>
      </w:r>
    </w:p>
    <w:p w:rsidR="00327540" w:rsidRPr="00D73534" w:rsidRDefault="00327540" w:rsidP="00661046">
      <w:pPr>
        <w:spacing w:after="21" w:line="240" w:lineRule="auto"/>
        <w:rPr>
          <w:rFonts w:ascii="Times New Roman" w:hAnsi="Times New Roman" w:cs="Times New Roman"/>
          <w:sz w:val="24"/>
          <w:szCs w:val="24"/>
        </w:rPr>
      </w:pPr>
      <w:r w:rsidRPr="00D73534">
        <w:rPr>
          <w:rFonts w:ascii="Times New Roman" w:hAnsi="Times New Roman" w:cs="Times New Roman"/>
          <w:sz w:val="24"/>
          <w:szCs w:val="24"/>
        </w:rPr>
        <w:t xml:space="preserve"> </w:t>
      </w:r>
    </w:p>
    <w:p w:rsidR="00327540" w:rsidRPr="00D73534" w:rsidRDefault="00327540" w:rsidP="00661046">
      <w:pPr>
        <w:spacing w:after="5" w:line="240" w:lineRule="auto"/>
        <w:ind w:left="-5" w:right="159" w:hanging="10"/>
        <w:jc w:val="both"/>
        <w:rPr>
          <w:rFonts w:ascii="Times New Roman" w:hAnsi="Times New Roman" w:cs="Times New Roman"/>
          <w:sz w:val="24"/>
          <w:szCs w:val="24"/>
        </w:rPr>
      </w:pPr>
      <w:r w:rsidRPr="00D73534">
        <w:rPr>
          <w:rFonts w:ascii="Times New Roman" w:hAnsi="Times New Roman" w:cs="Times New Roman"/>
          <w:sz w:val="24"/>
          <w:szCs w:val="24"/>
        </w:rPr>
        <w:t xml:space="preserve">Место печати </w:t>
      </w:r>
    </w:p>
    <w:p w:rsidR="00327540" w:rsidRPr="00D73534" w:rsidRDefault="00327540" w:rsidP="00661046">
      <w:pPr>
        <w:spacing w:line="240" w:lineRule="auto"/>
        <w:rPr>
          <w:rFonts w:ascii="Times New Roman" w:hAnsi="Times New Roman" w:cs="Times New Roman"/>
          <w:sz w:val="24"/>
          <w:szCs w:val="24"/>
        </w:rPr>
      </w:pPr>
      <w:r w:rsidRPr="00D73534">
        <w:rPr>
          <w:rFonts w:ascii="Times New Roman" w:hAnsi="Times New Roman" w:cs="Times New Roman"/>
          <w:sz w:val="24"/>
          <w:szCs w:val="24"/>
        </w:rPr>
        <w:br w:type="page"/>
      </w:r>
    </w:p>
    <w:p w:rsidR="00327540" w:rsidRPr="00D73534" w:rsidRDefault="00327540" w:rsidP="007A4190">
      <w:pPr>
        <w:pStyle w:val="2"/>
        <w:spacing w:line="240" w:lineRule="auto"/>
        <w:ind w:left="10" w:right="54"/>
      </w:pPr>
      <w:r w:rsidRPr="00D73534">
        <w:lastRenderedPageBreak/>
        <w:t xml:space="preserve"> </w:t>
      </w:r>
      <w:r w:rsidRPr="00D73534">
        <w:tab/>
      </w:r>
      <w:r w:rsidRPr="00D73534">
        <w:tab/>
      </w:r>
      <w:r w:rsidRPr="00D73534">
        <w:tab/>
      </w:r>
      <w:r w:rsidRPr="00D73534">
        <w:tab/>
      </w:r>
      <w:r w:rsidRPr="00D73534">
        <w:tab/>
      </w:r>
      <w:r w:rsidRPr="00D73534">
        <w:tab/>
      </w:r>
      <w:r w:rsidRPr="00D73534">
        <w:tab/>
      </w:r>
      <w:r w:rsidRPr="00D73534">
        <w:tab/>
      </w:r>
      <w:r w:rsidRPr="00D73534">
        <w:tab/>
      </w:r>
      <w:r w:rsidRPr="00D73534">
        <w:tab/>
      </w:r>
      <w:r w:rsidRPr="00D73534">
        <w:tab/>
        <w:t>Форма №2</w:t>
      </w:r>
    </w:p>
    <w:p w:rsidR="00327540" w:rsidRPr="00D73534" w:rsidRDefault="00327540" w:rsidP="00661046">
      <w:pPr>
        <w:spacing w:after="0" w:line="240" w:lineRule="auto"/>
        <w:ind w:right="2"/>
        <w:jc w:val="center"/>
        <w:rPr>
          <w:rFonts w:ascii="Times New Roman" w:hAnsi="Times New Roman" w:cs="Times New Roman"/>
          <w:sz w:val="24"/>
          <w:szCs w:val="24"/>
        </w:rPr>
      </w:pPr>
      <w:r w:rsidRPr="00D73534">
        <w:rPr>
          <w:rFonts w:ascii="Times New Roman" w:hAnsi="Times New Roman" w:cs="Times New Roman"/>
          <w:i/>
          <w:sz w:val="24"/>
          <w:szCs w:val="24"/>
        </w:rPr>
        <w:t xml:space="preserve"> </w:t>
      </w:r>
    </w:p>
    <w:p w:rsidR="00327540" w:rsidRPr="00D73534" w:rsidRDefault="00327540" w:rsidP="00661046">
      <w:pPr>
        <w:spacing w:after="0" w:line="240" w:lineRule="auto"/>
        <w:ind w:left="471" w:right="535" w:hanging="10"/>
        <w:jc w:val="center"/>
        <w:rPr>
          <w:rFonts w:ascii="Times New Roman" w:hAnsi="Times New Roman" w:cs="Times New Roman"/>
          <w:sz w:val="24"/>
          <w:szCs w:val="24"/>
        </w:rPr>
      </w:pPr>
      <w:r w:rsidRPr="00D73534">
        <w:rPr>
          <w:rFonts w:ascii="Times New Roman" w:hAnsi="Times New Roman" w:cs="Times New Roman"/>
          <w:i/>
          <w:sz w:val="24"/>
          <w:szCs w:val="24"/>
        </w:rPr>
        <w:t xml:space="preserve">НА ФИРМЕННОМ БЛАНКЕ УЧАСТНИКА </w:t>
      </w:r>
    </w:p>
    <w:p w:rsidR="00327540" w:rsidRPr="00D73534" w:rsidRDefault="00327540" w:rsidP="00661046">
      <w:pPr>
        <w:spacing w:after="21" w:line="240" w:lineRule="auto"/>
        <w:rPr>
          <w:rFonts w:ascii="Times New Roman" w:hAnsi="Times New Roman" w:cs="Times New Roman"/>
          <w:sz w:val="24"/>
          <w:szCs w:val="24"/>
        </w:rPr>
      </w:pPr>
      <w:r w:rsidRPr="00D73534">
        <w:rPr>
          <w:rFonts w:ascii="Times New Roman" w:hAnsi="Times New Roman" w:cs="Times New Roman"/>
          <w:i/>
          <w:sz w:val="24"/>
          <w:szCs w:val="24"/>
        </w:rPr>
        <w:t xml:space="preserve"> </w:t>
      </w:r>
    </w:p>
    <w:p w:rsidR="00327540" w:rsidRPr="00D73534" w:rsidRDefault="00327540" w:rsidP="00661046">
      <w:pPr>
        <w:spacing w:after="7" w:line="240" w:lineRule="auto"/>
        <w:ind w:left="-5" w:right="7091" w:hanging="10"/>
        <w:rPr>
          <w:rFonts w:ascii="Times New Roman" w:hAnsi="Times New Roman" w:cs="Times New Roman"/>
          <w:i/>
          <w:sz w:val="24"/>
          <w:szCs w:val="24"/>
        </w:rPr>
      </w:pPr>
      <w:r w:rsidRPr="00D73534">
        <w:rPr>
          <w:rFonts w:ascii="Times New Roman" w:hAnsi="Times New Roman" w:cs="Times New Roman"/>
          <w:i/>
          <w:sz w:val="24"/>
          <w:szCs w:val="24"/>
        </w:rPr>
        <w:t xml:space="preserve">№:_______________ </w:t>
      </w:r>
    </w:p>
    <w:p w:rsidR="00327540" w:rsidRPr="00D73534" w:rsidRDefault="00327540" w:rsidP="00661046">
      <w:pPr>
        <w:spacing w:after="7" w:line="240" w:lineRule="auto"/>
        <w:ind w:left="-5" w:right="7091" w:hanging="10"/>
        <w:rPr>
          <w:rFonts w:ascii="Times New Roman" w:hAnsi="Times New Roman" w:cs="Times New Roman"/>
          <w:sz w:val="24"/>
          <w:szCs w:val="24"/>
        </w:rPr>
      </w:pPr>
      <w:r w:rsidRPr="00D73534">
        <w:rPr>
          <w:rFonts w:ascii="Times New Roman" w:hAnsi="Times New Roman" w:cs="Times New Roman"/>
          <w:i/>
          <w:sz w:val="24"/>
          <w:szCs w:val="24"/>
        </w:rPr>
        <w:t xml:space="preserve">Дата: ____________ </w:t>
      </w:r>
    </w:p>
    <w:p w:rsidR="00327540" w:rsidRPr="00D73534" w:rsidRDefault="00327540" w:rsidP="00661046">
      <w:pPr>
        <w:spacing w:after="29" w:line="240" w:lineRule="auto"/>
        <w:rPr>
          <w:rFonts w:ascii="Times New Roman" w:hAnsi="Times New Roman" w:cs="Times New Roman"/>
          <w:sz w:val="24"/>
          <w:szCs w:val="24"/>
        </w:rPr>
      </w:pPr>
      <w:r w:rsidRPr="00D73534">
        <w:rPr>
          <w:rFonts w:ascii="Times New Roman" w:hAnsi="Times New Roman" w:cs="Times New Roman"/>
          <w:sz w:val="24"/>
          <w:szCs w:val="24"/>
        </w:rPr>
        <w:t xml:space="preserve"> </w:t>
      </w:r>
    </w:p>
    <w:p w:rsidR="00327540" w:rsidRPr="00D73534" w:rsidRDefault="00B254A4" w:rsidP="00661046">
      <w:pPr>
        <w:spacing w:after="0" w:line="240" w:lineRule="auto"/>
        <w:ind w:left="10" w:right="151" w:hanging="10"/>
        <w:jc w:val="right"/>
        <w:rPr>
          <w:rFonts w:ascii="Times New Roman" w:hAnsi="Times New Roman" w:cs="Times New Roman"/>
          <w:sz w:val="24"/>
          <w:szCs w:val="24"/>
        </w:rPr>
      </w:pPr>
      <w:r w:rsidRPr="00D73534">
        <w:rPr>
          <w:rFonts w:ascii="Times New Roman" w:hAnsi="Times New Roman" w:cs="Times New Roman"/>
          <w:b/>
          <w:sz w:val="24"/>
          <w:szCs w:val="24"/>
        </w:rPr>
        <w:t>Закупочная комиссия</w:t>
      </w:r>
      <w:r w:rsidR="00327540" w:rsidRPr="00D73534">
        <w:rPr>
          <w:rFonts w:ascii="Times New Roman" w:hAnsi="Times New Roman" w:cs="Times New Roman"/>
          <w:b/>
          <w:sz w:val="24"/>
          <w:szCs w:val="24"/>
        </w:rPr>
        <w:t xml:space="preserve"> </w:t>
      </w:r>
    </w:p>
    <w:p w:rsidR="00327540" w:rsidRPr="00D73534" w:rsidRDefault="00327540" w:rsidP="00661046">
      <w:pPr>
        <w:spacing w:after="0" w:line="240" w:lineRule="auto"/>
        <w:ind w:right="12"/>
        <w:jc w:val="center"/>
        <w:rPr>
          <w:rFonts w:ascii="Times New Roman" w:hAnsi="Times New Roman" w:cs="Times New Roman"/>
          <w:sz w:val="24"/>
          <w:szCs w:val="24"/>
        </w:rPr>
      </w:pPr>
      <w:r w:rsidRPr="00D73534">
        <w:rPr>
          <w:rFonts w:ascii="Times New Roman" w:hAnsi="Times New Roman" w:cs="Times New Roman"/>
          <w:i/>
          <w:sz w:val="24"/>
          <w:szCs w:val="24"/>
        </w:rPr>
        <w:t xml:space="preserve"> </w:t>
      </w:r>
    </w:p>
    <w:p w:rsidR="00327540" w:rsidRPr="00D73534" w:rsidRDefault="00327540" w:rsidP="00661046">
      <w:pPr>
        <w:spacing w:after="0" w:line="240" w:lineRule="auto"/>
        <w:ind w:right="12"/>
        <w:jc w:val="center"/>
        <w:rPr>
          <w:rFonts w:ascii="Times New Roman" w:hAnsi="Times New Roman" w:cs="Times New Roman"/>
          <w:sz w:val="24"/>
          <w:szCs w:val="24"/>
        </w:rPr>
      </w:pPr>
      <w:r w:rsidRPr="00D73534">
        <w:rPr>
          <w:rFonts w:ascii="Times New Roman" w:hAnsi="Times New Roman" w:cs="Times New Roman"/>
          <w:i/>
          <w:sz w:val="24"/>
          <w:szCs w:val="24"/>
        </w:rPr>
        <w:t xml:space="preserve"> </w:t>
      </w:r>
    </w:p>
    <w:p w:rsidR="00327540" w:rsidRPr="00D73534" w:rsidRDefault="00327540" w:rsidP="00661046">
      <w:pPr>
        <w:spacing w:after="22" w:line="240" w:lineRule="auto"/>
        <w:rPr>
          <w:rFonts w:ascii="Times New Roman" w:hAnsi="Times New Roman" w:cs="Times New Roman"/>
          <w:sz w:val="24"/>
          <w:szCs w:val="24"/>
        </w:rPr>
      </w:pPr>
      <w:r w:rsidRPr="00D73534">
        <w:rPr>
          <w:rFonts w:ascii="Times New Roman" w:hAnsi="Times New Roman" w:cs="Times New Roman"/>
          <w:sz w:val="24"/>
          <w:szCs w:val="24"/>
        </w:rPr>
        <w:t xml:space="preserve"> </w:t>
      </w:r>
    </w:p>
    <w:p w:rsidR="00327540" w:rsidRPr="00D73534" w:rsidRDefault="00327540" w:rsidP="00661046">
      <w:pPr>
        <w:spacing w:after="0" w:line="240" w:lineRule="auto"/>
        <w:ind w:left="409" w:right="474" w:hanging="10"/>
        <w:jc w:val="center"/>
        <w:rPr>
          <w:rFonts w:ascii="Times New Roman" w:hAnsi="Times New Roman" w:cs="Times New Roman"/>
          <w:sz w:val="24"/>
          <w:szCs w:val="24"/>
        </w:rPr>
      </w:pPr>
      <w:r w:rsidRPr="00D73534">
        <w:rPr>
          <w:rFonts w:ascii="Times New Roman" w:hAnsi="Times New Roman" w:cs="Times New Roman"/>
          <w:sz w:val="24"/>
          <w:szCs w:val="24"/>
        </w:rPr>
        <w:t xml:space="preserve">ГАРАНТИЙНОЕ ПИСЬМО </w:t>
      </w:r>
    </w:p>
    <w:p w:rsidR="00327540" w:rsidRPr="00D73534" w:rsidRDefault="00327540" w:rsidP="00661046">
      <w:pPr>
        <w:spacing w:after="0" w:line="240" w:lineRule="auto"/>
        <w:ind w:right="12"/>
        <w:jc w:val="center"/>
        <w:rPr>
          <w:rFonts w:ascii="Times New Roman" w:hAnsi="Times New Roman" w:cs="Times New Roman"/>
          <w:sz w:val="24"/>
          <w:szCs w:val="24"/>
        </w:rPr>
      </w:pPr>
      <w:r w:rsidRPr="00D73534">
        <w:rPr>
          <w:rFonts w:ascii="Times New Roman" w:hAnsi="Times New Roman" w:cs="Times New Roman"/>
          <w:sz w:val="24"/>
          <w:szCs w:val="24"/>
        </w:rPr>
        <w:t xml:space="preserve"> </w:t>
      </w:r>
    </w:p>
    <w:p w:rsidR="00327540" w:rsidRPr="00D73534" w:rsidRDefault="00327540" w:rsidP="00661046">
      <w:pPr>
        <w:spacing w:after="0" w:line="240" w:lineRule="auto"/>
        <w:ind w:right="12"/>
        <w:jc w:val="center"/>
        <w:rPr>
          <w:rFonts w:ascii="Times New Roman" w:hAnsi="Times New Roman" w:cs="Times New Roman"/>
          <w:sz w:val="24"/>
          <w:szCs w:val="24"/>
        </w:rPr>
      </w:pPr>
      <w:r w:rsidRPr="00D73534">
        <w:rPr>
          <w:rFonts w:ascii="Times New Roman" w:hAnsi="Times New Roman" w:cs="Times New Roman"/>
          <w:sz w:val="24"/>
          <w:szCs w:val="24"/>
        </w:rPr>
        <w:t xml:space="preserve"> </w:t>
      </w:r>
    </w:p>
    <w:p w:rsidR="00327540" w:rsidRPr="00D73534" w:rsidRDefault="00327540" w:rsidP="00661046">
      <w:pPr>
        <w:spacing w:after="23" w:line="240" w:lineRule="auto"/>
        <w:rPr>
          <w:rFonts w:ascii="Times New Roman" w:hAnsi="Times New Roman" w:cs="Times New Roman"/>
          <w:sz w:val="24"/>
          <w:szCs w:val="24"/>
        </w:rPr>
      </w:pPr>
      <w:r w:rsidRPr="00D73534">
        <w:rPr>
          <w:rFonts w:ascii="Times New Roman" w:hAnsi="Times New Roman" w:cs="Times New Roman"/>
          <w:sz w:val="24"/>
          <w:szCs w:val="24"/>
        </w:rPr>
        <w:t xml:space="preserve"> </w:t>
      </w:r>
    </w:p>
    <w:p w:rsidR="00327540" w:rsidRPr="00D73534" w:rsidRDefault="00327540" w:rsidP="00661046">
      <w:pPr>
        <w:spacing w:after="0" w:line="240" w:lineRule="auto"/>
        <w:ind w:right="104"/>
        <w:jc w:val="right"/>
        <w:rPr>
          <w:rFonts w:ascii="Times New Roman" w:hAnsi="Times New Roman" w:cs="Times New Roman"/>
          <w:sz w:val="24"/>
          <w:szCs w:val="24"/>
        </w:rPr>
      </w:pPr>
      <w:r w:rsidRPr="00D73534">
        <w:rPr>
          <w:rFonts w:ascii="Times New Roman" w:hAnsi="Times New Roman" w:cs="Times New Roman"/>
          <w:sz w:val="24"/>
          <w:szCs w:val="24"/>
        </w:rPr>
        <w:t xml:space="preserve">Настоящим письмом подтверждаем, что компания ___________________________ : </w:t>
      </w:r>
    </w:p>
    <w:p w:rsidR="00327540" w:rsidRPr="00D73534" w:rsidRDefault="00327540" w:rsidP="00661046">
      <w:pPr>
        <w:spacing w:after="102" w:line="240" w:lineRule="auto"/>
        <w:ind w:right="388"/>
        <w:jc w:val="right"/>
        <w:rPr>
          <w:rFonts w:ascii="Times New Roman" w:hAnsi="Times New Roman" w:cs="Times New Roman"/>
          <w:sz w:val="24"/>
          <w:szCs w:val="24"/>
        </w:rPr>
      </w:pPr>
      <w:r w:rsidRPr="00D73534">
        <w:rPr>
          <w:rFonts w:ascii="Times New Roman" w:hAnsi="Times New Roman" w:cs="Times New Roman"/>
          <w:i/>
          <w:sz w:val="24"/>
          <w:szCs w:val="24"/>
        </w:rPr>
        <w:t xml:space="preserve">     (наименование компании) </w:t>
      </w:r>
    </w:p>
    <w:p w:rsidR="00E935A7" w:rsidRPr="00D161AB" w:rsidRDefault="00E935A7" w:rsidP="00E935A7">
      <w:pPr>
        <w:spacing w:after="0" w:line="240" w:lineRule="auto"/>
        <w:rPr>
          <w:rFonts w:ascii="Times New Roman" w:hAnsi="Times New Roman" w:cs="Times New Roman"/>
          <w:sz w:val="24"/>
          <w:szCs w:val="24"/>
        </w:rPr>
      </w:pPr>
      <w:r w:rsidRPr="00D161AB">
        <w:rPr>
          <w:rFonts w:ascii="Times New Roman" w:hAnsi="Times New Roman" w:cs="Times New Roman"/>
          <w:sz w:val="24"/>
          <w:szCs w:val="24"/>
        </w:rPr>
        <w:t xml:space="preserve">- не находится в стадии реорганизации, ликвидации или банкротства. </w:t>
      </w:r>
    </w:p>
    <w:p w:rsidR="00E935A7" w:rsidRPr="00D161AB" w:rsidRDefault="00E935A7" w:rsidP="00E935A7">
      <w:pPr>
        <w:spacing w:after="0" w:line="240" w:lineRule="auto"/>
        <w:rPr>
          <w:rFonts w:ascii="Times New Roman" w:hAnsi="Times New Roman" w:cs="Times New Roman"/>
          <w:sz w:val="24"/>
          <w:szCs w:val="24"/>
        </w:rPr>
      </w:pPr>
      <w:r w:rsidRPr="00D161AB">
        <w:rPr>
          <w:rFonts w:ascii="Times New Roman" w:hAnsi="Times New Roman" w:cs="Times New Roman"/>
          <w:sz w:val="24"/>
          <w:szCs w:val="24"/>
        </w:rPr>
        <w:t xml:space="preserve">- не находится в состоянии судебного или арбитражного разбирательства с </w:t>
      </w:r>
      <w:r w:rsidRPr="00D161AB">
        <w:rPr>
          <w:rFonts w:ascii="Times New Roman" w:hAnsi="Times New Roman" w:cs="Times New Roman"/>
          <w:i/>
          <w:sz w:val="24"/>
          <w:szCs w:val="24"/>
        </w:rPr>
        <w:t>(наименование заказчика)</w:t>
      </w:r>
    </w:p>
    <w:p w:rsidR="00E935A7" w:rsidRPr="00D161AB" w:rsidRDefault="00E935A7" w:rsidP="00E935A7">
      <w:pPr>
        <w:spacing w:after="0" w:line="240" w:lineRule="auto"/>
        <w:rPr>
          <w:rFonts w:ascii="Times New Roman" w:hAnsi="Times New Roman" w:cs="Times New Roman"/>
          <w:sz w:val="24"/>
          <w:szCs w:val="24"/>
        </w:rPr>
      </w:pPr>
      <w:r w:rsidRPr="00D161AB">
        <w:rPr>
          <w:rFonts w:ascii="Times New Roman" w:hAnsi="Times New Roman" w:cs="Times New Roman"/>
          <w:sz w:val="24"/>
          <w:szCs w:val="24"/>
        </w:rPr>
        <w:t>- отсутствуют ненадлежащим образом исполненные обязательства по ранее заключенным договорам</w:t>
      </w:r>
    </w:p>
    <w:p w:rsidR="00E935A7" w:rsidRPr="00D161AB" w:rsidRDefault="00E935A7" w:rsidP="00E935A7">
      <w:pPr>
        <w:spacing w:after="0" w:line="240" w:lineRule="auto"/>
        <w:rPr>
          <w:rFonts w:ascii="Times New Roman" w:hAnsi="Times New Roman" w:cs="Times New Roman"/>
          <w:bCs/>
          <w:sz w:val="24"/>
          <w:szCs w:val="24"/>
        </w:rPr>
      </w:pPr>
      <w:r w:rsidRPr="00D161AB">
        <w:rPr>
          <w:rFonts w:ascii="Times New Roman" w:hAnsi="Times New Roman" w:cs="Times New Roman"/>
          <w:sz w:val="24"/>
          <w:szCs w:val="24"/>
        </w:rPr>
        <w:t xml:space="preserve">- </w:t>
      </w:r>
      <w:r w:rsidRPr="00D161AB">
        <w:rPr>
          <w:rFonts w:ascii="Times New Roman" w:hAnsi="Times New Roman" w:cs="Times New Roman"/>
          <w:bCs/>
          <w:sz w:val="24"/>
          <w:szCs w:val="24"/>
        </w:rPr>
        <w:t>не числится в Едином реестре недобросовестных исполнителей;</w:t>
      </w:r>
    </w:p>
    <w:p w:rsidR="00E935A7" w:rsidRPr="00D161AB" w:rsidRDefault="00E935A7" w:rsidP="00E935A7">
      <w:pPr>
        <w:spacing w:after="0" w:line="240" w:lineRule="auto"/>
        <w:rPr>
          <w:rFonts w:ascii="Times New Roman" w:hAnsi="Times New Roman" w:cs="Times New Roman"/>
          <w:bCs/>
          <w:sz w:val="24"/>
          <w:szCs w:val="24"/>
        </w:rPr>
      </w:pPr>
      <w:r w:rsidRPr="00D161AB">
        <w:rPr>
          <w:rFonts w:ascii="Times New Roman" w:hAnsi="Times New Roman" w:cs="Times New Roman"/>
          <w:bCs/>
          <w:sz w:val="24"/>
          <w:szCs w:val="24"/>
        </w:rPr>
        <w:t>- не имеет задолженности по уплате налогов и других обязательных платежей;</w:t>
      </w:r>
    </w:p>
    <w:p w:rsidR="00E935A7" w:rsidRPr="00D161AB" w:rsidRDefault="00E935A7" w:rsidP="00E935A7">
      <w:pPr>
        <w:spacing w:after="0" w:line="240" w:lineRule="auto"/>
        <w:rPr>
          <w:rFonts w:ascii="Times New Roman" w:hAnsi="Times New Roman" w:cs="Times New Roman"/>
          <w:sz w:val="24"/>
          <w:szCs w:val="24"/>
        </w:rPr>
      </w:pPr>
      <w:r w:rsidRPr="00D161AB">
        <w:rPr>
          <w:rFonts w:ascii="Times New Roman" w:hAnsi="Times New Roman" w:cs="Times New Roman"/>
          <w:bCs/>
          <w:sz w:val="24"/>
          <w:szCs w:val="24"/>
        </w:rPr>
        <w:t>- 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rsidR="00327540" w:rsidRPr="00D73534" w:rsidRDefault="00327540" w:rsidP="00661046">
      <w:pPr>
        <w:spacing w:after="5" w:line="240" w:lineRule="auto"/>
        <w:ind w:left="-5" w:right="159" w:hanging="10"/>
        <w:jc w:val="both"/>
        <w:rPr>
          <w:rFonts w:ascii="Times New Roman" w:hAnsi="Times New Roman" w:cs="Times New Roman"/>
          <w:sz w:val="24"/>
          <w:szCs w:val="24"/>
        </w:rPr>
      </w:pPr>
    </w:p>
    <w:p w:rsidR="00327540" w:rsidRPr="00D73534" w:rsidRDefault="00327540" w:rsidP="00661046">
      <w:pPr>
        <w:spacing w:after="0" w:line="240" w:lineRule="auto"/>
        <w:rPr>
          <w:rFonts w:ascii="Times New Roman" w:hAnsi="Times New Roman" w:cs="Times New Roman"/>
          <w:sz w:val="24"/>
          <w:szCs w:val="24"/>
        </w:rPr>
      </w:pPr>
      <w:r w:rsidRPr="00D73534">
        <w:rPr>
          <w:rFonts w:ascii="Times New Roman" w:hAnsi="Times New Roman" w:cs="Times New Roman"/>
          <w:sz w:val="24"/>
          <w:szCs w:val="24"/>
        </w:rPr>
        <w:t xml:space="preserve"> </w:t>
      </w:r>
    </w:p>
    <w:p w:rsidR="00327540" w:rsidRPr="00D73534" w:rsidRDefault="00327540" w:rsidP="00661046">
      <w:pPr>
        <w:spacing w:after="0" w:line="240" w:lineRule="auto"/>
        <w:rPr>
          <w:rFonts w:ascii="Times New Roman" w:hAnsi="Times New Roman" w:cs="Times New Roman"/>
          <w:sz w:val="24"/>
          <w:szCs w:val="24"/>
        </w:rPr>
      </w:pPr>
      <w:r w:rsidRPr="00D73534">
        <w:rPr>
          <w:rFonts w:ascii="Times New Roman" w:hAnsi="Times New Roman" w:cs="Times New Roman"/>
          <w:sz w:val="24"/>
          <w:szCs w:val="24"/>
        </w:rPr>
        <w:t xml:space="preserve">  </w:t>
      </w:r>
    </w:p>
    <w:p w:rsidR="00327540" w:rsidRPr="00D73534" w:rsidRDefault="00327540" w:rsidP="00661046">
      <w:pPr>
        <w:spacing w:after="20" w:line="240" w:lineRule="auto"/>
        <w:rPr>
          <w:rFonts w:ascii="Times New Roman" w:hAnsi="Times New Roman" w:cs="Times New Roman"/>
          <w:sz w:val="24"/>
          <w:szCs w:val="24"/>
        </w:rPr>
      </w:pPr>
      <w:r w:rsidRPr="00D73534">
        <w:rPr>
          <w:rFonts w:ascii="Times New Roman" w:hAnsi="Times New Roman" w:cs="Times New Roman"/>
          <w:sz w:val="24"/>
          <w:szCs w:val="24"/>
        </w:rPr>
        <w:t xml:space="preserve"> </w:t>
      </w:r>
    </w:p>
    <w:p w:rsidR="00327540" w:rsidRPr="00D73534" w:rsidRDefault="00327540" w:rsidP="00661046">
      <w:pPr>
        <w:spacing w:after="5" w:line="240" w:lineRule="auto"/>
        <w:ind w:left="-5" w:right="159" w:hanging="10"/>
        <w:jc w:val="both"/>
        <w:rPr>
          <w:rFonts w:ascii="Times New Roman" w:hAnsi="Times New Roman" w:cs="Times New Roman"/>
          <w:sz w:val="24"/>
          <w:szCs w:val="24"/>
        </w:rPr>
      </w:pPr>
      <w:r w:rsidRPr="00D73534">
        <w:rPr>
          <w:rFonts w:ascii="Times New Roman" w:hAnsi="Times New Roman" w:cs="Times New Roman"/>
          <w:sz w:val="24"/>
          <w:szCs w:val="24"/>
        </w:rPr>
        <w:t xml:space="preserve">Подписи: </w:t>
      </w:r>
    </w:p>
    <w:p w:rsidR="00327540" w:rsidRPr="00D73534" w:rsidRDefault="00327540" w:rsidP="00661046">
      <w:pPr>
        <w:spacing w:after="23" w:line="240" w:lineRule="auto"/>
        <w:rPr>
          <w:rFonts w:ascii="Times New Roman" w:hAnsi="Times New Roman" w:cs="Times New Roman"/>
          <w:sz w:val="24"/>
          <w:szCs w:val="24"/>
        </w:rPr>
      </w:pPr>
      <w:r w:rsidRPr="00D73534">
        <w:rPr>
          <w:rFonts w:ascii="Times New Roman" w:hAnsi="Times New Roman" w:cs="Times New Roman"/>
          <w:sz w:val="24"/>
          <w:szCs w:val="24"/>
        </w:rPr>
        <w:t xml:space="preserve"> </w:t>
      </w:r>
    </w:p>
    <w:p w:rsidR="00327540" w:rsidRPr="00D73534" w:rsidRDefault="00327540" w:rsidP="00661046">
      <w:pPr>
        <w:spacing w:after="5" w:line="240" w:lineRule="auto"/>
        <w:ind w:left="-5" w:right="159" w:hanging="10"/>
        <w:jc w:val="both"/>
        <w:rPr>
          <w:rFonts w:ascii="Times New Roman" w:hAnsi="Times New Roman" w:cs="Times New Roman"/>
          <w:sz w:val="24"/>
          <w:szCs w:val="24"/>
        </w:rPr>
      </w:pPr>
      <w:r w:rsidRPr="00D73534">
        <w:rPr>
          <w:rFonts w:ascii="Times New Roman" w:hAnsi="Times New Roman" w:cs="Times New Roman"/>
          <w:sz w:val="24"/>
          <w:szCs w:val="24"/>
        </w:rPr>
        <w:t xml:space="preserve">Ф.И.О. руководителя _______________ </w:t>
      </w:r>
    </w:p>
    <w:p w:rsidR="00327540" w:rsidRPr="00D73534" w:rsidRDefault="00327540" w:rsidP="00661046">
      <w:pPr>
        <w:spacing w:after="23" w:line="240" w:lineRule="auto"/>
        <w:rPr>
          <w:rFonts w:ascii="Times New Roman" w:hAnsi="Times New Roman" w:cs="Times New Roman"/>
          <w:sz w:val="24"/>
          <w:szCs w:val="24"/>
        </w:rPr>
      </w:pPr>
      <w:r w:rsidRPr="00D73534">
        <w:rPr>
          <w:rFonts w:ascii="Times New Roman" w:hAnsi="Times New Roman" w:cs="Times New Roman"/>
          <w:sz w:val="24"/>
          <w:szCs w:val="24"/>
        </w:rPr>
        <w:t xml:space="preserve"> </w:t>
      </w:r>
    </w:p>
    <w:p w:rsidR="00327540" w:rsidRPr="00D73534" w:rsidRDefault="00327540" w:rsidP="00661046">
      <w:pPr>
        <w:spacing w:after="5" w:line="240" w:lineRule="auto"/>
        <w:ind w:left="-5" w:right="159" w:hanging="10"/>
        <w:jc w:val="both"/>
        <w:rPr>
          <w:rFonts w:ascii="Times New Roman" w:hAnsi="Times New Roman" w:cs="Times New Roman"/>
          <w:sz w:val="24"/>
          <w:szCs w:val="24"/>
        </w:rPr>
      </w:pPr>
      <w:r w:rsidRPr="00D73534">
        <w:rPr>
          <w:rFonts w:ascii="Times New Roman" w:hAnsi="Times New Roman" w:cs="Times New Roman"/>
          <w:sz w:val="24"/>
          <w:szCs w:val="24"/>
        </w:rPr>
        <w:t xml:space="preserve">Ф.И.О. главного бухгалтера (начальника финансового отдела) ______________ </w:t>
      </w:r>
    </w:p>
    <w:p w:rsidR="00327540" w:rsidRPr="00D73534" w:rsidRDefault="00327540" w:rsidP="00661046">
      <w:pPr>
        <w:spacing w:after="22" w:line="240" w:lineRule="auto"/>
        <w:rPr>
          <w:rFonts w:ascii="Times New Roman" w:hAnsi="Times New Roman" w:cs="Times New Roman"/>
          <w:sz w:val="24"/>
          <w:szCs w:val="24"/>
        </w:rPr>
      </w:pPr>
      <w:r w:rsidRPr="00D73534">
        <w:rPr>
          <w:rFonts w:ascii="Times New Roman" w:hAnsi="Times New Roman" w:cs="Times New Roman"/>
          <w:sz w:val="24"/>
          <w:szCs w:val="24"/>
        </w:rPr>
        <w:t xml:space="preserve"> </w:t>
      </w:r>
    </w:p>
    <w:p w:rsidR="00327540" w:rsidRPr="00D73534" w:rsidRDefault="00327540" w:rsidP="00661046">
      <w:pPr>
        <w:spacing w:after="5" w:line="240" w:lineRule="auto"/>
        <w:ind w:left="-5" w:right="159" w:hanging="10"/>
        <w:jc w:val="both"/>
        <w:rPr>
          <w:rFonts w:ascii="Times New Roman" w:hAnsi="Times New Roman" w:cs="Times New Roman"/>
          <w:sz w:val="24"/>
          <w:szCs w:val="24"/>
        </w:rPr>
      </w:pPr>
      <w:r w:rsidRPr="00D73534">
        <w:rPr>
          <w:rFonts w:ascii="Times New Roman" w:hAnsi="Times New Roman" w:cs="Times New Roman"/>
          <w:sz w:val="24"/>
          <w:szCs w:val="24"/>
        </w:rPr>
        <w:t xml:space="preserve">Ф.И.О. юриста ____________________ </w:t>
      </w:r>
    </w:p>
    <w:p w:rsidR="00327540" w:rsidRPr="00D73534" w:rsidRDefault="00327540" w:rsidP="00661046">
      <w:pPr>
        <w:spacing w:after="0" w:line="240" w:lineRule="auto"/>
        <w:rPr>
          <w:rFonts w:ascii="Times New Roman" w:hAnsi="Times New Roman" w:cs="Times New Roman"/>
          <w:sz w:val="24"/>
          <w:szCs w:val="24"/>
        </w:rPr>
      </w:pPr>
      <w:r w:rsidRPr="00D73534">
        <w:rPr>
          <w:rFonts w:ascii="Times New Roman" w:hAnsi="Times New Roman" w:cs="Times New Roman"/>
          <w:sz w:val="24"/>
          <w:szCs w:val="24"/>
        </w:rPr>
        <w:t xml:space="preserve"> </w:t>
      </w:r>
    </w:p>
    <w:p w:rsidR="00327540" w:rsidRPr="00D73534" w:rsidRDefault="00327540" w:rsidP="00661046">
      <w:pPr>
        <w:spacing w:after="21" w:line="240" w:lineRule="auto"/>
        <w:rPr>
          <w:rFonts w:ascii="Times New Roman" w:hAnsi="Times New Roman" w:cs="Times New Roman"/>
          <w:sz w:val="24"/>
          <w:szCs w:val="24"/>
        </w:rPr>
      </w:pPr>
      <w:r w:rsidRPr="00D73534">
        <w:rPr>
          <w:rFonts w:ascii="Times New Roman" w:hAnsi="Times New Roman" w:cs="Times New Roman"/>
          <w:sz w:val="24"/>
          <w:szCs w:val="24"/>
        </w:rPr>
        <w:t xml:space="preserve"> </w:t>
      </w:r>
    </w:p>
    <w:p w:rsidR="00327540" w:rsidRPr="00D73534" w:rsidRDefault="00327540" w:rsidP="00661046">
      <w:pPr>
        <w:spacing w:after="5" w:line="240" w:lineRule="auto"/>
        <w:ind w:left="-5" w:right="159" w:hanging="10"/>
        <w:jc w:val="both"/>
        <w:rPr>
          <w:rFonts w:ascii="Times New Roman" w:hAnsi="Times New Roman" w:cs="Times New Roman"/>
          <w:sz w:val="24"/>
          <w:szCs w:val="24"/>
        </w:rPr>
      </w:pPr>
      <w:r w:rsidRPr="00D73534">
        <w:rPr>
          <w:rFonts w:ascii="Times New Roman" w:hAnsi="Times New Roman" w:cs="Times New Roman"/>
          <w:sz w:val="24"/>
          <w:szCs w:val="24"/>
        </w:rPr>
        <w:t xml:space="preserve">Место печати </w:t>
      </w:r>
    </w:p>
    <w:p w:rsidR="00327540" w:rsidRPr="00D73534" w:rsidRDefault="00327540" w:rsidP="00661046">
      <w:pPr>
        <w:spacing w:after="12" w:line="240" w:lineRule="auto"/>
        <w:rPr>
          <w:rFonts w:ascii="Times New Roman" w:hAnsi="Times New Roman" w:cs="Times New Roman"/>
          <w:sz w:val="24"/>
          <w:szCs w:val="24"/>
        </w:rPr>
      </w:pPr>
      <w:r w:rsidRPr="00D73534">
        <w:rPr>
          <w:rFonts w:ascii="Times New Roman" w:hAnsi="Times New Roman" w:cs="Times New Roman"/>
          <w:sz w:val="24"/>
          <w:szCs w:val="24"/>
        </w:rPr>
        <w:t xml:space="preserve"> </w:t>
      </w:r>
    </w:p>
    <w:p w:rsidR="00327540" w:rsidRPr="00D73534" w:rsidRDefault="00327540" w:rsidP="00661046">
      <w:pPr>
        <w:spacing w:line="240" w:lineRule="auto"/>
        <w:rPr>
          <w:rFonts w:ascii="Times New Roman" w:hAnsi="Times New Roman" w:cs="Times New Roman"/>
          <w:sz w:val="24"/>
          <w:szCs w:val="24"/>
        </w:rPr>
      </w:pPr>
      <w:r w:rsidRPr="00D73534">
        <w:rPr>
          <w:rFonts w:ascii="Times New Roman" w:hAnsi="Times New Roman" w:cs="Times New Roman"/>
          <w:sz w:val="24"/>
          <w:szCs w:val="24"/>
        </w:rPr>
        <w:br w:type="page"/>
      </w:r>
    </w:p>
    <w:p w:rsidR="00327540" w:rsidRPr="00D73534" w:rsidRDefault="00327540" w:rsidP="00661046">
      <w:pPr>
        <w:pStyle w:val="2"/>
        <w:spacing w:line="240" w:lineRule="auto"/>
        <w:ind w:left="10" w:right="54"/>
      </w:pPr>
      <w:r w:rsidRPr="00D73534">
        <w:lastRenderedPageBreak/>
        <w:t>Форма №3</w:t>
      </w:r>
    </w:p>
    <w:p w:rsidR="00327540" w:rsidRPr="00D73534" w:rsidRDefault="00327540" w:rsidP="00661046">
      <w:pPr>
        <w:pStyle w:val="3"/>
        <w:spacing w:line="240" w:lineRule="auto"/>
        <w:ind w:left="38" w:right="97"/>
        <w:rPr>
          <w:sz w:val="24"/>
          <w:szCs w:val="24"/>
        </w:rPr>
      </w:pPr>
      <w:r w:rsidRPr="00D73534">
        <w:rPr>
          <w:sz w:val="24"/>
          <w:szCs w:val="24"/>
        </w:rPr>
        <w:t xml:space="preserve">Общая информация об участнике конкурса </w:t>
      </w:r>
    </w:p>
    <w:p w:rsidR="00327540" w:rsidRPr="00D73534" w:rsidRDefault="00327540" w:rsidP="00661046">
      <w:pPr>
        <w:spacing w:after="0" w:line="240" w:lineRule="auto"/>
        <w:rPr>
          <w:rFonts w:ascii="Times New Roman" w:hAnsi="Times New Roman" w:cs="Times New Roman"/>
          <w:sz w:val="24"/>
          <w:szCs w:val="24"/>
        </w:rPr>
      </w:pPr>
      <w:r w:rsidRPr="00D73534">
        <w:rPr>
          <w:rFonts w:ascii="Times New Roman" w:hAnsi="Times New Roman" w:cs="Times New Roman"/>
          <w:sz w:val="24"/>
          <w:szCs w:val="24"/>
        </w:rPr>
        <w:t xml:space="preserve"> </w:t>
      </w:r>
    </w:p>
    <w:tbl>
      <w:tblPr>
        <w:tblW w:w="9650" w:type="dxa"/>
        <w:tblInd w:w="-108" w:type="dxa"/>
        <w:tblCellMar>
          <w:top w:w="14" w:type="dxa"/>
          <w:right w:w="53" w:type="dxa"/>
        </w:tblCellMar>
        <w:tblLook w:val="00A0" w:firstRow="1" w:lastRow="0" w:firstColumn="1" w:lastColumn="0" w:noHBand="0" w:noVBand="0"/>
      </w:tblPr>
      <w:tblGrid>
        <w:gridCol w:w="468"/>
        <w:gridCol w:w="6337"/>
        <w:gridCol w:w="2845"/>
      </w:tblGrid>
      <w:tr w:rsidR="00327540" w:rsidRPr="00D73534" w:rsidTr="00250929">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rsidR="00327540" w:rsidRPr="00D73534" w:rsidRDefault="00327540" w:rsidP="00250929">
            <w:pPr>
              <w:spacing w:line="240" w:lineRule="auto"/>
              <w:rPr>
                <w:rFonts w:ascii="Times New Roman" w:hAnsi="Times New Roman" w:cs="Times New Roman"/>
                <w:sz w:val="24"/>
                <w:szCs w:val="24"/>
              </w:rPr>
            </w:pPr>
            <w:r w:rsidRPr="00D73534">
              <w:rPr>
                <w:rFonts w:ascii="Times New Roman" w:hAnsi="Times New Roman" w:cs="Times New Roman"/>
                <w:b/>
                <w:sz w:val="24"/>
                <w:szCs w:val="24"/>
              </w:rPr>
              <w:t xml:space="preserve">1 </w:t>
            </w:r>
          </w:p>
        </w:tc>
        <w:tc>
          <w:tcPr>
            <w:tcW w:w="6337" w:type="dxa"/>
            <w:tcBorders>
              <w:top w:val="single" w:sz="4" w:space="0" w:color="000000"/>
              <w:left w:val="single" w:sz="4" w:space="0" w:color="000000"/>
              <w:bottom w:val="single" w:sz="4" w:space="0" w:color="000000"/>
              <w:right w:val="single" w:sz="4" w:space="0" w:color="000000"/>
            </w:tcBorders>
            <w:vAlign w:val="center"/>
          </w:tcPr>
          <w:p w:rsidR="00327540" w:rsidRPr="00D73534" w:rsidRDefault="00327540" w:rsidP="00250929">
            <w:pPr>
              <w:spacing w:line="240" w:lineRule="auto"/>
              <w:rPr>
                <w:rFonts w:ascii="Times New Roman" w:hAnsi="Times New Roman" w:cs="Times New Roman"/>
                <w:sz w:val="24"/>
                <w:szCs w:val="24"/>
              </w:rPr>
            </w:pPr>
            <w:r w:rsidRPr="00D73534">
              <w:rPr>
                <w:rFonts w:ascii="Times New Roman" w:hAnsi="Times New Roman" w:cs="Times New Roman"/>
                <w:sz w:val="24"/>
                <w:szCs w:val="24"/>
              </w:rPr>
              <w:t>Полное наименование юридического лица, с указанием организационно-правовой формы</w:t>
            </w:r>
            <w:r w:rsidRPr="00D73534">
              <w:rPr>
                <w:rFonts w:ascii="Times New Roman" w:hAnsi="Times New Roman" w:cs="Times New Roman"/>
                <w:b/>
                <w:sz w:val="24"/>
                <w:szCs w:val="24"/>
              </w:rPr>
              <w:t xml:space="preserve"> </w:t>
            </w:r>
          </w:p>
        </w:tc>
        <w:tc>
          <w:tcPr>
            <w:tcW w:w="2845" w:type="dxa"/>
            <w:tcBorders>
              <w:top w:val="single" w:sz="4" w:space="0" w:color="000000"/>
              <w:left w:val="single" w:sz="4" w:space="0" w:color="000000"/>
              <w:bottom w:val="single" w:sz="4" w:space="0" w:color="000000"/>
              <w:right w:val="single" w:sz="4" w:space="0" w:color="000000"/>
            </w:tcBorders>
          </w:tcPr>
          <w:p w:rsidR="00327540" w:rsidRPr="00D73534" w:rsidRDefault="00327540" w:rsidP="00661046">
            <w:pPr>
              <w:spacing w:line="240" w:lineRule="auto"/>
              <w:rPr>
                <w:rFonts w:ascii="Times New Roman" w:hAnsi="Times New Roman" w:cs="Times New Roman"/>
                <w:sz w:val="24"/>
                <w:szCs w:val="24"/>
              </w:rPr>
            </w:pPr>
            <w:r w:rsidRPr="00D73534">
              <w:rPr>
                <w:rFonts w:ascii="Times New Roman" w:hAnsi="Times New Roman" w:cs="Times New Roman"/>
                <w:b/>
                <w:sz w:val="24"/>
                <w:szCs w:val="24"/>
              </w:rPr>
              <w:t xml:space="preserve"> </w:t>
            </w:r>
          </w:p>
        </w:tc>
      </w:tr>
      <w:tr w:rsidR="00327540" w:rsidRPr="00D73534" w:rsidTr="00250929">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rsidR="00327540" w:rsidRPr="00D73534" w:rsidRDefault="00327540" w:rsidP="00250929">
            <w:pPr>
              <w:spacing w:line="240" w:lineRule="auto"/>
              <w:rPr>
                <w:rFonts w:ascii="Times New Roman" w:hAnsi="Times New Roman" w:cs="Times New Roman"/>
                <w:sz w:val="24"/>
                <w:szCs w:val="24"/>
              </w:rPr>
            </w:pPr>
            <w:r w:rsidRPr="00D73534">
              <w:rPr>
                <w:rFonts w:ascii="Times New Roman" w:hAnsi="Times New Roman" w:cs="Times New Roman"/>
                <w:b/>
                <w:sz w:val="24"/>
                <w:szCs w:val="24"/>
              </w:rPr>
              <w:t xml:space="preserve">2 </w:t>
            </w:r>
          </w:p>
        </w:tc>
        <w:tc>
          <w:tcPr>
            <w:tcW w:w="6337" w:type="dxa"/>
            <w:tcBorders>
              <w:top w:val="single" w:sz="4" w:space="0" w:color="000000"/>
              <w:left w:val="single" w:sz="4" w:space="0" w:color="000000"/>
              <w:bottom w:val="single" w:sz="4" w:space="0" w:color="000000"/>
              <w:right w:val="single" w:sz="4" w:space="0" w:color="000000"/>
            </w:tcBorders>
            <w:vAlign w:val="center"/>
          </w:tcPr>
          <w:p w:rsidR="00327540" w:rsidRPr="00D73534" w:rsidRDefault="00327540" w:rsidP="00250929">
            <w:pPr>
              <w:spacing w:line="240" w:lineRule="auto"/>
              <w:rPr>
                <w:rFonts w:ascii="Times New Roman" w:hAnsi="Times New Roman" w:cs="Times New Roman"/>
                <w:sz w:val="24"/>
                <w:szCs w:val="24"/>
              </w:rPr>
            </w:pPr>
            <w:r w:rsidRPr="00D73534">
              <w:rPr>
                <w:rFonts w:ascii="Times New Roman" w:hAnsi="Times New Roman" w:cs="Times New Roman"/>
                <w:sz w:val="24"/>
                <w:szCs w:val="24"/>
              </w:rPr>
              <w:t xml:space="preserve">Сведение о регистрации (дата регистрации, регистрационный номер, наименование регистрирующего органа) </w:t>
            </w:r>
          </w:p>
        </w:tc>
        <w:tc>
          <w:tcPr>
            <w:tcW w:w="2845" w:type="dxa"/>
            <w:tcBorders>
              <w:top w:val="single" w:sz="4" w:space="0" w:color="000000"/>
              <w:left w:val="single" w:sz="4" w:space="0" w:color="000000"/>
              <w:bottom w:val="single" w:sz="4" w:space="0" w:color="000000"/>
              <w:right w:val="single" w:sz="4" w:space="0" w:color="000000"/>
            </w:tcBorders>
          </w:tcPr>
          <w:p w:rsidR="00327540" w:rsidRPr="00D73534" w:rsidRDefault="00327540" w:rsidP="00661046">
            <w:pPr>
              <w:spacing w:line="240" w:lineRule="auto"/>
              <w:rPr>
                <w:rFonts w:ascii="Times New Roman" w:hAnsi="Times New Roman" w:cs="Times New Roman"/>
                <w:sz w:val="24"/>
                <w:szCs w:val="24"/>
              </w:rPr>
            </w:pPr>
            <w:r w:rsidRPr="00D73534">
              <w:rPr>
                <w:rFonts w:ascii="Times New Roman" w:hAnsi="Times New Roman" w:cs="Times New Roman"/>
                <w:b/>
                <w:sz w:val="24"/>
                <w:szCs w:val="24"/>
              </w:rPr>
              <w:t xml:space="preserve"> </w:t>
            </w:r>
          </w:p>
        </w:tc>
      </w:tr>
      <w:tr w:rsidR="00327540" w:rsidRPr="00D73534" w:rsidTr="00250929">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327540" w:rsidRPr="00D73534" w:rsidRDefault="00327540" w:rsidP="00250929">
            <w:pPr>
              <w:spacing w:line="240" w:lineRule="auto"/>
              <w:rPr>
                <w:rFonts w:ascii="Times New Roman" w:hAnsi="Times New Roman" w:cs="Times New Roman"/>
                <w:sz w:val="24"/>
                <w:szCs w:val="24"/>
              </w:rPr>
            </w:pPr>
            <w:r w:rsidRPr="00D73534">
              <w:rPr>
                <w:rFonts w:ascii="Times New Roman" w:hAnsi="Times New Roman" w:cs="Times New Roman"/>
                <w:b/>
                <w:sz w:val="24"/>
                <w:szCs w:val="24"/>
              </w:rPr>
              <w:t xml:space="preserve">3 </w:t>
            </w:r>
          </w:p>
        </w:tc>
        <w:tc>
          <w:tcPr>
            <w:tcW w:w="6337" w:type="dxa"/>
            <w:tcBorders>
              <w:top w:val="single" w:sz="4" w:space="0" w:color="000000"/>
              <w:left w:val="single" w:sz="4" w:space="0" w:color="000000"/>
              <w:bottom w:val="single" w:sz="4" w:space="0" w:color="000000"/>
              <w:right w:val="single" w:sz="4" w:space="0" w:color="000000"/>
            </w:tcBorders>
            <w:vAlign w:val="center"/>
          </w:tcPr>
          <w:p w:rsidR="00327540" w:rsidRPr="00D73534" w:rsidRDefault="00327540" w:rsidP="00250929">
            <w:pPr>
              <w:spacing w:line="240" w:lineRule="auto"/>
              <w:rPr>
                <w:rFonts w:ascii="Times New Roman" w:hAnsi="Times New Roman" w:cs="Times New Roman"/>
                <w:sz w:val="24"/>
                <w:szCs w:val="24"/>
              </w:rPr>
            </w:pPr>
            <w:r w:rsidRPr="00D73534">
              <w:rPr>
                <w:rFonts w:ascii="Times New Roman" w:hAnsi="Times New Roman" w:cs="Times New Roman"/>
                <w:sz w:val="24"/>
                <w:szCs w:val="24"/>
              </w:rPr>
              <w:t xml:space="preserve">Юридический адрес </w:t>
            </w:r>
          </w:p>
        </w:tc>
        <w:tc>
          <w:tcPr>
            <w:tcW w:w="2845" w:type="dxa"/>
            <w:tcBorders>
              <w:top w:val="single" w:sz="4" w:space="0" w:color="000000"/>
              <w:left w:val="single" w:sz="4" w:space="0" w:color="000000"/>
              <w:bottom w:val="single" w:sz="4" w:space="0" w:color="000000"/>
              <w:right w:val="single" w:sz="4" w:space="0" w:color="000000"/>
            </w:tcBorders>
          </w:tcPr>
          <w:p w:rsidR="00327540" w:rsidRPr="00D73534" w:rsidRDefault="00327540" w:rsidP="00661046">
            <w:pPr>
              <w:spacing w:line="240" w:lineRule="auto"/>
              <w:rPr>
                <w:rFonts w:ascii="Times New Roman" w:hAnsi="Times New Roman" w:cs="Times New Roman"/>
                <w:sz w:val="24"/>
                <w:szCs w:val="24"/>
              </w:rPr>
            </w:pPr>
            <w:r w:rsidRPr="00D73534">
              <w:rPr>
                <w:rFonts w:ascii="Times New Roman" w:hAnsi="Times New Roman" w:cs="Times New Roman"/>
                <w:b/>
                <w:sz w:val="24"/>
                <w:szCs w:val="24"/>
              </w:rPr>
              <w:t xml:space="preserve"> </w:t>
            </w:r>
          </w:p>
        </w:tc>
      </w:tr>
      <w:tr w:rsidR="00327540" w:rsidRPr="00D73534" w:rsidTr="00250929">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327540" w:rsidRPr="00D73534" w:rsidRDefault="00327540" w:rsidP="00250929">
            <w:pPr>
              <w:spacing w:line="240" w:lineRule="auto"/>
              <w:rPr>
                <w:rFonts w:ascii="Times New Roman" w:hAnsi="Times New Roman" w:cs="Times New Roman"/>
                <w:sz w:val="24"/>
                <w:szCs w:val="24"/>
              </w:rPr>
            </w:pPr>
            <w:r w:rsidRPr="00D73534">
              <w:rPr>
                <w:rFonts w:ascii="Times New Roman" w:hAnsi="Times New Roman" w:cs="Times New Roman"/>
                <w:b/>
                <w:sz w:val="24"/>
                <w:szCs w:val="24"/>
              </w:rPr>
              <w:t xml:space="preserve">4 </w:t>
            </w:r>
          </w:p>
        </w:tc>
        <w:tc>
          <w:tcPr>
            <w:tcW w:w="6337" w:type="dxa"/>
            <w:tcBorders>
              <w:top w:val="single" w:sz="4" w:space="0" w:color="000000"/>
              <w:left w:val="single" w:sz="4" w:space="0" w:color="000000"/>
              <w:bottom w:val="single" w:sz="4" w:space="0" w:color="000000"/>
              <w:right w:val="single" w:sz="4" w:space="0" w:color="000000"/>
            </w:tcBorders>
            <w:vAlign w:val="center"/>
          </w:tcPr>
          <w:p w:rsidR="00327540" w:rsidRPr="00D73534" w:rsidRDefault="00327540" w:rsidP="00250929">
            <w:pPr>
              <w:spacing w:line="240" w:lineRule="auto"/>
              <w:rPr>
                <w:rFonts w:ascii="Times New Roman" w:hAnsi="Times New Roman" w:cs="Times New Roman"/>
                <w:sz w:val="24"/>
                <w:szCs w:val="24"/>
              </w:rPr>
            </w:pPr>
            <w:r w:rsidRPr="00D73534">
              <w:rPr>
                <w:rFonts w:ascii="Times New Roman" w:hAnsi="Times New Roman" w:cs="Times New Roman"/>
                <w:sz w:val="24"/>
                <w:szCs w:val="24"/>
              </w:rPr>
              <w:t xml:space="preserve">Контактный телефон, факс, е-mail </w:t>
            </w:r>
          </w:p>
        </w:tc>
        <w:tc>
          <w:tcPr>
            <w:tcW w:w="2845" w:type="dxa"/>
            <w:tcBorders>
              <w:top w:val="single" w:sz="4" w:space="0" w:color="000000"/>
              <w:left w:val="single" w:sz="4" w:space="0" w:color="000000"/>
              <w:bottom w:val="single" w:sz="4" w:space="0" w:color="000000"/>
              <w:right w:val="single" w:sz="4" w:space="0" w:color="000000"/>
            </w:tcBorders>
          </w:tcPr>
          <w:p w:rsidR="00327540" w:rsidRPr="00D73534" w:rsidRDefault="00327540" w:rsidP="00661046">
            <w:pPr>
              <w:spacing w:line="240" w:lineRule="auto"/>
              <w:rPr>
                <w:rFonts w:ascii="Times New Roman" w:hAnsi="Times New Roman" w:cs="Times New Roman"/>
                <w:sz w:val="24"/>
                <w:szCs w:val="24"/>
              </w:rPr>
            </w:pPr>
            <w:r w:rsidRPr="00D73534">
              <w:rPr>
                <w:rFonts w:ascii="Times New Roman" w:hAnsi="Times New Roman" w:cs="Times New Roman"/>
                <w:b/>
                <w:sz w:val="24"/>
                <w:szCs w:val="24"/>
              </w:rPr>
              <w:t xml:space="preserve"> </w:t>
            </w:r>
          </w:p>
        </w:tc>
      </w:tr>
      <w:tr w:rsidR="00327540" w:rsidRPr="00D73534" w:rsidTr="00250929">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327540" w:rsidRPr="00D73534" w:rsidRDefault="00327540" w:rsidP="00250929">
            <w:pPr>
              <w:spacing w:line="240" w:lineRule="auto"/>
              <w:rPr>
                <w:rFonts w:ascii="Times New Roman" w:hAnsi="Times New Roman" w:cs="Times New Roman"/>
                <w:sz w:val="24"/>
                <w:szCs w:val="24"/>
              </w:rPr>
            </w:pPr>
            <w:r w:rsidRPr="00D73534">
              <w:rPr>
                <w:rFonts w:ascii="Times New Roman" w:hAnsi="Times New Roman" w:cs="Times New Roman"/>
                <w:b/>
                <w:sz w:val="24"/>
                <w:szCs w:val="24"/>
              </w:rPr>
              <w:t xml:space="preserve">5 </w:t>
            </w:r>
          </w:p>
        </w:tc>
        <w:tc>
          <w:tcPr>
            <w:tcW w:w="6337" w:type="dxa"/>
            <w:tcBorders>
              <w:top w:val="single" w:sz="4" w:space="0" w:color="000000"/>
              <w:left w:val="single" w:sz="4" w:space="0" w:color="000000"/>
              <w:bottom w:val="single" w:sz="4" w:space="0" w:color="000000"/>
              <w:right w:val="single" w:sz="4" w:space="0" w:color="000000"/>
            </w:tcBorders>
            <w:vAlign w:val="center"/>
          </w:tcPr>
          <w:p w:rsidR="00327540" w:rsidRPr="00D73534" w:rsidRDefault="00327540" w:rsidP="00250929">
            <w:pPr>
              <w:spacing w:line="240" w:lineRule="auto"/>
              <w:rPr>
                <w:rFonts w:ascii="Times New Roman" w:hAnsi="Times New Roman" w:cs="Times New Roman"/>
                <w:sz w:val="24"/>
                <w:szCs w:val="24"/>
              </w:rPr>
            </w:pPr>
            <w:r w:rsidRPr="00D73534">
              <w:rPr>
                <w:rFonts w:ascii="Times New Roman" w:hAnsi="Times New Roman" w:cs="Times New Roman"/>
                <w:sz w:val="24"/>
                <w:szCs w:val="24"/>
              </w:rPr>
              <w:t xml:space="preserve">Полные банковские реквизиты </w:t>
            </w:r>
          </w:p>
        </w:tc>
        <w:tc>
          <w:tcPr>
            <w:tcW w:w="2845" w:type="dxa"/>
            <w:tcBorders>
              <w:top w:val="single" w:sz="4" w:space="0" w:color="000000"/>
              <w:left w:val="single" w:sz="4" w:space="0" w:color="000000"/>
              <w:bottom w:val="single" w:sz="4" w:space="0" w:color="000000"/>
              <w:right w:val="single" w:sz="4" w:space="0" w:color="000000"/>
            </w:tcBorders>
          </w:tcPr>
          <w:p w:rsidR="00327540" w:rsidRPr="00D73534" w:rsidRDefault="00327540" w:rsidP="00661046">
            <w:pPr>
              <w:spacing w:line="240" w:lineRule="auto"/>
              <w:rPr>
                <w:rFonts w:ascii="Times New Roman" w:hAnsi="Times New Roman" w:cs="Times New Roman"/>
                <w:sz w:val="24"/>
                <w:szCs w:val="24"/>
              </w:rPr>
            </w:pPr>
            <w:r w:rsidRPr="00D73534">
              <w:rPr>
                <w:rFonts w:ascii="Times New Roman" w:hAnsi="Times New Roman" w:cs="Times New Roman"/>
                <w:b/>
                <w:sz w:val="24"/>
                <w:szCs w:val="24"/>
              </w:rPr>
              <w:t xml:space="preserve"> </w:t>
            </w:r>
          </w:p>
        </w:tc>
      </w:tr>
      <w:tr w:rsidR="00327540" w:rsidRPr="00D73534" w:rsidTr="00250929">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rsidR="00327540" w:rsidRPr="00D73534" w:rsidRDefault="00327540" w:rsidP="00250929">
            <w:pPr>
              <w:spacing w:line="240" w:lineRule="auto"/>
              <w:rPr>
                <w:rFonts w:ascii="Times New Roman" w:hAnsi="Times New Roman" w:cs="Times New Roman"/>
                <w:sz w:val="24"/>
                <w:szCs w:val="24"/>
              </w:rPr>
            </w:pPr>
            <w:r w:rsidRPr="00D73534">
              <w:rPr>
                <w:rFonts w:ascii="Times New Roman" w:hAnsi="Times New Roman" w:cs="Times New Roman"/>
                <w:b/>
                <w:sz w:val="24"/>
                <w:szCs w:val="24"/>
              </w:rPr>
              <w:t xml:space="preserve">6 </w:t>
            </w:r>
          </w:p>
        </w:tc>
        <w:tc>
          <w:tcPr>
            <w:tcW w:w="6337" w:type="dxa"/>
            <w:tcBorders>
              <w:top w:val="single" w:sz="4" w:space="0" w:color="000000"/>
              <w:left w:val="single" w:sz="4" w:space="0" w:color="000000"/>
              <w:bottom w:val="single" w:sz="4" w:space="0" w:color="000000"/>
              <w:right w:val="single" w:sz="4" w:space="0" w:color="000000"/>
            </w:tcBorders>
            <w:vAlign w:val="center"/>
          </w:tcPr>
          <w:p w:rsidR="00327540" w:rsidRPr="00D73534" w:rsidRDefault="00327540" w:rsidP="00250929">
            <w:pPr>
              <w:spacing w:line="240" w:lineRule="auto"/>
              <w:rPr>
                <w:rFonts w:ascii="Times New Roman" w:hAnsi="Times New Roman" w:cs="Times New Roman"/>
                <w:sz w:val="24"/>
                <w:szCs w:val="24"/>
              </w:rPr>
            </w:pPr>
            <w:r w:rsidRPr="00D73534">
              <w:rPr>
                <w:rFonts w:ascii="Times New Roman" w:hAnsi="Times New Roman" w:cs="Times New Roman"/>
                <w:sz w:val="24"/>
                <w:szCs w:val="24"/>
              </w:rPr>
              <w:t xml:space="preserve">Основные направления деятельности </w:t>
            </w:r>
          </w:p>
        </w:tc>
        <w:tc>
          <w:tcPr>
            <w:tcW w:w="2845" w:type="dxa"/>
            <w:tcBorders>
              <w:top w:val="single" w:sz="4" w:space="0" w:color="000000"/>
              <w:left w:val="single" w:sz="4" w:space="0" w:color="000000"/>
              <w:bottom w:val="single" w:sz="4" w:space="0" w:color="000000"/>
              <w:right w:val="single" w:sz="4" w:space="0" w:color="000000"/>
            </w:tcBorders>
          </w:tcPr>
          <w:p w:rsidR="00327540" w:rsidRPr="00D73534" w:rsidRDefault="00327540" w:rsidP="00661046">
            <w:pPr>
              <w:spacing w:line="240" w:lineRule="auto"/>
              <w:rPr>
                <w:rFonts w:ascii="Times New Roman" w:hAnsi="Times New Roman" w:cs="Times New Roman"/>
                <w:sz w:val="24"/>
                <w:szCs w:val="24"/>
              </w:rPr>
            </w:pPr>
            <w:r w:rsidRPr="00D73534">
              <w:rPr>
                <w:rFonts w:ascii="Times New Roman" w:hAnsi="Times New Roman" w:cs="Times New Roman"/>
                <w:b/>
                <w:sz w:val="24"/>
                <w:szCs w:val="24"/>
              </w:rPr>
              <w:t xml:space="preserve"> </w:t>
            </w:r>
          </w:p>
        </w:tc>
      </w:tr>
      <w:tr w:rsidR="00D66B13" w:rsidRPr="00D73534" w:rsidTr="00250929">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rsidR="00D66B13" w:rsidRPr="00D73534" w:rsidRDefault="00D66B13" w:rsidP="00250929">
            <w:pPr>
              <w:spacing w:line="240" w:lineRule="auto"/>
              <w:rPr>
                <w:rFonts w:ascii="Times New Roman" w:hAnsi="Times New Roman" w:cs="Times New Roman"/>
                <w:b/>
                <w:sz w:val="24"/>
                <w:szCs w:val="24"/>
              </w:rPr>
            </w:pPr>
            <w:r w:rsidRPr="00D73534">
              <w:rPr>
                <w:rFonts w:ascii="Times New Roman" w:hAnsi="Times New Roman" w:cs="Times New Roman"/>
                <w:b/>
                <w:sz w:val="24"/>
                <w:szCs w:val="24"/>
              </w:rPr>
              <w:t>7</w:t>
            </w:r>
          </w:p>
        </w:tc>
        <w:tc>
          <w:tcPr>
            <w:tcW w:w="6337" w:type="dxa"/>
            <w:tcBorders>
              <w:top w:val="single" w:sz="4" w:space="0" w:color="000000"/>
              <w:left w:val="single" w:sz="4" w:space="0" w:color="000000"/>
              <w:bottom w:val="single" w:sz="4" w:space="0" w:color="000000"/>
              <w:right w:val="single" w:sz="4" w:space="0" w:color="000000"/>
            </w:tcBorders>
            <w:vAlign w:val="center"/>
          </w:tcPr>
          <w:p w:rsidR="00D66B13" w:rsidRPr="00D73534" w:rsidRDefault="00D66B13" w:rsidP="00250929">
            <w:pPr>
              <w:spacing w:line="240" w:lineRule="auto"/>
              <w:rPr>
                <w:rFonts w:ascii="Times New Roman" w:hAnsi="Times New Roman" w:cs="Times New Roman"/>
                <w:sz w:val="24"/>
                <w:szCs w:val="24"/>
              </w:rPr>
            </w:pPr>
            <w:r w:rsidRPr="00D73534">
              <w:rPr>
                <w:rFonts w:ascii="Times New Roman" w:hAnsi="Times New Roman" w:cs="Times New Roman"/>
                <w:sz w:val="24"/>
                <w:szCs w:val="24"/>
              </w:rPr>
              <w:t>Информация об учредителях</w:t>
            </w:r>
          </w:p>
        </w:tc>
        <w:tc>
          <w:tcPr>
            <w:tcW w:w="2845" w:type="dxa"/>
            <w:tcBorders>
              <w:top w:val="single" w:sz="4" w:space="0" w:color="000000"/>
              <w:left w:val="single" w:sz="4" w:space="0" w:color="000000"/>
              <w:bottom w:val="single" w:sz="4" w:space="0" w:color="000000"/>
              <w:right w:val="single" w:sz="4" w:space="0" w:color="000000"/>
            </w:tcBorders>
          </w:tcPr>
          <w:p w:rsidR="00D66B13" w:rsidRPr="00D73534" w:rsidRDefault="00D66B13" w:rsidP="00661046">
            <w:pPr>
              <w:spacing w:line="240" w:lineRule="auto"/>
              <w:rPr>
                <w:rFonts w:ascii="Times New Roman" w:hAnsi="Times New Roman" w:cs="Times New Roman"/>
                <w:b/>
                <w:sz w:val="24"/>
                <w:szCs w:val="24"/>
              </w:rPr>
            </w:pPr>
          </w:p>
        </w:tc>
      </w:tr>
    </w:tbl>
    <w:p w:rsidR="00327540" w:rsidRPr="00D73534" w:rsidRDefault="00327540" w:rsidP="00661046">
      <w:pPr>
        <w:spacing w:after="31" w:line="240" w:lineRule="auto"/>
        <w:rPr>
          <w:rFonts w:ascii="Times New Roman" w:hAnsi="Times New Roman" w:cs="Times New Roman"/>
          <w:sz w:val="24"/>
          <w:szCs w:val="24"/>
        </w:rPr>
      </w:pPr>
      <w:r w:rsidRPr="00D73534">
        <w:rPr>
          <w:rFonts w:ascii="Times New Roman" w:hAnsi="Times New Roman" w:cs="Times New Roman"/>
          <w:sz w:val="24"/>
          <w:szCs w:val="24"/>
        </w:rPr>
        <w:t xml:space="preserve"> </w:t>
      </w:r>
    </w:p>
    <w:p w:rsidR="00327540" w:rsidRPr="00D73534" w:rsidRDefault="00327540" w:rsidP="00661046">
      <w:pPr>
        <w:pStyle w:val="3"/>
        <w:spacing w:line="240" w:lineRule="auto"/>
        <w:ind w:left="38" w:right="98"/>
        <w:rPr>
          <w:sz w:val="24"/>
          <w:szCs w:val="24"/>
        </w:rPr>
      </w:pPr>
      <w:r w:rsidRPr="00D73534">
        <w:rPr>
          <w:sz w:val="24"/>
          <w:szCs w:val="24"/>
        </w:rPr>
        <w:t xml:space="preserve">Информация об опыте выполнения аналогичных работ </w:t>
      </w:r>
    </w:p>
    <w:p w:rsidR="00327540" w:rsidRPr="00D73534" w:rsidRDefault="00327540" w:rsidP="00661046">
      <w:pPr>
        <w:spacing w:after="0" w:line="240" w:lineRule="auto"/>
        <w:ind w:right="12"/>
        <w:jc w:val="center"/>
        <w:rPr>
          <w:rFonts w:ascii="Times New Roman" w:hAnsi="Times New Roman" w:cs="Times New Roman"/>
          <w:sz w:val="24"/>
          <w:szCs w:val="24"/>
        </w:rPr>
      </w:pPr>
      <w:r w:rsidRPr="00D73534">
        <w:rPr>
          <w:rFonts w:ascii="Times New Roman" w:hAnsi="Times New Roman" w:cs="Times New Roman"/>
          <w:b/>
          <w:sz w:val="24"/>
          <w:szCs w:val="24"/>
        </w:rPr>
        <w:t xml:space="preserve"> </w:t>
      </w:r>
    </w:p>
    <w:tbl>
      <w:tblPr>
        <w:tblW w:w="9650" w:type="dxa"/>
        <w:tblInd w:w="-108" w:type="dxa"/>
        <w:tblCellMar>
          <w:top w:w="9" w:type="dxa"/>
          <w:right w:w="50" w:type="dxa"/>
        </w:tblCellMar>
        <w:tblLook w:val="00A0" w:firstRow="1" w:lastRow="0" w:firstColumn="1" w:lastColumn="0" w:noHBand="0" w:noVBand="0"/>
      </w:tblPr>
      <w:tblGrid>
        <w:gridCol w:w="468"/>
        <w:gridCol w:w="3421"/>
        <w:gridCol w:w="2700"/>
        <w:gridCol w:w="1261"/>
        <w:gridCol w:w="1800"/>
      </w:tblGrid>
      <w:tr w:rsidR="00327540" w:rsidRPr="00D73534" w:rsidTr="00250929">
        <w:trPr>
          <w:trHeight w:val="440"/>
        </w:trPr>
        <w:tc>
          <w:tcPr>
            <w:tcW w:w="468" w:type="dxa"/>
            <w:tcBorders>
              <w:top w:val="single" w:sz="4" w:space="0" w:color="000000"/>
              <w:left w:val="single" w:sz="4" w:space="0" w:color="000000"/>
              <w:bottom w:val="single" w:sz="4" w:space="0" w:color="000000"/>
              <w:right w:val="single" w:sz="4" w:space="0" w:color="000000"/>
            </w:tcBorders>
            <w:vAlign w:val="center"/>
          </w:tcPr>
          <w:p w:rsidR="00327540" w:rsidRPr="00D73534" w:rsidRDefault="00327540" w:rsidP="00661046">
            <w:pPr>
              <w:spacing w:line="240" w:lineRule="auto"/>
              <w:ind w:left="12"/>
              <w:jc w:val="both"/>
              <w:rPr>
                <w:rFonts w:ascii="Times New Roman" w:hAnsi="Times New Roman" w:cs="Times New Roman"/>
                <w:sz w:val="24"/>
                <w:szCs w:val="24"/>
              </w:rPr>
            </w:pPr>
            <w:r w:rsidRPr="00D73534">
              <w:rPr>
                <w:rFonts w:ascii="Times New Roman" w:hAnsi="Times New Roman" w:cs="Times New Roman"/>
                <w:sz w:val="24"/>
                <w:szCs w:val="24"/>
              </w:rPr>
              <w:t xml:space="preserve">№ </w:t>
            </w:r>
          </w:p>
        </w:tc>
        <w:tc>
          <w:tcPr>
            <w:tcW w:w="3421" w:type="dxa"/>
            <w:tcBorders>
              <w:top w:val="single" w:sz="4" w:space="0" w:color="000000"/>
              <w:left w:val="single" w:sz="4" w:space="0" w:color="000000"/>
              <w:bottom w:val="single" w:sz="4" w:space="0" w:color="000000"/>
              <w:right w:val="single" w:sz="4" w:space="0" w:color="000000"/>
            </w:tcBorders>
            <w:vAlign w:val="center"/>
          </w:tcPr>
          <w:p w:rsidR="00327540" w:rsidRPr="00D73534" w:rsidRDefault="00327540" w:rsidP="00661046">
            <w:pPr>
              <w:spacing w:line="240" w:lineRule="auto"/>
              <w:jc w:val="center"/>
              <w:rPr>
                <w:rFonts w:ascii="Times New Roman" w:hAnsi="Times New Roman" w:cs="Times New Roman"/>
                <w:sz w:val="24"/>
                <w:szCs w:val="24"/>
              </w:rPr>
            </w:pPr>
            <w:r w:rsidRPr="00D73534">
              <w:rPr>
                <w:rFonts w:ascii="Times New Roman" w:hAnsi="Times New Roman" w:cs="Times New Roman"/>
                <w:sz w:val="24"/>
                <w:szCs w:val="24"/>
              </w:rPr>
              <w:t xml:space="preserve">Наименование </w:t>
            </w:r>
          </w:p>
        </w:tc>
        <w:tc>
          <w:tcPr>
            <w:tcW w:w="2700" w:type="dxa"/>
            <w:tcBorders>
              <w:top w:val="single" w:sz="4" w:space="0" w:color="000000"/>
              <w:left w:val="single" w:sz="4" w:space="0" w:color="000000"/>
              <w:bottom w:val="single" w:sz="4" w:space="0" w:color="000000"/>
              <w:right w:val="single" w:sz="4" w:space="0" w:color="000000"/>
            </w:tcBorders>
          </w:tcPr>
          <w:p w:rsidR="00327540" w:rsidRPr="00D73534" w:rsidRDefault="00327540" w:rsidP="00661046">
            <w:pPr>
              <w:spacing w:line="240" w:lineRule="auto"/>
              <w:ind w:firstLine="43"/>
              <w:jc w:val="center"/>
              <w:rPr>
                <w:rFonts w:ascii="Times New Roman" w:hAnsi="Times New Roman" w:cs="Times New Roman"/>
                <w:sz w:val="24"/>
                <w:szCs w:val="24"/>
              </w:rPr>
            </w:pPr>
            <w:r w:rsidRPr="00D73534">
              <w:rPr>
                <w:rFonts w:ascii="Times New Roman" w:hAnsi="Times New Roman" w:cs="Times New Roman"/>
                <w:sz w:val="24"/>
                <w:szCs w:val="24"/>
              </w:rPr>
              <w:t>Наименование заказчика</w:t>
            </w:r>
          </w:p>
        </w:tc>
        <w:tc>
          <w:tcPr>
            <w:tcW w:w="1261" w:type="dxa"/>
            <w:tcBorders>
              <w:top w:val="single" w:sz="4" w:space="0" w:color="000000"/>
              <w:left w:val="single" w:sz="4" w:space="0" w:color="000000"/>
              <w:bottom w:val="single" w:sz="4" w:space="0" w:color="000000"/>
              <w:right w:val="single" w:sz="4" w:space="0" w:color="000000"/>
            </w:tcBorders>
            <w:vAlign w:val="center"/>
          </w:tcPr>
          <w:p w:rsidR="00327540" w:rsidRPr="00D73534" w:rsidRDefault="00327540" w:rsidP="00661046">
            <w:pPr>
              <w:spacing w:line="240" w:lineRule="auto"/>
              <w:jc w:val="center"/>
              <w:rPr>
                <w:rFonts w:ascii="Times New Roman" w:hAnsi="Times New Roman" w:cs="Times New Roman"/>
                <w:sz w:val="24"/>
                <w:szCs w:val="24"/>
              </w:rPr>
            </w:pPr>
            <w:r w:rsidRPr="00D73534">
              <w:rPr>
                <w:rFonts w:ascii="Times New Roman" w:hAnsi="Times New Roman" w:cs="Times New Roman"/>
                <w:sz w:val="24"/>
                <w:szCs w:val="24"/>
              </w:rPr>
              <w:t xml:space="preserve">Дата </w:t>
            </w:r>
          </w:p>
        </w:tc>
        <w:tc>
          <w:tcPr>
            <w:tcW w:w="1800" w:type="dxa"/>
            <w:tcBorders>
              <w:top w:val="single" w:sz="4" w:space="0" w:color="000000"/>
              <w:left w:val="single" w:sz="4" w:space="0" w:color="000000"/>
              <w:bottom w:val="single" w:sz="4" w:space="0" w:color="000000"/>
              <w:right w:val="single" w:sz="4" w:space="0" w:color="000000"/>
            </w:tcBorders>
            <w:vAlign w:val="center"/>
          </w:tcPr>
          <w:p w:rsidR="00327540" w:rsidRPr="00D73534" w:rsidRDefault="00327540" w:rsidP="00661046">
            <w:pPr>
              <w:spacing w:line="240" w:lineRule="auto"/>
              <w:ind w:right="60"/>
              <w:jc w:val="center"/>
              <w:rPr>
                <w:rFonts w:ascii="Times New Roman" w:hAnsi="Times New Roman" w:cs="Times New Roman"/>
                <w:sz w:val="24"/>
                <w:szCs w:val="24"/>
              </w:rPr>
            </w:pPr>
            <w:r w:rsidRPr="00D73534">
              <w:rPr>
                <w:rFonts w:ascii="Times New Roman" w:hAnsi="Times New Roman" w:cs="Times New Roman"/>
                <w:sz w:val="24"/>
                <w:szCs w:val="24"/>
              </w:rPr>
              <w:t xml:space="preserve">Примечание </w:t>
            </w:r>
          </w:p>
        </w:tc>
      </w:tr>
      <w:tr w:rsidR="00327540" w:rsidRPr="00D73534">
        <w:trPr>
          <w:trHeight w:val="286"/>
        </w:trPr>
        <w:tc>
          <w:tcPr>
            <w:tcW w:w="468" w:type="dxa"/>
            <w:tcBorders>
              <w:top w:val="single" w:sz="4" w:space="0" w:color="000000"/>
              <w:left w:val="single" w:sz="4" w:space="0" w:color="000000"/>
              <w:bottom w:val="single" w:sz="4" w:space="0" w:color="000000"/>
              <w:right w:val="single" w:sz="4" w:space="0" w:color="000000"/>
            </w:tcBorders>
          </w:tcPr>
          <w:p w:rsidR="00327540" w:rsidRPr="00D73534" w:rsidRDefault="00327540" w:rsidP="00661046">
            <w:pPr>
              <w:spacing w:line="240" w:lineRule="auto"/>
              <w:rPr>
                <w:rFonts w:ascii="Times New Roman" w:hAnsi="Times New Roman" w:cs="Times New Roman"/>
                <w:sz w:val="24"/>
                <w:szCs w:val="24"/>
              </w:rPr>
            </w:pPr>
            <w:r w:rsidRPr="00D73534">
              <w:rPr>
                <w:rFonts w:ascii="Times New Roman" w:hAnsi="Times New Roman" w:cs="Times New Roman"/>
                <w:sz w:val="24"/>
                <w:szCs w:val="24"/>
              </w:rPr>
              <w:t xml:space="preserve"> </w:t>
            </w:r>
          </w:p>
        </w:tc>
        <w:tc>
          <w:tcPr>
            <w:tcW w:w="3421" w:type="dxa"/>
            <w:tcBorders>
              <w:top w:val="single" w:sz="4" w:space="0" w:color="000000"/>
              <w:left w:val="single" w:sz="4" w:space="0" w:color="000000"/>
              <w:bottom w:val="single" w:sz="4" w:space="0" w:color="000000"/>
              <w:right w:val="single" w:sz="4" w:space="0" w:color="000000"/>
            </w:tcBorders>
          </w:tcPr>
          <w:p w:rsidR="00327540" w:rsidRPr="00D73534" w:rsidRDefault="00327540" w:rsidP="00661046">
            <w:pPr>
              <w:spacing w:line="240" w:lineRule="auto"/>
              <w:rPr>
                <w:rFonts w:ascii="Times New Roman" w:hAnsi="Times New Roman" w:cs="Times New Roman"/>
                <w:sz w:val="24"/>
                <w:szCs w:val="24"/>
              </w:rPr>
            </w:pPr>
            <w:r w:rsidRPr="00D73534">
              <w:rPr>
                <w:rFonts w:ascii="Times New Roman" w:hAnsi="Times New Roman" w:cs="Times New Roman"/>
                <w:sz w:val="24"/>
                <w:szCs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327540" w:rsidRPr="00D73534" w:rsidRDefault="00327540" w:rsidP="00661046">
            <w:pPr>
              <w:spacing w:line="240" w:lineRule="auto"/>
              <w:rPr>
                <w:rFonts w:ascii="Times New Roman" w:hAnsi="Times New Roman" w:cs="Times New Roman"/>
                <w:sz w:val="24"/>
                <w:szCs w:val="24"/>
              </w:rPr>
            </w:pPr>
            <w:r w:rsidRPr="00D73534">
              <w:rPr>
                <w:rFonts w:ascii="Times New Roman" w:hAnsi="Times New Roman" w:cs="Times New Roman"/>
                <w:sz w:val="24"/>
                <w:szCs w:val="24"/>
              </w:rPr>
              <w:t xml:space="preserve"> </w:t>
            </w:r>
          </w:p>
        </w:tc>
        <w:tc>
          <w:tcPr>
            <w:tcW w:w="1261" w:type="dxa"/>
            <w:tcBorders>
              <w:top w:val="single" w:sz="4" w:space="0" w:color="000000"/>
              <w:left w:val="single" w:sz="4" w:space="0" w:color="000000"/>
              <w:bottom w:val="single" w:sz="4" w:space="0" w:color="000000"/>
              <w:right w:val="single" w:sz="4" w:space="0" w:color="000000"/>
            </w:tcBorders>
          </w:tcPr>
          <w:p w:rsidR="00327540" w:rsidRPr="00D73534" w:rsidRDefault="00327540" w:rsidP="00661046">
            <w:pPr>
              <w:spacing w:line="240" w:lineRule="auto"/>
              <w:rPr>
                <w:rFonts w:ascii="Times New Roman" w:hAnsi="Times New Roman" w:cs="Times New Roman"/>
                <w:sz w:val="24"/>
                <w:szCs w:val="24"/>
              </w:rPr>
            </w:pPr>
            <w:r w:rsidRPr="00D73534">
              <w:rPr>
                <w:rFonts w:ascii="Times New Roman" w:hAnsi="Times New Roman" w:cs="Times New Roman"/>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327540" w:rsidRPr="00D73534" w:rsidRDefault="00327540" w:rsidP="00661046">
            <w:pPr>
              <w:spacing w:line="240" w:lineRule="auto"/>
              <w:rPr>
                <w:rFonts w:ascii="Times New Roman" w:hAnsi="Times New Roman" w:cs="Times New Roman"/>
                <w:sz w:val="24"/>
                <w:szCs w:val="24"/>
              </w:rPr>
            </w:pPr>
            <w:r w:rsidRPr="00D73534">
              <w:rPr>
                <w:rFonts w:ascii="Times New Roman" w:hAnsi="Times New Roman" w:cs="Times New Roman"/>
                <w:sz w:val="24"/>
                <w:szCs w:val="24"/>
              </w:rPr>
              <w:t xml:space="preserve"> </w:t>
            </w:r>
          </w:p>
        </w:tc>
      </w:tr>
      <w:tr w:rsidR="00327540" w:rsidRPr="00D73534">
        <w:trPr>
          <w:trHeight w:val="286"/>
        </w:trPr>
        <w:tc>
          <w:tcPr>
            <w:tcW w:w="468" w:type="dxa"/>
            <w:tcBorders>
              <w:top w:val="single" w:sz="4" w:space="0" w:color="000000"/>
              <w:left w:val="single" w:sz="4" w:space="0" w:color="000000"/>
              <w:bottom w:val="single" w:sz="4" w:space="0" w:color="000000"/>
              <w:right w:val="single" w:sz="4" w:space="0" w:color="000000"/>
            </w:tcBorders>
          </w:tcPr>
          <w:p w:rsidR="00327540" w:rsidRPr="00D73534" w:rsidRDefault="00327540" w:rsidP="00661046">
            <w:pPr>
              <w:spacing w:line="240" w:lineRule="auto"/>
              <w:rPr>
                <w:rFonts w:ascii="Times New Roman" w:hAnsi="Times New Roman" w:cs="Times New Roman"/>
                <w:sz w:val="24"/>
                <w:szCs w:val="24"/>
              </w:rPr>
            </w:pPr>
            <w:r w:rsidRPr="00D73534">
              <w:rPr>
                <w:rFonts w:ascii="Times New Roman" w:hAnsi="Times New Roman" w:cs="Times New Roman"/>
                <w:sz w:val="24"/>
                <w:szCs w:val="24"/>
              </w:rPr>
              <w:t xml:space="preserve"> </w:t>
            </w:r>
          </w:p>
        </w:tc>
        <w:tc>
          <w:tcPr>
            <w:tcW w:w="3421" w:type="dxa"/>
            <w:tcBorders>
              <w:top w:val="single" w:sz="4" w:space="0" w:color="000000"/>
              <w:left w:val="single" w:sz="4" w:space="0" w:color="000000"/>
              <w:bottom w:val="single" w:sz="4" w:space="0" w:color="000000"/>
              <w:right w:val="single" w:sz="4" w:space="0" w:color="000000"/>
            </w:tcBorders>
          </w:tcPr>
          <w:p w:rsidR="00327540" w:rsidRPr="00D73534" w:rsidRDefault="00327540" w:rsidP="00661046">
            <w:pPr>
              <w:spacing w:line="240" w:lineRule="auto"/>
              <w:rPr>
                <w:rFonts w:ascii="Times New Roman" w:hAnsi="Times New Roman" w:cs="Times New Roman"/>
                <w:sz w:val="24"/>
                <w:szCs w:val="24"/>
              </w:rPr>
            </w:pPr>
            <w:r w:rsidRPr="00D73534">
              <w:rPr>
                <w:rFonts w:ascii="Times New Roman" w:hAnsi="Times New Roman" w:cs="Times New Roman"/>
                <w:sz w:val="24"/>
                <w:szCs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327540" w:rsidRPr="00D73534" w:rsidRDefault="00327540" w:rsidP="00661046">
            <w:pPr>
              <w:spacing w:line="240" w:lineRule="auto"/>
              <w:rPr>
                <w:rFonts w:ascii="Times New Roman" w:hAnsi="Times New Roman" w:cs="Times New Roman"/>
                <w:sz w:val="24"/>
                <w:szCs w:val="24"/>
              </w:rPr>
            </w:pPr>
            <w:r w:rsidRPr="00D73534">
              <w:rPr>
                <w:rFonts w:ascii="Times New Roman" w:hAnsi="Times New Roman" w:cs="Times New Roman"/>
                <w:sz w:val="24"/>
                <w:szCs w:val="24"/>
              </w:rPr>
              <w:t xml:space="preserve"> </w:t>
            </w:r>
          </w:p>
        </w:tc>
        <w:tc>
          <w:tcPr>
            <w:tcW w:w="1261" w:type="dxa"/>
            <w:tcBorders>
              <w:top w:val="single" w:sz="4" w:space="0" w:color="000000"/>
              <w:left w:val="single" w:sz="4" w:space="0" w:color="000000"/>
              <w:bottom w:val="single" w:sz="4" w:space="0" w:color="000000"/>
              <w:right w:val="single" w:sz="4" w:space="0" w:color="000000"/>
            </w:tcBorders>
          </w:tcPr>
          <w:p w:rsidR="00327540" w:rsidRPr="00D73534" w:rsidRDefault="00327540" w:rsidP="00661046">
            <w:pPr>
              <w:spacing w:line="240" w:lineRule="auto"/>
              <w:rPr>
                <w:rFonts w:ascii="Times New Roman" w:hAnsi="Times New Roman" w:cs="Times New Roman"/>
                <w:sz w:val="24"/>
                <w:szCs w:val="24"/>
              </w:rPr>
            </w:pPr>
            <w:r w:rsidRPr="00D73534">
              <w:rPr>
                <w:rFonts w:ascii="Times New Roman" w:hAnsi="Times New Roman" w:cs="Times New Roman"/>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327540" w:rsidRPr="00D73534" w:rsidRDefault="00327540" w:rsidP="00661046">
            <w:pPr>
              <w:spacing w:line="240" w:lineRule="auto"/>
              <w:rPr>
                <w:rFonts w:ascii="Times New Roman" w:hAnsi="Times New Roman" w:cs="Times New Roman"/>
                <w:sz w:val="24"/>
                <w:szCs w:val="24"/>
              </w:rPr>
            </w:pPr>
            <w:r w:rsidRPr="00D73534">
              <w:rPr>
                <w:rFonts w:ascii="Times New Roman" w:hAnsi="Times New Roman" w:cs="Times New Roman"/>
                <w:sz w:val="24"/>
                <w:szCs w:val="24"/>
              </w:rPr>
              <w:t xml:space="preserve"> </w:t>
            </w:r>
          </w:p>
        </w:tc>
      </w:tr>
      <w:tr w:rsidR="00327540" w:rsidRPr="00D73534">
        <w:trPr>
          <w:trHeight w:val="286"/>
        </w:trPr>
        <w:tc>
          <w:tcPr>
            <w:tcW w:w="468" w:type="dxa"/>
            <w:tcBorders>
              <w:top w:val="single" w:sz="4" w:space="0" w:color="000000"/>
              <w:left w:val="single" w:sz="4" w:space="0" w:color="000000"/>
              <w:bottom w:val="single" w:sz="4" w:space="0" w:color="000000"/>
              <w:right w:val="single" w:sz="4" w:space="0" w:color="000000"/>
            </w:tcBorders>
          </w:tcPr>
          <w:p w:rsidR="00327540" w:rsidRPr="00D73534" w:rsidRDefault="00327540" w:rsidP="00661046">
            <w:pPr>
              <w:spacing w:line="240" w:lineRule="auto"/>
              <w:rPr>
                <w:rFonts w:ascii="Times New Roman" w:hAnsi="Times New Roman" w:cs="Times New Roman"/>
                <w:sz w:val="24"/>
                <w:szCs w:val="24"/>
              </w:rPr>
            </w:pPr>
            <w:r w:rsidRPr="00D73534">
              <w:rPr>
                <w:rFonts w:ascii="Times New Roman" w:hAnsi="Times New Roman" w:cs="Times New Roman"/>
                <w:sz w:val="24"/>
                <w:szCs w:val="24"/>
              </w:rPr>
              <w:t xml:space="preserve"> </w:t>
            </w:r>
          </w:p>
        </w:tc>
        <w:tc>
          <w:tcPr>
            <w:tcW w:w="3421" w:type="dxa"/>
            <w:tcBorders>
              <w:top w:val="single" w:sz="4" w:space="0" w:color="000000"/>
              <w:left w:val="single" w:sz="4" w:space="0" w:color="000000"/>
              <w:bottom w:val="single" w:sz="4" w:space="0" w:color="000000"/>
              <w:right w:val="single" w:sz="4" w:space="0" w:color="000000"/>
            </w:tcBorders>
          </w:tcPr>
          <w:p w:rsidR="00327540" w:rsidRPr="00D73534" w:rsidRDefault="00327540" w:rsidP="00661046">
            <w:pPr>
              <w:spacing w:line="240" w:lineRule="auto"/>
              <w:rPr>
                <w:rFonts w:ascii="Times New Roman" w:hAnsi="Times New Roman" w:cs="Times New Roman"/>
                <w:sz w:val="24"/>
                <w:szCs w:val="24"/>
              </w:rPr>
            </w:pPr>
            <w:r w:rsidRPr="00D73534">
              <w:rPr>
                <w:rFonts w:ascii="Times New Roman" w:hAnsi="Times New Roman" w:cs="Times New Roman"/>
                <w:sz w:val="24"/>
                <w:szCs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327540" w:rsidRPr="00D73534" w:rsidRDefault="00327540" w:rsidP="00661046">
            <w:pPr>
              <w:spacing w:line="240" w:lineRule="auto"/>
              <w:rPr>
                <w:rFonts w:ascii="Times New Roman" w:hAnsi="Times New Roman" w:cs="Times New Roman"/>
                <w:sz w:val="24"/>
                <w:szCs w:val="24"/>
              </w:rPr>
            </w:pPr>
            <w:r w:rsidRPr="00D73534">
              <w:rPr>
                <w:rFonts w:ascii="Times New Roman" w:hAnsi="Times New Roman" w:cs="Times New Roman"/>
                <w:sz w:val="24"/>
                <w:szCs w:val="24"/>
              </w:rPr>
              <w:t xml:space="preserve"> </w:t>
            </w:r>
          </w:p>
        </w:tc>
        <w:tc>
          <w:tcPr>
            <w:tcW w:w="1261" w:type="dxa"/>
            <w:tcBorders>
              <w:top w:val="single" w:sz="4" w:space="0" w:color="000000"/>
              <w:left w:val="single" w:sz="4" w:space="0" w:color="000000"/>
              <w:bottom w:val="single" w:sz="4" w:space="0" w:color="000000"/>
              <w:right w:val="single" w:sz="4" w:space="0" w:color="000000"/>
            </w:tcBorders>
          </w:tcPr>
          <w:p w:rsidR="00327540" w:rsidRPr="00D73534" w:rsidRDefault="00327540" w:rsidP="00661046">
            <w:pPr>
              <w:spacing w:line="240" w:lineRule="auto"/>
              <w:rPr>
                <w:rFonts w:ascii="Times New Roman" w:hAnsi="Times New Roman" w:cs="Times New Roman"/>
                <w:sz w:val="24"/>
                <w:szCs w:val="24"/>
              </w:rPr>
            </w:pPr>
            <w:r w:rsidRPr="00D73534">
              <w:rPr>
                <w:rFonts w:ascii="Times New Roman" w:hAnsi="Times New Roman" w:cs="Times New Roman"/>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327540" w:rsidRPr="00D73534" w:rsidRDefault="00327540" w:rsidP="00661046">
            <w:pPr>
              <w:spacing w:line="240" w:lineRule="auto"/>
              <w:rPr>
                <w:rFonts w:ascii="Times New Roman" w:hAnsi="Times New Roman" w:cs="Times New Roman"/>
                <w:sz w:val="24"/>
                <w:szCs w:val="24"/>
              </w:rPr>
            </w:pPr>
            <w:r w:rsidRPr="00D73534">
              <w:rPr>
                <w:rFonts w:ascii="Times New Roman" w:hAnsi="Times New Roman" w:cs="Times New Roman"/>
                <w:sz w:val="24"/>
                <w:szCs w:val="24"/>
              </w:rPr>
              <w:t xml:space="preserve"> </w:t>
            </w:r>
          </w:p>
        </w:tc>
      </w:tr>
    </w:tbl>
    <w:p w:rsidR="00327540" w:rsidRPr="00D73534" w:rsidRDefault="00327540" w:rsidP="00661046">
      <w:pPr>
        <w:spacing w:after="0" w:line="240" w:lineRule="auto"/>
        <w:rPr>
          <w:rFonts w:ascii="Times New Roman" w:hAnsi="Times New Roman" w:cs="Times New Roman"/>
          <w:sz w:val="24"/>
          <w:szCs w:val="24"/>
        </w:rPr>
      </w:pPr>
      <w:r w:rsidRPr="00D73534">
        <w:rPr>
          <w:rFonts w:ascii="Times New Roman" w:hAnsi="Times New Roman" w:cs="Times New Roman"/>
          <w:sz w:val="24"/>
          <w:szCs w:val="24"/>
        </w:rPr>
        <w:t xml:space="preserve"> </w:t>
      </w:r>
    </w:p>
    <w:p w:rsidR="00327540" w:rsidRPr="00D73534" w:rsidRDefault="00327540" w:rsidP="00661046">
      <w:pPr>
        <w:spacing w:after="0" w:line="240" w:lineRule="auto"/>
        <w:rPr>
          <w:rFonts w:ascii="Times New Roman" w:hAnsi="Times New Roman" w:cs="Times New Roman"/>
          <w:sz w:val="24"/>
          <w:szCs w:val="24"/>
        </w:rPr>
      </w:pPr>
      <w:r w:rsidRPr="00D73534">
        <w:rPr>
          <w:rFonts w:ascii="Times New Roman" w:hAnsi="Times New Roman" w:cs="Times New Roman"/>
          <w:sz w:val="24"/>
          <w:szCs w:val="24"/>
        </w:rPr>
        <w:t xml:space="preserve"> </w:t>
      </w:r>
    </w:p>
    <w:p w:rsidR="00327540" w:rsidRPr="00D73534" w:rsidRDefault="00327540" w:rsidP="00661046">
      <w:pPr>
        <w:spacing w:after="5" w:line="240" w:lineRule="auto"/>
        <w:ind w:left="-5" w:right="4390" w:hanging="10"/>
        <w:jc w:val="both"/>
        <w:rPr>
          <w:rFonts w:ascii="Times New Roman" w:hAnsi="Times New Roman" w:cs="Times New Roman"/>
          <w:sz w:val="24"/>
          <w:szCs w:val="24"/>
        </w:rPr>
      </w:pPr>
      <w:r w:rsidRPr="00D73534">
        <w:rPr>
          <w:rFonts w:ascii="Times New Roman" w:hAnsi="Times New Roman" w:cs="Times New Roman"/>
          <w:sz w:val="24"/>
          <w:szCs w:val="24"/>
        </w:rPr>
        <w:t xml:space="preserve">__________________________________ </w:t>
      </w:r>
      <w:r w:rsidRPr="00D73534">
        <w:rPr>
          <w:rFonts w:ascii="Times New Roman" w:hAnsi="Times New Roman" w:cs="Times New Roman"/>
          <w:i/>
          <w:sz w:val="24"/>
          <w:szCs w:val="24"/>
        </w:rPr>
        <w:t xml:space="preserve">(подпись уполномоченного лица) </w:t>
      </w:r>
    </w:p>
    <w:p w:rsidR="00327540" w:rsidRPr="00D73534" w:rsidRDefault="00327540" w:rsidP="00661046">
      <w:pPr>
        <w:spacing w:after="0" w:line="240" w:lineRule="auto"/>
        <w:rPr>
          <w:rFonts w:ascii="Times New Roman" w:hAnsi="Times New Roman" w:cs="Times New Roman"/>
          <w:sz w:val="24"/>
          <w:szCs w:val="24"/>
        </w:rPr>
      </w:pPr>
      <w:r w:rsidRPr="00D73534">
        <w:rPr>
          <w:rFonts w:ascii="Times New Roman" w:hAnsi="Times New Roman" w:cs="Times New Roman"/>
          <w:sz w:val="24"/>
          <w:szCs w:val="24"/>
        </w:rPr>
        <w:t xml:space="preserve"> </w:t>
      </w:r>
    </w:p>
    <w:p w:rsidR="00327540" w:rsidRPr="00D73534" w:rsidRDefault="00327540" w:rsidP="00661046">
      <w:pPr>
        <w:spacing w:after="7" w:line="240" w:lineRule="auto"/>
        <w:ind w:left="-5" w:right="4247" w:hanging="10"/>
        <w:rPr>
          <w:rFonts w:ascii="Times New Roman" w:hAnsi="Times New Roman" w:cs="Times New Roman"/>
          <w:sz w:val="24"/>
          <w:szCs w:val="24"/>
        </w:rPr>
      </w:pPr>
      <w:r w:rsidRPr="00D73534">
        <w:rPr>
          <w:rFonts w:ascii="Times New Roman" w:hAnsi="Times New Roman" w:cs="Times New Roman"/>
          <w:sz w:val="24"/>
          <w:szCs w:val="24"/>
        </w:rPr>
        <w:t xml:space="preserve">____________________________________ </w:t>
      </w:r>
      <w:r w:rsidRPr="00D73534">
        <w:rPr>
          <w:rFonts w:ascii="Times New Roman" w:hAnsi="Times New Roman" w:cs="Times New Roman"/>
          <w:i/>
          <w:sz w:val="24"/>
          <w:szCs w:val="24"/>
        </w:rPr>
        <w:t xml:space="preserve">(Ф.И.О. и должность уполномоченного лица) </w:t>
      </w:r>
    </w:p>
    <w:p w:rsidR="00327540" w:rsidRPr="00D73534" w:rsidRDefault="00327540" w:rsidP="00661046">
      <w:pPr>
        <w:spacing w:after="0" w:line="240" w:lineRule="auto"/>
        <w:rPr>
          <w:rFonts w:ascii="Times New Roman" w:hAnsi="Times New Roman" w:cs="Times New Roman"/>
          <w:sz w:val="24"/>
          <w:szCs w:val="24"/>
        </w:rPr>
      </w:pPr>
      <w:r w:rsidRPr="00D73534">
        <w:rPr>
          <w:rFonts w:ascii="Times New Roman" w:hAnsi="Times New Roman" w:cs="Times New Roman"/>
          <w:b/>
          <w:sz w:val="24"/>
          <w:szCs w:val="24"/>
        </w:rPr>
        <w:t xml:space="preserve"> </w:t>
      </w:r>
    </w:p>
    <w:p w:rsidR="00327540" w:rsidRPr="00D73534" w:rsidRDefault="00327540" w:rsidP="00661046">
      <w:pPr>
        <w:spacing w:after="22" w:line="240" w:lineRule="auto"/>
        <w:rPr>
          <w:rFonts w:ascii="Times New Roman" w:hAnsi="Times New Roman" w:cs="Times New Roman"/>
          <w:sz w:val="24"/>
          <w:szCs w:val="24"/>
        </w:rPr>
      </w:pPr>
      <w:r w:rsidRPr="00D73534">
        <w:rPr>
          <w:rFonts w:ascii="Times New Roman" w:hAnsi="Times New Roman" w:cs="Times New Roman"/>
          <w:b/>
          <w:sz w:val="24"/>
          <w:szCs w:val="24"/>
        </w:rPr>
        <w:t xml:space="preserve"> </w:t>
      </w:r>
    </w:p>
    <w:p w:rsidR="00327540" w:rsidRPr="00D73534" w:rsidRDefault="00327540" w:rsidP="00661046">
      <w:pPr>
        <w:spacing w:after="0" w:line="240" w:lineRule="auto"/>
        <w:ind w:left="-5" w:hanging="10"/>
        <w:rPr>
          <w:rFonts w:ascii="Times New Roman" w:hAnsi="Times New Roman" w:cs="Times New Roman"/>
          <w:sz w:val="24"/>
          <w:szCs w:val="24"/>
        </w:rPr>
      </w:pPr>
      <w:r w:rsidRPr="00D73534">
        <w:rPr>
          <w:rFonts w:ascii="Times New Roman" w:hAnsi="Times New Roman" w:cs="Times New Roman"/>
          <w:b/>
          <w:sz w:val="24"/>
          <w:szCs w:val="24"/>
        </w:rPr>
        <w:t xml:space="preserve">М.П. </w:t>
      </w:r>
    </w:p>
    <w:p w:rsidR="00327540" w:rsidRPr="00D73534" w:rsidRDefault="00327540" w:rsidP="00661046">
      <w:pPr>
        <w:spacing w:after="22" w:line="240" w:lineRule="auto"/>
        <w:rPr>
          <w:rFonts w:ascii="Times New Roman" w:hAnsi="Times New Roman" w:cs="Times New Roman"/>
          <w:sz w:val="24"/>
          <w:szCs w:val="24"/>
        </w:rPr>
      </w:pPr>
      <w:r w:rsidRPr="00D73534">
        <w:rPr>
          <w:rFonts w:ascii="Times New Roman" w:hAnsi="Times New Roman" w:cs="Times New Roman"/>
          <w:sz w:val="24"/>
          <w:szCs w:val="24"/>
        </w:rPr>
        <w:t xml:space="preserve"> </w:t>
      </w:r>
    </w:p>
    <w:p w:rsidR="00327540" w:rsidRPr="00D73534" w:rsidRDefault="00327540" w:rsidP="00661046">
      <w:pPr>
        <w:spacing w:after="5" w:line="240" w:lineRule="auto"/>
        <w:ind w:left="-5" w:right="159" w:hanging="10"/>
        <w:jc w:val="both"/>
        <w:rPr>
          <w:rFonts w:ascii="Times New Roman" w:hAnsi="Times New Roman" w:cs="Times New Roman"/>
          <w:sz w:val="24"/>
          <w:szCs w:val="24"/>
        </w:rPr>
      </w:pPr>
      <w:r w:rsidRPr="00D73534">
        <w:rPr>
          <w:rFonts w:ascii="Times New Roman" w:hAnsi="Times New Roman" w:cs="Times New Roman"/>
          <w:sz w:val="24"/>
          <w:szCs w:val="24"/>
        </w:rPr>
        <w:t>Д</w:t>
      </w:r>
      <w:r w:rsidR="00E54D3C" w:rsidRPr="00D73534">
        <w:rPr>
          <w:rFonts w:ascii="Times New Roman" w:hAnsi="Times New Roman" w:cs="Times New Roman"/>
          <w:sz w:val="24"/>
          <w:szCs w:val="24"/>
        </w:rPr>
        <w:t>ата: «___» _________________202</w:t>
      </w:r>
      <w:r w:rsidR="00D66B13" w:rsidRPr="00D73534">
        <w:rPr>
          <w:rFonts w:ascii="Times New Roman" w:hAnsi="Times New Roman" w:cs="Times New Roman"/>
          <w:sz w:val="24"/>
          <w:szCs w:val="24"/>
        </w:rPr>
        <w:t>1</w:t>
      </w:r>
      <w:r w:rsidRPr="00D73534">
        <w:rPr>
          <w:rFonts w:ascii="Times New Roman" w:hAnsi="Times New Roman" w:cs="Times New Roman"/>
          <w:sz w:val="24"/>
          <w:szCs w:val="24"/>
        </w:rPr>
        <w:t xml:space="preserve">г. </w:t>
      </w:r>
    </w:p>
    <w:p w:rsidR="00327540" w:rsidRPr="00D73534" w:rsidRDefault="00327540" w:rsidP="00661046">
      <w:pPr>
        <w:spacing w:after="0" w:line="240" w:lineRule="auto"/>
        <w:rPr>
          <w:rFonts w:ascii="Times New Roman" w:hAnsi="Times New Roman" w:cs="Times New Roman"/>
          <w:i/>
          <w:sz w:val="24"/>
          <w:szCs w:val="24"/>
        </w:rPr>
      </w:pPr>
      <w:r w:rsidRPr="00D73534">
        <w:rPr>
          <w:rFonts w:ascii="Times New Roman" w:hAnsi="Times New Roman" w:cs="Times New Roman"/>
          <w:i/>
          <w:sz w:val="24"/>
          <w:szCs w:val="24"/>
        </w:rPr>
        <w:t xml:space="preserve"> </w:t>
      </w:r>
    </w:p>
    <w:p w:rsidR="00327540" w:rsidRPr="00D73534" w:rsidRDefault="00327540" w:rsidP="00661046">
      <w:pPr>
        <w:spacing w:line="240" w:lineRule="auto"/>
        <w:rPr>
          <w:rFonts w:ascii="Times New Roman" w:hAnsi="Times New Roman" w:cs="Times New Roman"/>
          <w:i/>
          <w:sz w:val="24"/>
          <w:szCs w:val="24"/>
        </w:rPr>
      </w:pPr>
      <w:r w:rsidRPr="00D73534">
        <w:rPr>
          <w:rFonts w:ascii="Times New Roman" w:hAnsi="Times New Roman" w:cs="Times New Roman"/>
          <w:i/>
          <w:sz w:val="24"/>
          <w:szCs w:val="24"/>
        </w:rPr>
        <w:br w:type="page"/>
      </w:r>
    </w:p>
    <w:p w:rsidR="00327540" w:rsidRPr="00D73534" w:rsidRDefault="00327540" w:rsidP="00661046">
      <w:pPr>
        <w:pStyle w:val="2"/>
        <w:spacing w:line="240" w:lineRule="auto"/>
        <w:ind w:left="10" w:right="54"/>
        <w:rPr>
          <w:sz w:val="24"/>
          <w:szCs w:val="24"/>
        </w:rPr>
      </w:pPr>
      <w:r w:rsidRPr="00D73534">
        <w:rPr>
          <w:i w:val="0"/>
        </w:rPr>
        <w:lastRenderedPageBreak/>
        <w:t xml:space="preserve">Форма </w:t>
      </w:r>
      <w:r w:rsidRPr="00D73534">
        <w:rPr>
          <w:sz w:val="24"/>
          <w:szCs w:val="24"/>
        </w:rPr>
        <w:t>№4</w:t>
      </w:r>
      <w:r w:rsidRPr="00D73534">
        <w:rPr>
          <w:i w:val="0"/>
          <w:sz w:val="24"/>
          <w:szCs w:val="24"/>
        </w:rPr>
        <w:t xml:space="preserve"> </w:t>
      </w:r>
    </w:p>
    <w:p w:rsidR="00327540" w:rsidRPr="00D73534" w:rsidRDefault="00327540" w:rsidP="00661046">
      <w:pPr>
        <w:spacing w:after="0" w:line="240" w:lineRule="auto"/>
        <w:ind w:right="95"/>
        <w:jc w:val="center"/>
        <w:rPr>
          <w:rFonts w:ascii="Times New Roman" w:hAnsi="Times New Roman" w:cs="Times New Roman"/>
          <w:sz w:val="24"/>
          <w:szCs w:val="24"/>
        </w:rPr>
      </w:pPr>
    </w:p>
    <w:p w:rsidR="00327540" w:rsidRPr="00D73534" w:rsidRDefault="00327540" w:rsidP="00661046">
      <w:pPr>
        <w:spacing w:after="0" w:line="240" w:lineRule="auto"/>
        <w:ind w:left="471" w:right="627" w:hanging="10"/>
        <w:jc w:val="center"/>
        <w:rPr>
          <w:rFonts w:ascii="Times New Roman" w:hAnsi="Times New Roman" w:cs="Times New Roman"/>
          <w:sz w:val="24"/>
          <w:szCs w:val="24"/>
        </w:rPr>
      </w:pPr>
      <w:r w:rsidRPr="00D73534">
        <w:rPr>
          <w:rFonts w:ascii="Times New Roman" w:hAnsi="Times New Roman" w:cs="Times New Roman"/>
          <w:i/>
          <w:sz w:val="24"/>
          <w:szCs w:val="24"/>
        </w:rPr>
        <w:t xml:space="preserve">НА ФИРМЕННОМ БЛАНКЕ  </w:t>
      </w:r>
    </w:p>
    <w:p w:rsidR="00327540" w:rsidRPr="00D73534" w:rsidRDefault="00327540" w:rsidP="00661046">
      <w:pPr>
        <w:spacing w:after="0" w:line="240" w:lineRule="auto"/>
        <w:ind w:right="105"/>
        <w:jc w:val="center"/>
        <w:rPr>
          <w:rFonts w:ascii="Times New Roman" w:hAnsi="Times New Roman" w:cs="Times New Roman"/>
          <w:sz w:val="24"/>
          <w:szCs w:val="24"/>
        </w:rPr>
      </w:pPr>
      <w:r w:rsidRPr="00D73534">
        <w:rPr>
          <w:rFonts w:ascii="Times New Roman" w:hAnsi="Times New Roman" w:cs="Times New Roman"/>
          <w:sz w:val="24"/>
          <w:szCs w:val="24"/>
        </w:rPr>
        <w:t xml:space="preserve"> </w:t>
      </w:r>
    </w:p>
    <w:p w:rsidR="00327540" w:rsidRPr="00D73534" w:rsidRDefault="00327540" w:rsidP="00661046">
      <w:pPr>
        <w:spacing w:after="22" w:line="240" w:lineRule="auto"/>
        <w:ind w:right="105"/>
        <w:jc w:val="center"/>
        <w:rPr>
          <w:rFonts w:ascii="Times New Roman" w:hAnsi="Times New Roman" w:cs="Times New Roman"/>
          <w:sz w:val="24"/>
          <w:szCs w:val="24"/>
        </w:rPr>
      </w:pPr>
      <w:r w:rsidRPr="00D73534">
        <w:rPr>
          <w:rFonts w:ascii="Times New Roman" w:hAnsi="Times New Roman" w:cs="Times New Roman"/>
          <w:sz w:val="24"/>
          <w:szCs w:val="24"/>
        </w:rPr>
        <w:t xml:space="preserve"> </w:t>
      </w:r>
    </w:p>
    <w:p w:rsidR="00327540" w:rsidRPr="00D73534" w:rsidRDefault="00327540" w:rsidP="00661046">
      <w:pPr>
        <w:spacing w:after="0" w:line="240" w:lineRule="auto"/>
        <w:ind w:left="409" w:right="564" w:hanging="10"/>
        <w:jc w:val="center"/>
        <w:rPr>
          <w:rFonts w:ascii="Times New Roman" w:hAnsi="Times New Roman" w:cs="Times New Roman"/>
          <w:sz w:val="24"/>
          <w:szCs w:val="24"/>
        </w:rPr>
      </w:pPr>
      <w:r w:rsidRPr="00D73534">
        <w:rPr>
          <w:rFonts w:ascii="Times New Roman" w:hAnsi="Times New Roman" w:cs="Times New Roman"/>
          <w:sz w:val="24"/>
          <w:szCs w:val="24"/>
        </w:rPr>
        <w:t xml:space="preserve">ДОВЕРЕННОСТЬ </w:t>
      </w:r>
    </w:p>
    <w:p w:rsidR="00327540" w:rsidRPr="00D73534" w:rsidRDefault="00327540" w:rsidP="00661046">
      <w:pPr>
        <w:spacing w:after="0" w:line="240" w:lineRule="auto"/>
        <w:ind w:left="720"/>
        <w:rPr>
          <w:rFonts w:ascii="Times New Roman" w:hAnsi="Times New Roman" w:cs="Times New Roman"/>
          <w:sz w:val="24"/>
          <w:szCs w:val="24"/>
        </w:rPr>
      </w:pPr>
      <w:r w:rsidRPr="00D73534">
        <w:rPr>
          <w:rFonts w:ascii="Times New Roman" w:hAnsi="Times New Roman" w:cs="Times New Roman"/>
          <w:sz w:val="24"/>
          <w:szCs w:val="24"/>
        </w:rPr>
        <w:t xml:space="preserve"> </w:t>
      </w:r>
    </w:p>
    <w:p w:rsidR="00327540" w:rsidRPr="00D73534" w:rsidRDefault="00327540" w:rsidP="00661046">
      <w:pPr>
        <w:spacing w:after="5" w:line="240" w:lineRule="auto"/>
        <w:ind w:left="-15" w:right="159" w:firstLine="540"/>
        <w:jc w:val="both"/>
        <w:rPr>
          <w:rFonts w:ascii="Times New Roman" w:hAnsi="Times New Roman" w:cs="Times New Roman"/>
          <w:sz w:val="24"/>
          <w:szCs w:val="24"/>
        </w:rPr>
      </w:pPr>
      <w:r w:rsidRPr="00D73534">
        <w:rPr>
          <w:rFonts w:ascii="Times New Roman" w:hAnsi="Times New Roman" w:cs="Times New Roman"/>
          <w:sz w:val="24"/>
          <w:szCs w:val="24"/>
        </w:rPr>
        <w:t xml:space="preserve">Компания (предприятие, завод и т.д.) ____________________________, именуемая в дальнейшем «Компания», в лице __________________________, действующего на основании Устава (Положения и т.д.), настоящей доверенностью уполномочивает представителя Компании - гражданина ____________________(паспорт серии ___ </w:t>
      </w:r>
    </w:p>
    <w:p w:rsidR="00327540" w:rsidRPr="00D73534" w:rsidRDefault="00327540" w:rsidP="00661046">
      <w:pPr>
        <w:spacing w:after="5" w:line="240" w:lineRule="auto"/>
        <w:ind w:left="-5" w:right="159" w:hanging="10"/>
        <w:jc w:val="both"/>
        <w:rPr>
          <w:rFonts w:ascii="Times New Roman" w:hAnsi="Times New Roman" w:cs="Times New Roman"/>
          <w:sz w:val="24"/>
          <w:szCs w:val="24"/>
        </w:rPr>
      </w:pPr>
      <w:r w:rsidRPr="00D73534">
        <w:rPr>
          <w:rFonts w:ascii="Times New Roman" w:hAnsi="Times New Roman" w:cs="Times New Roman"/>
          <w:sz w:val="24"/>
          <w:szCs w:val="24"/>
        </w:rPr>
        <w:t xml:space="preserve">№_______, выданный _________________ от ___________ года) на </w:t>
      </w:r>
    </w:p>
    <w:p w:rsidR="00327540" w:rsidRPr="00D73534" w:rsidRDefault="00327540" w:rsidP="00661046">
      <w:pPr>
        <w:spacing w:after="22" w:line="240" w:lineRule="auto"/>
        <w:ind w:left="540"/>
        <w:rPr>
          <w:rFonts w:ascii="Times New Roman" w:hAnsi="Times New Roman" w:cs="Times New Roman"/>
          <w:sz w:val="24"/>
          <w:szCs w:val="24"/>
        </w:rPr>
      </w:pPr>
      <w:r w:rsidRPr="00D73534">
        <w:rPr>
          <w:rFonts w:ascii="Times New Roman" w:hAnsi="Times New Roman" w:cs="Times New Roman"/>
          <w:sz w:val="24"/>
          <w:szCs w:val="24"/>
        </w:rPr>
        <w:t xml:space="preserve"> </w:t>
      </w:r>
    </w:p>
    <w:p w:rsidR="00327540" w:rsidRPr="00D73534" w:rsidRDefault="00327540" w:rsidP="00661046">
      <w:pPr>
        <w:spacing w:after="5" w:line="240" w:lineRule="auto"/>
        <w:ind w:left="550" w:right="159" w:hanging="10"/>
        <w:jc w:val="both"/>
        <w:rPr>
          <w:rFonts w:ascii="Times New Roman" w:hAnsi="Times New Roman" w:cs="Times New Roman"/>
          <w:sz w:val="24"/>
          <w:szCs w:val="24"/>
        </w:rPr>
      </w:pPr>
      <w:r w:rsidRPr="00D73534">
        <w:rPr>
          <w:rFonts w:ascii="Times New Roman" w:hAnsi="Times New Roman" w:cs="Times New Roman"/>
          <w:sz w:val="24"/>
          <w:szCs w:val="24"/>
        </w:rPr>
        <w:t xml:space="preserve">а) представления конкурсных документов; </w:t>
      </w:r>
    </w:p>
    <w:p w:rsidR="00327540" w:rsidRPr="00D73534" w:rsidRDefault="00327540" w:rsidP="00661046">
      <w:pPr>
        <w:spacing w:after="5" w:line="240" w:lineRule="auto"/>
        <w:ind w:left="550" w:right="159" w:hanging="10"/>
        <w:jc w:val="both"/>
        <w:rPr>
          <w:rFonts w:ascii="Times New Roman" w:hAnsi="Times New Roman" w:cs="Times New Roman"/>
          <w:sz w:val="24"/>
          <w:szCs w:val="24"/>
        </w:rPr>
      </w:pPr>
      <w:r w:rsidRPr="00D73534">
        <w:rPr>
          <w:rFonts w:ascii="Times New Roman" w:hAnsi="Times New Roman" w:cs="Times New Roman"/>
          <w:sz w:val="24"/>
          <w:szCs w:val="24"/>
        </w:rPr>
        <w:t xml:space="preserve">б) проведения переговоров с заказчиком конкурса и рабочим органом; </w:t>
      </w:r>
    </w:p>
    <w:p w:rsidR="00327540" w:rsidRPr="00D73534" w:rsidRDefault="00327540" w:rsidP="00661046">
      <w:pPr>
        <w:spacing w:after="5" w:line="240" w:lineRule="auto"/>
        <w:ind w:left="550" w:right="159" w:hanging="10"/>
        <w:jc w:val="both"/>
        <w:rPr>
          <w:rFonts w:ascii="Times New Roman" w:hAnsi="Times New Roman" w:cs="Times New Roman"/>
          <w:sz w:val="24"/>
          <w:szCs w:val="24"/>
        </w:rPr>
      </w:pPr>
      <w:r w:rsidRPr="00D73534">
        <w:rPr>
          <w:rFonts w:ascii="Times New Roman" w:hAnsi="Times New Roman" w:cs="Times New Roman"/>
          <w:sz w:val="24"/>
          <w:szCs w:val="24"/>
        </w:rPr>
        <w:t xml:space="preserve">в) присутствия на заседаниях </w:t>
      </w:r>
      <w:r w:rsidR="00FE45E9" w:rsidRPr="00D73534">
        <w:rPr>
          <w:rFonts w:ascii="Times New Roman" w:hAnsi="Times New Roman" w:cs="Times New Roman"/>
          <w:sz w:val="24"/>
          <w:szCs w:val="24"/>
        </w:rPr>
        <w:t>закупочной</w:t>
      </w:r>
      <w:r w:rsidRPr="00D73534">
        <w:rPr>
          <w:rFonts w:ascii="Times New Roman" w:hAnsi="Times New Roman" w:cs="Times New Roman"/>
          <w:sz w:val="24"/>
          <w:szCs w:val="24"/>
        </w:rPr>
        <w:t xml:space="preserve"> комиссии; </w:t>
      </w:r>
    </w:p>
    <w:p w:rsidR="00327540" w:rsidRPr="00D73534" w:rsidRDefault="00327540" w:rsidP="00661046">
      <w:pPr>
        <w:spacing w:after="5" w:line="240" w:lineRule="auto"/>
        <w:ind w:left="550" w:hanging="10"/>
        <w:jc w:val="both"/>
        <w:rPr>
          <w:rFonts w:ascii="Times New Roman" w:hAnsi="Times New Roman" w:cs="Times New Roman"/>
          <w:sz w:val="24"/>
          <w:szCs w:val="24"/>
        </w:rPr>
      </w:pPr>
      <w:r w:rsidRPr="00D73534">
        <w:rPr>
          <w:rFonts w:ascii="Times New Roman" w:hAnsi="Times New Roman" w:cs="Times New Roman"/>
          <w:sz w:val="24"/>
          <w:szCs w:val="24"/>
        </w:rPr>
        <w:t xml:space="preserve">г) разъяснений вопросов касательно технической и ценовой части конкурсного </w:t>
      </w:r>
    </w:p>
    <w:p w:rsidR="00327540" w:rsidRPr="00D73534" w:rsidRDefault="00327540" w:rsidP="00661046">
      <w:pPr>
        <w:spacing w:after="5" w:line="240" w:lineRule="auto"/>
        <w:ind w:left="-5" w:right="159" w:hanging="10"/>
        <w:jc w:val="both"/>
        <w:rPr>
          <w:rFonts w:ascii="Times New Roman" w:hAnsi="Times New Roman" w:cs="Times New Roman"/>
          <w:sz w:val="24"/>
          <w:szCs w:val="24"/>
        </w:rPr>
      </w:pPr>
      <w:r w:rsidRPr="00D73534">
        <w:rPr>
          <w:rFonts w:ascii="Times New Roman" w:hAnsi="Times New Roman" w:cs="Times New Roman"/>
          <w:sz w:val="24"/>
          <w:szCs w:val="24"/>
        </w:rPr>
        <w:t xml:space="preserve">предложения, а также других вопросов. </w:t>
      </w:r>
    </w:p>
    <w:p w:rsidR="00327540" w:rsidRPr="00D73534" w:rsidRDefault="00327540" w:rsidP="00661046">
      <w:pPr>
        <w:spacing w:after="0" w:line="240" w:lineRule="auto"/>
        <w:ind w:left="540"/>
        <w:rPr>
          <w:rFonts w:ascii="Times New Roman" w:hAnsi="Times New Roman" w:cs="Times New Roman"/>
          <w:sz w:val="24"/>
          <w:szCs w:val="24"/>
        </w:rPr>
      </w:pPr>
      <w:r w:rsidRPr="00D73534">
        <w:rPr>
          <w:rFonts w:ascii="Times New Roman" w:hAnsi="Times New Roman" w:cs="Times New Roman"/>
          <w:sz w:val="24"/>
          <w:szCs w:val="24"/>
        </w:rPr>
        <w:t xml:space="preserve"> </w:t>
      </w:r>
    </w:p>
    <w:p w:rsidR="00327540" w:rsidRPr="00D73534" w:rsidRDefault="00327540" w:rsidP="00661046">
      <w:pPr>
        <w:spacing w:after="5" w:line="240" w:lineRule="auto"/>
        <w:ind w:left="-15" w:right="159" w:firstLine="540"/>
        <w:jc w:val="both"/>
        <w:rPr>
          <w:rFonts w:ascii="Times New Roman" w:hAnsi="Times New Roman" w:cs="Times New Roman"/>
          <w:sz w:val="24"/>
          <w:szCs w:val="24"/>
        </w:rPr>
      </w:pPr>
      <w:r w:rsidRPr="00D73534">
        <w:rPr>
          <w:rFonts w:ascii="Times New Roman" w:hAnsi="Times New Roman" w:cs="Times New Roman"/>
          <w:sz w:val="24"/>
          <w:szCs w:val="24"/>
        </w:rPr>
        <w:t xml:space="preserve">Настоящая доверенность вступает в силу с момента её подписания и действует на весь процесс согласования пунктов, заключаемого по итогам конкурса договора, процедуру его подписания. </w:t>
      </w:r>
    </w:p>
    <w:p w:rsidR="00327540" w:rsidRPr="00D73534" w:rsidRDefault="00327540" w:rsidP="00661046">
      <w:pPr>
        <w:spacing w:after="5" w:line="240" w:lineRule="auto"/>
        <w:ind w:left="-15" w:right="159" w:firstLine="540"/>
        <w:jc w:val="both"/>
        <w:rPr>
          <w:rFonts w:ascii="Times New Roman" w:hAnsi="Times New Roman" w:cs="Times New Roman"/>
          <w:sz w:val="24"/>
          <w:szCs w:val="24"/>
        </w:rPr>
      </w:pPr>
      <w:r w:rsidRPr="00D73534">
        <w:rPr>
          <w:rFonts w:ascii="Times New Roman" w:hAnsi="Times New Roman" w:cs="Times New Roman"/>
          <w:sz w:val="24"/>
          <w:szCs w:val="24"/>
        </w:rPr>
        <w:t xml:space="preserve">С момента вступления в силу Договора права и обязательства по нему переходят к «Компании» в полном объёме до их окончательного выполнения.   </w:t>
      </w:r>
    </w:p>
    <w:p w:rsidR="00327540" w:rsidRPr="00D73534" w:rsidRDefault="00327540" w:rsidP="00661046">
      <w:pPr>
        <w:spacing w:after="0" w:line="240" w:lineRule="auto"/>
        <w:ind w:left="540"/>
        <w:rPr>
          <w:rFonts w:ascii="Times New Roman" w:hAnsi="Times New Roman" w:cs="Times New Roman"/>
          <w:sz w:val="24"/>
          <w:szCs w:val="24"/>
        </w:rPr>
      </w:pPr>
      <w:r w:rsidRPr="00D73534">
        <w:rPr>
          <w:rFonts w:ascii="Times New Roman" w:hAnsi="Times New Roman" w:cs="Times New Roman"/>
          <w:sz w:val="24"/>
          <w:szCs w:val="24"/>
        </w:rPr>
        <w:t xml:space="preserve"> </w:t>
      </w:r>
    </w:p>
    <w:p w:rsidR="00327540" w:rsidRPr="00D73534" w:rsidRDefault="00327540" w:rsidP="00661046">
      <w:pPr>
        <w:spacing w:after="23" w:line="240" w:lineRule="auto"/>
        <w:ind w:left="540"/>
        <w:rPr>
          <w:rFonts w:ascii="Times New Roman" w:hAnsi="Times New Roman" w:cs="Times New Roman"/>
          <w:sz w:val="24"/>
          <w:szCs w:val="24"/>
        </w:rPr>
      </w:pPr>
      <w:r w:rsidRPr="00D73534">
        <w:rPr>
          <w:rFonts w:ascii="Times New Roman" w:hAnsi="Times New Roman" w:cs="Times New Roman"/>
          <w:sz w:val="24"/>
          <w:szCs w:val="24"/>
        </w:rPr>
        <w:t xml:space="preserve"> </w:t>
      </w:r>
    </w:p>
    <w:p w:rsidR="00327540" w:rsidRPr="00D73534" w:rsidRDefault="00327540" w:rsidP="00661046">
      <w:pPr>
        <w:spacing w:after="5" w:line="240" w:lineRule="auto"/>
        <w:ind w:left="550" w:right="159" w:hanging="10"/>
        <w:jc w:val="both"/>
        <w:rPr>
          <w:rFonts w:ascii="Times New Roman" w:hAnsi="Times New Roman" w:cs="Times New Roman"/>
          <w:sz w:val="24"/>
          <w:szCs w:val="24"/>
        </w:rPr>
      </w:pPr>
      <w:r w:rsidRPr="00D73534">
        <w:rPr>
          <w:rFonts w:ascii="Times New Roman" w:hAnsi="Times New Roman" w:cs="Times New Roman"/>
          <w:sz w:val="24"/>
          <w:szCs w:val="24"/>
        </w:rPr>
        <w:t xml:space="preserve">Ф.И.О. и подпись руководителя или уполномоченного лица </w:t>
      </w:r>
    </w:p>
    <w:p w:rsidR="00327540" w:rsidRPr="00D73534" w:rsidRDefault="00327540" w:rsidP="00661046">
      <w:pPr>
        <w:spacing w:after="23" w:line="240" w:lineRule="auto"/>
        <w:ind w:left="540"/>
        <w:rPr>
          <w:rFonts w:ascii="Times New Roman" w:hAnsi="Times New Roman" w:cs="Times New Roman"/>
          <w:sz w:val="24"/>
          <w:szCs w:val="24"/>
        </w:rPr>
      </w:pPr>
      <w:r w:rsidRPr="00D73534">
        <w:rPr>
          <w:rFonts w:ascii="Times New Roman" w:hAnsi="Times New Roman" w:cs="Times New Roman"/>
          <w:sz w:val="24"/>
          <w:szCs w:val="24"/>
        </w:rPr>
        <w:t xml:space="preserve"> </w:t>
      </w:r>
    </w:p>
    <w:p w:rsidR="00327540" w:rsidRPr="00D73534" w:rsidRDefault="00327540" w:rsidP="00661046">
      <w:pPr>
        <w:spacing w:after="5" w:line="240" w:lineRule="auto"/>
        <w:ind w:left="550" w:right="159" w:hanging="10"/>
        <w:jc w:val="both"/>
        <w:rPr>
          <w:rFonts w:ascii="Times New Roman" w:hAnsi="Times New Roman" w:cs="Times New Roman"/>
          <w:sz w:val="24"/>
          <w:szCs w:val="24"/>
        </w:rPr>
      </w:pPr>
      <w:r w:rsidRPr="00D73534">
        <w:rPr>
          <w:rFonts w:ascii="Times New Roman" w:hAnsi="Times New Roman" w:cs="Times New Roman"/>
          <w:sz w:val="24"/>
          <w:szCs w:val="24"/>
        </w:rPr>
        <w:t xml:space="preserve">Ф.И.О. и подпись лица, на которого выдана данная доверенность </w:t>
      </w:r>
    </w:p>
    <w:p w:rsidR="00327540" w:rsidRPr="00D73534" w:rsidRDefault="00327540" w:rsidP="00661046">
      <w:pPr>
        <w:spacing w:after="0" w:line="240" w:lineRule="auto"/>
        <w:ind w:left="540"/>
        <w:rPr>
          <w:rFonts w:ascii="Times New Roman" w:hAnsi="Times New Roman" w:cs="Times New Roman"/>
          <w:sz w:val="24"/>
          <w:szCs w:val="24"/>
        </w:rPr>
      </w:pPr>
      <w:r w:rsidRPr="00D73534">
        <w:rPr>
          <w:rFonts w:ascii="Times New Roman" w:hAnsi="Times New Roman" w:cs="Times New Roman"/>
          <w:sz w:val="24"/>
          <w:szCs w:val="24"/>
        </w:rPr>
        <w:t xml:space="preserve"> </w:t>
      </w:r>
    </w:p>
    <w:p w:rsidR="00327540" w:rsidRPr="00D73534" w:rsidRDefault="00327540" w:rsidP="00661046">
      <w:pPr>
        <w:spacing w:after="21" w:line="240" w:lineRule="auto"/>
        <w:ind w:left="540"/>
        <w:rPr>
          <w:rFonts w:ascii="Times New Roman" w:hAnsi="Times New Roman" w:cs="Times New Roman"/>
          <w:sz w:val="24"/>
          <w:szCs w:val="24"/>
        </w:rPr>
      </w:pPr>
      <w:r w:rsidRPr="00D73534">
        <w:rPr>
          <w:rFonts w:ascii="Times New Roman" w:hAnsi="Times New Roman" w:cs="Times New Roman"/>
          <w:sz w:val="24"/>
          <w:szCs w:val="24"/>
        </w:rPr>
        <w:t xml:space="preserve"> </w:t>
      </w:r>
    </w:p>
    <w:p w:rsidR="00327540" w:rsidRPr="00D73534" w:rsidRDefault="00327540" w:rsidP="00661046">
      <w:pPr>
        <w:spacing w:after="5" w:line="240" w:lineRule="auto"/>
        <w:ind w:left="550" w:right="159" w:hanging="10"/>
        <w:jc w:val="both"/>
        <w:rPr>
          <w:rFonts w:ascii="Times New Roman" w:hAnsi="Times New Roman" w:cs="Times New Roman"/>
          <w:sz w:val="24"/>
          <w:szCs w:val="24"/>
        </w:rPr>
      </w:pPr>
      <w:r w:rsidRPr="00D73534">
        <w:rPr>
          <w:rFonts w:ascii="Times New Roman" w:hAnsi="Times New Roman" w:cs="Times New Roman"/>
          <w:sz w:val="24"/>
          <w:szCs w:val="24"/>
        </w:rPr>
        <w:t xml:space="preserve">Место печати </w:t>
      </w:r>
    </w:p>
    <w:p w:rsidR="00327540" w:rsidRPr="00D73534" w:rsidRDefault="00327540" w:rsidP="00661046">
      <w:pPr>
        <w:spacing w:after="22" w:line="240" w:lineRule="auto"/>
        <w:rPr>
          <w:rFonts w:ascii="Times New Roman" w:hAnsi="Times New Roman" w:cs="Times New Roman"/>
          <w:sz w:val="24"/>
          <w:szCs w:val="24"/>
        </w:rPr>
      </w:pPr>
    </w:p>
    <w:p w:rsidR="00327540" w:rsidRPr="00D73534" w:rsidRDefault="00327540" w:rsidP="00661046">
      <w:pPr>
        <w:spacing w:line="240" w:lineRule="auto"/>
        <w:rPr>
          <w:rFonts w:ascii="Times New Roman" w:hAnsi="Times New Roman" w:cs="Times New Roman"/>
          <w:sz w:val="24"/>
          <w:szCs w:val="24"/>
        </w:rPr>
      </w:pPr>
      <w:r w:rsidRPr="00D73534">
        <w:rPr>
          <w:rFonts w:ascii="Times New Roman" w:hAnsi="Times New Roman" w:cs="Times New Roman"/>
          <w:sz w:val="24"/>
          <w:szCs w:val="24"/>
        </w:rPr>
        <w:br w:type="page"/>
      </w:r>
    </w:p>
    <w:p w:rsidR="000065FB" w:rsidRPr="00D73534" w:rsidRDefault="000065FB" w:rsidP="000065FB">
      <w:pPr>
        <w:pStyle w:val="2"/>
        <w:spacing w:line="240" w:lineRule="auto"/>
        <w:ind w:left="10" w:right="54"/>
        <w:rPr>
          <w:sz w:val="24"/>
          <w:szCs w:val="24"/>
        </w:rPr>
      </w:pPr>
      <w:r w:rsidRPr="00D73534">
        <w:rPr>
          <w:i w:val="0"/>
        </w:rPr>
        <w:lastRenderedPageBreak/>
        <w:t xml:space="preserve">Форма </w:t>
      </w:r>
      <w:r w:rsidRPr="00D73534">
        <w:rPr>
          <w:sz w:val="24"/>
          <w:szCs w:val="24"/>
        </w:rPr>
        <w:t>№5</w:t>
      </w:r>
      <w:r w:rsidRPr="00D73534">
        <w:rPr>
          <w:i w:val="0"/>
          <w:sz w:val="24"/>
          <w:szCs w:val="24"/>
        </w:rPr>
        <w:t xml:space="preserve"> </w:t>
      </w:r>
    </w:p>
    <w:p w:rsidR="000065FB" w:rsidRPr="00D73534" w:rsidRDefault="000065FB" w:rsidP="00661046">
      <w:pPr>
        <w:spacing w:after="0" w:line="240" w:lineRule="auto"/>
        <w:ind w:left="471" w:right="627" w:hanging="10"/>
        <w:jc w:val="center"/>
        <w:rPr>
          <w:rFonts w:ascii="Times New Roman" w:hAnsi="Times New Roman" w:cs="Times New Roman"/>
          <w:i/>
          <w:sz w:val="24"/>
          <w:szCs w:val="24"/>
        </w:rPr>
      </w:pPr>
    </w:p>
    <w:p w:rsidR="00327540" w:rsidRPr="00D73534" w:rsidRDefault="00327540" w:rsidP="00661046">
      <w:pPr>
        <w:spacing w:after="0" w:line="240" w:lineRule="auto"/>
        <w:ind w:left="471" w:right="627" w:hanging="10"/>
        <w:jc w:val="center"/>
        <w:rPr>
          <w:rFonts w:ascii="Times New Roman" w:hAnsi="Times New Roman" w:cs="Times New Roman"/>
          <w:sz w:val="24"/>
          <w:szCs w:val="24"/>
        </w:rPr>
      </w:pPr>
      <w:r w:rsidRPr="00D73534">
        <w:rPr>
          <w:rFonts w:ascii="Times New Roman" w:hAnsi="Times New Roman" w:cs="Times New Roman"/>
          <w:i/>
          <w:sz w:val="24"/>
          <w:szCs w:val="24"/>
        </w:rPr>
        <w:t xml:space="preserve">НА ФИРМЕННОМ БЛАНКЕ  </w:t>
      </w:r>
    </w:p>
    <w:p w:rsidR="00327540" w:rsidRPr="00D73534" w:rsidRDefault="00327540" w:rsidP="00661046">
      <w:pPr>
        <w:spacing w:after="31" w:line="240" w:lineRule="auto"/>
        <w:ind w:left="750"/>
        <w:jc w:val="center"/>
        <w:rPr>
          <w:rFonts w:ascii="Times New Roman" w:hAnsi="Times New Roman" w:cs="Times New Roman"/>
          <w:sz w:val="24"/>
          <w:szCs w:val="24"/>
        </w:rPr>
      </w:pPr>
      <w:r w:rsidRPr="00D73534">
        <w:rPr>
          <w:rFonts w:ascii="Times New Roman" w:hAnsi="Times New Roman" w:cs="Times New Roman"/>
          <w:sz w:val="24"/>
          <w:szCs w:val="24"/>
        </w:rPr>
        <w:t xml:space="preserve"> </w:t>
      </w:r>
    </w:p>
    <w:p w:rsidR="00327540" w:rsidRPr="00D73534" w:rsidRDefault="00327540" w:rsidP="00661046">
      <w:pPr>
        <w:pStyle w:val="3"/>
        <w:spacing w:line="240" w:lineRule="auto"/>
        <w:ind w:left="38" w:right="190"/>
        <w:rPr>
          <w:sz w:val="24"/>
          <w:szCs w:val="24"/>
        </w:rPr>
      </w:pPr>
      <w:r w:rsidRPr="00D73534">
        <w:rPr>
          <w:sz w:val="24"/>
          <w:szCs w:val="24"/>
        </w:rPr>
        <w:t xml:space="preserve">ЦЕНОВОЕ ПРЕДЛОЖЕНИЕ </w:t>
      </w:r>
    </w:p>
    <w:p w:rsidR="00327540" w:rsidRPr="00D73534" w:rsidRDefault="00327540" w:rsidP="00661046">
      <w:pPr>
        <w:spacing w:after="0" w:line="240" w:lineRule="auto"/>
        <w:ind w:left="540"/>
        <w:rPr>
          <w:rFonts w:ascii="Times New Roman" w:hAnsi="Times New Roman" w:cs="Times New Roman"/>
          <w:sz w:val="24"/>
          <w:szCs w:val="24"/>
        </w:rPr>
      </w:pPr>
      <w:r w:rsidRPr="00D73534">
        <w:rPr>
          <w:rFonts w:ascii="Times New Roman" w:hAnsi="Times New Roman" w:cs="Times New Roman"/>
          <w:sz w:val="24"/>
          <w:szCs w:val="24"/>
        </w:rPr>
        <w:t xml:space="preserve"> </w:t>
      </w:r>
    </w:p>
    <w:p w:rsidR="00327540" w:rsidRPr="00D73534" w:rsidRDefault="00327540" w:rsidP="00661046">
      <w:pPr>
        <w:spacing w:after="22" w:line="240" w:lineRule="auto"/>
        <w:ind w:left="540"/>
        <w:jc w:val="center"/>
        <w:rPr>
          <w:rFonts w:ascii="Times New Roman" w:hAnsi="Times New Roman" w:cs="Times New Roman"/>
          <w:sz w:val="24"/>
          <w:szCs w:val="24"/>
        </w:rPr>
      </w:pPr>
      <w:r w:rsidRPr="00D73534">
        <w:rPr>
          <w:rFonts w:ascii="Times New Roman" w:hAnsi="Times New Roman" w:cs="Times New Roman"/>
          <w:sz w:val="24"/>
          <w:szCs w:val="24"/>
        </w:rPr>
        <w:t xml:space="preserve">на </w:t>
      </w:r>
      <w:r w:rsidRPr="00D73534">
        <w:rPr>
          <w:rFonts w:ascii="Times New Roman" w:hAnsi="Times New Roman" w:cs="Times New Roman"/>
          <w:i/>
          <w:sz w:val="24"/>
          <w:szCs w:val="24"/>
        </w:rPr>
        <w:t xml:space="preserve">(указать наименование </w:t>
      </w:r>
      <w:r w:rsidR="005A2984" w:rsidRPr="00D73534">
        <w:rPr>
          <w:rFonts w:ascii="Times New Roman" w:hAnsi="Times New Roman" w:cs="Times New Roman"/>
          <w:i/>
          <w:sz w:val="24"/>
          <w:szCs w:val="24"/>
        </w:rPr>
        <w:t>объекта</w:t>
      </w:r>
      <w:r w:rsidRPr="00D73534">
        <w:rPr>
          <w:rFonts w:ascii="Times New Roman" w:hAnsi="Times New Roman" w:cs="Times New Roman"/>
          <w:i/>
          <w:sz w:val="24"/>
          <w:szCs w:val="24"/>
        </w:rPr>
        <w:t>)</w:t>
      </w:r>
    </w:p>
    <w:p w:rsidR="00327540" w:rsidRPr="00D73534" w:rsidRDefault="00327540" w:rsidP="00661046">
      <w:pPr>
        <w:spacing w:after="0" w:line="240" w:lineRule="auto"/>
        <w:ind w:left="750"/>
        <w:jc w:val="center"/>
        <w:rPr>
          <w:rFonts w:ascii="Times New Roman" w:hAnsi="Times New Roman" w:cs="Times New Roman"/>
          <w:sz w:val="24"/>
          <w:szCs w:val="24"/>
        </w:rPr>
      </w:pPr>
      <w:r w:rsidRPr="00D73534">
        <w:rPr>
          <w:rFonts w:ascii="Times New Roman" w:hAnsi="Times New Roman" w:cs="Times New Roman"/>
          <w:sz w:val="24"/>
          <w:szCs w:val="24"/>
        </w:rPr>
        <w:t xml:space="preserve"> </w:t>
      </w:r>
    </w:p>
    <w:p w:rsidR="00327540" w:rsidRPr="00D73534" w:rsidRDefault="00327540" w:rsidP="00661046">
      <w:pPr>
        <w:spacing w:after="21" w:line="240" w:lineRule="auto"/>
        <w:ind w:left="750"/>
        <w:jc w:val="center"/>
        <w:rPr>
          <w:rFonts w:ascii="Times New Roman" w:hAnsi="Times New Roman" w:cs="Times New Roman"/>
          <w:sz w:val="24"/>
          <w:szCs w:val="24"/>
        </w:rPr>
      </w:pPr>
      <w:r w:rsidRPr="00D73534">
        <w:rPr>
          <w:rFonts w:ascii="Times New Roman" w:hAnsi="Times New Roman" w:cs="Times New Roman"/>
          <w:sz w:val="24"/>
          <w:szCs w:val="24"/>
        </w:rPr>
        <w:t xml:space="preserve"> </w:t>
      </w:r>
    </w:p>
    <w:p w:rsidR="00327540" w:rsidRPr="00D73534" w:rsidRDefault="00327540" w:rsidP="00661046">
      <w:pPr>
        <w:spacing w:after="7" w:line="240" w:lineRule="auto"/>
        <w:ind w:left="576" w:hanging="10"/>
        <w:rPr>
          <w:rFonts w:ascii="Times New Roman" w:hAnsi="Times New Roman" w:cs="Times New Roman"/>
          <w:sz w:val="24"/>
          <w:szCs w:val="24"/>
        </w:rPr>
      </w:pPr>
      <w:r w:rsidRPr="00D73534">
        <w:rPr>
          <w:rFonts w:ascii="Times New Roman" w:hAnsi="Times New Roman" w:cs="Times New Roman"/>
          <w:sz w:val="24"/>
          <w:szCs w:val="24"/>
        </w:rPr>
        <w:t>Дата: (</w:t>
      </w:r>
      <w:r w:rsidRPr="00D73534">
        <w:rPr>
          <w:rFonts w:ascii="Times New Roman" w:hAnsi="Times New Roman" w:cs="Times New Roman"/>
          <w:i/>
          <w:sz w:val="24"/>
          <w:szCs w:val="24"/>
        </w:rPr>
        <w:t>вписать дату подачи конкурсного предложения</w:t>
      </w:r>
      <w:r w:rsidRPr="00D73534">
        <w:rPr>
          <w:rFonts w:ascii="Times New Roman" w:hAnsi="Times New Roman" w:cs="Times New Roman"/>
          <w:sz w:val="24"/>
          <w:szCs w:val="24"/>
        </w:rPr>
        <w:t xml:space="preserve">). </w:t>
      </w:r>
    </w:p>
    <w:p w:rsidR="00327540" w:rsidRPr="00D73534" w:rsidRDefault="00327540" w:rsidP="00661046">
      <w:pPr>
        <w:spacing w:after="5" w:line="240" w:lineRule="auto"/>
        <w:ind w:left="576" w:right="159" w:hanging="10"/>
        <w:jc w:val="both"/>
        <w:rPr>
          <w:rFonts w:ascii="Times New Roman" w:hAnsi="Times New Roman" w:cs="Times New Roman"/>
          <w:sz w:val="24"/>
          <w:szCs w:val="24"/>
        </w:rPr>
      </w:pPr>
      <w:r w:rsidRPr="00D73534">
        <w:rPr>
          <w:rFonts w:ascii="Times New Roman" w:hAnsi="Times New Roman" w:cs="Times New Roman"/>
          <w:sz w:val="24"/>
          <w:szCs w:val="24"/>
        </w:rPr>
        <w:t xml:space="preserve">КОМУ: </w:t>
      </w:r>
      <w:r w:rsidR="00FE45E9" w:rsidRPr="00D73534">
        <w:rPr>
          <w:rFonts w:ascii="Times New Roman" w:hAnsi="Times New Roman" w:cs="Times New Roman"/>
          <w:sz w:val="24"/>
          <w:szCs w:val="24"/>
        </w:rPr>
        <w:t>Закупоч</w:t>
      </w:r>
      <w:r w:rsidRPr="00D73534">
        <w:rPr>
          <w:rFonts w:ascii="Times New Roman" w:hAnsi="Times New Roman" w:cs="Times New Roman"/>
          <w:sz w:val="24"/>
          <w:szCs w:val="24"/>
        </w:rPr>
        <w:t xml:space="preserve">ной комиссии. </w:t>
      </w:r>
    </w:p>
    <w:p w:rsidR="00327540" w:rsidRPr="00D73534" w:rsidRDefault="00327540" w:rsidP="00661046">
      <w:pPr>
        <w:spacing w:after="5" w:line="240" w:lineRule="auto"/>
        <w:ind w:left="-15" w:right="86" w:firstLine="566"/>
        <w:jc w:val="both"/>
        <w:rPr>
          <w:rFonts w:ascii="Times New Roman" w:hAnsi="Times New Roman" w:cs="Times New Roman"/>
          <w:sz w:val="24"/>
          <w:szCs w:val="24"/>
        </w:rPr>
      </w:pPr>
      <w:r w:rsidRPr="00D73534">
        <w:rPr>
          <w:rFonts w:ascii="Times New Roman" w:hAnsi="Times New Roman" w:cs="Times New Roman"/>
          <w:sz w:val="24"/>
          <w:szCs w:val="24"/>
        </w:rPr>
        <w:t>Мы, нижеподписавшиеся, заявляем, что изучили конкурсную документацию в целом и ознакомились с характером проблем, которые должны быть решены в процессе оказания услуг/выполнения работ.</w:t>
      </w:r>
    </w:p>
    <w:p w:rsidR="00327540" w:rsidRPr="00D73534" w:rsidRDefault="00327540" w:rsidP="00661046">
      <w:pPr>
        <w:spacing w:after="5" w:line="240" w:lineRule="auto"/>
        <w:ind w:left="-15" w:firstLine="566"/>
        <w:jc w:val="both"/>
        <w:rPr>
          <w:rFonts w:ascii="Times New Roman" w:hAnsi="Times New Roman" w:cs="Times New Roman"/>
          <w:sz w:val="24"/>
          <w:szCs w:val="24"/>
        </w:rPr>
      </w:pPr>
      <w:r w:rsidRPr="00D73534">
        <w:rPr>
          <w:rFonts w:ascii="Times New Roman" w:hAnsi="Times New Roman" w:cs="Times New Roman"/>
          <w:sz w:val="24"/>
          <w:szCs w:val="24"/>
        </w:rPr>
        <w:t>Проанализировав все требования, предлагаем поставить (</w:t>
      </w:r>
      <w:r w:rsidRPr="00D73534">
        <w:rPr>
          <w:rFonts w:ascii="Times New Roman" w:hAnsi="Times New Roman" w:cs="Times New Roman"/>
          <w:i/>
          <w:sz w:val="24"/>
          <w:szCs w:val="24"/>
        </w:rPr>
        <w:t>указать наименование поставляемой продукции</w:t>
      </w:r>
      <w:r w:rsidRPr="00D73534">
        <w:rPr>
          <w:rFonts w:ascii="Times New Roman" w:hAnsi="Times New Roman" w:cs="Times New Roman"/>
          <w:sz w:val="24"/>
          <w:szCs w:val="24"/>
        </w:rPr>
        <w:t xml:space="preserve">) в соответствии с условиями конкурсных торгов: </w:t>
      </w:r>
    </w:p>
    <w:p w:rsidR="00327540" w:rsidRPr="00D73534" w:rsidRDefault="00327540" w:rsidP="00661046">
      <w:pPr>
        <w:numPr>
          <w:ilvl w:val="0"/>
          <w:numId w:val="20"/>
        </w:numPr>
        <w:spacing w:after="5" w:line="240" w:lineRule="auto"/>
        <w:ind w:right="159" w:hanging="142"/>
        <w:jc w:val="both"/>
        <w:rPr>
          <w:rFonts w:ascii="Times New Roman" w:hAnsi="Times New Roman" w:cs="Times New Roman"/>
          <w:sz w:val="24"/>
          <w:szCs w:val="24"/>
        </w:rPr>
      </w:pPr>
      <w:r w:rsidRPr="00D73534">
        <w:rPr>
          <w:rFonts w:ascii="Times New Roman" w:hAnsi="Times New Roman" w:cs="Times New Roman"/>
          <w:sz w:val="24"/>
          <w:szCs w:val="24"/>
        </w:rPr>
        <w:t xml:space="preserve">условия оплаты - _________________________; </w:t>
      </w:r>
    </w:p>
    <w:p w:rsidR="00327540" w:rsidRPr="00D73534" w:rsidRDefault="00327540" w:rsidP="00661046">
      <w:pPr>
        <w:numPr>
          <w:ilvl w:val="0"/>
          <w:numId w:val="20"/>
        </w:numPr>
        <w:spacing w:after="5" w:line="240" w:lineRule="auto"/>
        <w:ind w:right="159" w:hanging="142"/>
        <w:jc w:val="both"/>
        <w:rPr>
          <w:rFonts w:ascii="Times New Roman" w:hAnsi="Times New Roman" w:cs="Times New Roman"/>
          <w:sz w:val="24"/>
          <w:szCs w:val="24"/>
        </w:rPr>
      </w:pPr>
      <w:r w:rsidRPr="00D73534">
        <w:rPr>
          <w:rFonts w:ascii="Times New Roman" w:hAnsi="Times New Roman" w:cs="Times New Roman"/>
          <w:sz w:val="24"/>
          <w:szCs w:val="24"/>
        </w:rPr>
        <w:t>условия выполнения работ</w:t>
      </w:r>
      <w:r w:rsidR="004D62FF" w:rsidRPr="00D73534">
        <w:rPr>
          <w:rFonts w:ascii="Times New Roman" w:hAnsi="Times New Roman" w:cs="Times New Roman"/>
          <w:sz w:val="24"/>
          <w:szCs w:val="24"/>
        </w:rPr>
        <w:t xml:space="preserve"> и сроки</w:t>
      </w:r>
      <w:r w:rsidRPr="00D73534">
        <w:rPr>
          <w:rFonts w:ascii="Times New Roman" w:hAnsi="Times New Roman" w:cs="Times New Roman"/>
          <w:sz w:val="24"/>
          <w:szCs w:val="24"/>
        </w:rPr>
        <w:t xml:space="preserve">- ________________________; </w:t>
      </w:r>
    </w:p>
    <w:p w:rsidR="00327540" w:rsidRPr="00D73534" w:rsidRDefault="00327540" w:rsidP="00661046">
      <w:pPr>
        <w:spacing w:after="5" w:line="240" w:lineRule="auto"/>
        <w:ind w:left="-15" w:right="83" w:firstLine="566"/>
        <w:jc w:val="both"/>
        <w:rPr>
          <w:rFonts w:ascii="Times New Roman" w:hAnsi="Times New Roman" w:cs="Times New Roman"/>
          <w:sz w:val="24"/>
          <w:szCs w:val="24"/>
        </w:rPr>
      </w:pPr>
      <w:r w:rsidRPr="00D73534">
        <w:rPr>
          <w:rFonts w:ascii="Times New Roman" w:hAnsi="Times New Roman" w:cs="Times New Roman"/>
          <w:sz w:val="24"/>
          <w:szCs w:val="24"/>
        </w:rPr>
        <w:t>Общая сумма выполнения работ составляет _______________ (</w:t>
      </w:r>
      <w:r w:rsidRPr="00D73534">
        <w:rPr>
          <w:rFonts w:ascii="Times New Roman" w:hAnsi="Times New Roman" w:cs="Times New Roman"/>
          <w:i/>
          <w:sz w:val="24"/>
          <w:szCs w:val="24"/>
        </w:rPr>
        <w:t>указать общую сумму конкурсного предложения цифрами и прописью, а также валюту платежа)</w:t>
      </w:r>
      <w:r w:rsidRPr="00D73534">
        <w:rPr>
          <w:rFonts w:ascii="Times New Roman" w:hAnsi="Times New Roman" w:cs="Times New Roman"/>
          <w:sz w:val="24"/>
          <w:szCs w:val="24"/>
        </w:rPr>
        <w:t xml:space="preserve"> и указана в прилагаемой таблице цен, которая является частью настоящего конкурсного предложения. </w:t>
      </w:r>
    </w:p>
    <w:p w:rsidR="00327540" w:rsidRPr="00D73534" w:rsidRDefault="00327540" w:rsidP="00661046">
      <w:pPr>
        <w:spacing w:after="5" w:line="240" w:lineRule="auto"/>
        <w:ind w:left="-15" w:right="159" w:firstLine="540"/>
        <w:jc w:val="both"/>
        <w:rPr>
          <w:rFonts w:ascii="Times New Roman" w:hAnsi="Times New Roman" w:cs="Times New Roman"/>
          <w:sz w:val="24"/>
          <w:szCs w:val="24"/>
        </w:rPr>
      </w:pPr>
      <w:r w:rsidRPr="00D73534">
        <w:rPr>
          <w:rFonts w:ascii="Times New Roman" w:hAnsi="Times New Roman" w:cs="Times New Roman"/>
          <w:sz w:val="24"/>
          <w:szCs w:val="24"/>
        </w:rPr>
        <w:t xml:space="preserve">Мы согласны придерживаться положений настоящего предложения в течение 60 дней, начиная с даты, установленной как день окончания приема Конкурсных предложений. Это Конкурсное предложение будет оставаться для нас обязательным и может быть принято в любой момент до истечения указанного периода. </w:t>
      </w:r>
    </w:p>
    <w:p w:rsidR="00327540" w:rsidRPr="00D73534" w:rsidRDefault="00327540" w:rsidP="00661046">
      <w:pPr>
        <w:spacing w:after="5" w:line="240" w:lineRule="auto"/>
        <w:ind w:left="-15" w:right="159" w:firstLine="540"/>
        <w:jc w:val="both"/>
        <w:rPr>
          <w:rFonts w:ascii="Times New Roman" w:hAnsi="Times New Roman" w:cs="Times New Roman"/>
          <w:sz w:val="24"/>
          <w:szCs w:val="24"/>
        </w:rPr>
      </w:pPr>
      <w:r w:rsidRPr="00D73534">
        <w:rPr>
          <w:rFonts w:ascii="Times New Roman" w:hAnsi="Times New Roman" w:cs="Times New Roman"/>
          <w:sz w:val="24"/>
          <w:szCs w:val="24"/>
        </w:rPr>
        <w:t xml:space="preserve">Мы понимаем, что </w:t>
      </w:r>
      <w:r w:rsidR="00B254A4" w:rsidRPr="00D73534">
        <w:rPr>
          <w:rFonts w:ascii="Times New Roman" w:hAnsi="Times New Roman" w:cs="Times New Roman"/>
          <w:sz w:val="24"/>
          <w:szCs w:val="24"/>
        </w:rPr>
        <w:t>Закупочная комиссия</w:t>
      </w:r>
      <w:r w:rsidRPr="00D73534">
        <w:rPr>
          <w:rFonts w:ascii="Times New Roman" w:hAnsi="Times New Roman" w:cs="Times New Roman"/>
          <w:sz w:val="24"/>
          <w:szCs w:val="24"/>
        </w:rPr>
        <w:t xml:space="preserve"> не обязана принять наименьшее ценовое предложение, а принимать наилучшее предложение по всем показателям и критериям оценки. </w:t>
      </w:r>
    </w:p>
    <w:p w:rsidR="00327540" w:rsidRPr="00D73534" w:rsidRDefault="00327540" w:rsidP="00661046">
      <w:pPr>
        <w:spacing w:after="22" w:line="240" w:lineRule="auto"/>
        <w:ind w:left="852"/>
        <w:rPr>
          <w:rFonts w:ascii="Times New Roman" w:hAnsi="Times New Roman" w:cs="Times New Roman"/>
          <w:sz w:val="24"/>
          <w:szCs w:val="24"/>
        </w:rPr>
      </w:pPr>
      <w:r w:rsidRPr="00D73534">
        <w:rPr>
          <w:rFonts w:ascii="Times New Roman" w:hAnsi="Times New Roman" w:cs="Times New Roman"/>
          <w:sz w:val="24"/>
          <w:szCs w:val="24"/>
        </w:rPr>
        <w:t xml:space="preserve"> </w:t>
      </w:r>
    </w:p>
    <w:p w:rsidR="00327540" w:rsidRPr="00D73534" w:rsidRDefault="00E54D3C" w:rsidP="00661046">
      <w:pPr>
        <w:spacing w:after="5" w:line="240" w:lineRule="auto"/>
        <w:ind w:left="-5" w:right="159" w:hanging="10"/>
        <w:jc w:val="both"/>
        <w:rPr>
          <w:rFonts w:ascii="Times New Roman" w:hAnsi="Times New Roman" w:cs="Times New Roman"/>
          <w:sz w:val="24"/>
          <w:szCs w:val="24"/>
        </w:rPr>
      </w:pPr>
      <w:r w:rsidRPr="00D73534">
        <w:rPr>
          <w:rFonts w:ascii="Times New Roman" w:hAnsi="Times New Roman" w:cs="Times New Roman"/>
          <w:sz w:val="24"/>
          <w:szCs w:val="24"/>
        </w:rPr>
        <w:t>Дата: «___» __________202</w:t>
      </w:r>
      <w:r w:rsidR="00D66B13" w:rsidRPr="00D73534">
        <w:rPr>
          <w:rFonts w:ascii="Times New Roman" w:hAnsi="Times New Roman" w:cs="Times New Roman"/>
          <w:sz w:val="24"/>
          <w:szCs w:val="24"/>
        </w:rPr>
        <w:t>1</w:t>
      </w:r>
      <w:r w:rsidR="00327540" w:rsidRPr="00D73534">
        <w:rPr>
          <w:rFonts w:ascii="Times New Roman" w:hAnsi="Times New Roman" w:cs="Times New Roman"/>
          <w:sz w:val="24"/>
          <w:szCs w:val="24"/>
        </w:rPr>
        <w:t xml:space="preserve">г.   </w:t>
      </w:r>
    </w:p>
    <w:p w:rsidR="00327540" w:rsidRPr="00D73534" w:rsidRDefault="00327540" w:rsidP="00661046">
      <w:pPr>
        <w:spacing w:after="0" w:line="240" w:lineRule="auto"/>
        <w:ind w:left="852"/>
        <w:rPr>
          <w:rFonts w:ascii="Times New Roman" w:hAnsi="Times New Roman" w:cs="Times New Roman"/>
          <w:sz w:val="24"/>
          <w:szCs w:val="24"/>
        </w:rPr>
      </w:pPr>
      <w:r w:rsidRPr="00D73534">
        <w:rPr>
          <w:rFonts w:ascii="Times New Roman" w:hAnsi="Times New Roman" w:cs="Times New Roman"/>
          <w:sz w:val="24"/>
          <w:szCs w:val="24"/>
        </w:rPr>
        <w:t xml:space="preserve"> </w:t>
      </w:r>
    </w:p>
    <w:p w:rsidR="00327540" w:rsidRPr="00D73534" w:rsidRDefault="00327540" w:rsidP="00661046">
      <w:pPr>
        <w:spacing w:after="23" w:line="240" w:lineRule="auto"/>
        <w:ind w:left="852"/>
        <w:rPr>
          <w:rFonts w:ascii="Times New Roman" w:hAnsi="Times New Roman" w:cs="Times New Roman"/>
          <w:sz w:val="24"/>
          <w:szCs w:val="24"/>
        </w:rPr>
      </w:pPr>
      <w:r w:rsidRPr="00D73534">
        <w:rPr>
          <w:rFonts w:ascii="Times New Roman" w:hAnsi="Times New Roman" w:cs="Times New Roman"/>
          <w:sz w:val="24"/>
          <w:szCs w:val="24"/>
        </w:rPr>
        <w:t xml:space="preserve"> </w:t>
      </w:r>
    </w:p>
    <w:p w:rsidR="00327540" w:rsidRPr="00D73534" w:rsidRDefault="00327540" w:rsidP="00661046">
      <w:pPr>
        <w:spacing w:after="5" w:line="240" w:lineRule="auto"/>
        <w:ind w:left="-5" w:right="159" w:hanging="10"/>
        <w:jc w:val="both"/>
        <w:rPr>
          <w:rFonts w:ascii="Times New Roman" w:hAnsi="Times New Roman" w:cs="Times New Roman"/>
          <w:sz w:val="24"/>
          <w:szCs w:val="24"/>
        </w:rPr>
      </w:pPr>
      <w:r w:rsidRPr="00D73534">
        <w:rPr>
          <w:rFonts w:ascii="Times New Roman" w:hAnsi="Times New Roman" w:cs="Times New Roman"/>
          <w:sz w:val="24"/>
          <w:szCs w:val="24"/>
        </w:rPr>
        <w:t xml:space="preserve">Ф.И.О. и подпись руководителя или уполномоченного лица </w:t>
      </w:r>
    </w:p>
    <w:p w:rsidR="00327540" w:rsidRPr="00D73534" w:rsidRDefault="00327540" w:rsidP="00661046">
      <w:pPr>
        <w:spacing w:after="0" w:line="240" w:lineRule="auto"/>
        <w:rPr>
          <w:rFonts w:ascii="Times New Roman" w:hAnsi="Times New Roman" w:cs="Times New Roman"/>
          <w:sz w:val="24"/>
          <w:szCs w:val="24"/>
        </w:rPr>
      </w:pPr>
      <w:r w:rsidRPr="00D73534">
        <w:rPr>
          <w:rFonts w:ascii="Times New Roman" w:hAnsi="Times New Roman" w:cs="Times New Roman"/>
          <w:sz w:val="24"/>
          <w:szCs w:val="24"/>
        </w:rPr>
        <w:t xml:space="preserve"> </w:t>
      </w:r>
    </w:p>
    <w:p w:rsidR="00327540" w:rsidRPr="00D73534" w:rsidRDefault="00327540" w:rsidP="00661046">
      <w:pPr>
        <w:spacing w:after="21" w:line="240" w:lineRule="auto"/>
        <w:rPr>
          <w:rFonts w:ascii="Times New Roman" w:hAnsi="Times New Roman" w:cs="Times New Roman"/>
          <w:sz w:val="24"/>
          <w:szCs w:val="24"/>
        </w:rPr>
      </w:pPr>
      <w:r w:rsidRPr="00D73534">
        <w:rPr>
          <w:rFonts w:ascii="Times New Roman" w:hAnsi="Times New Roman" w:cs="Times New Roman"/>
          <w:sz w:val="24"/>
          <w:szCs w:val="24"/>
        </w:rPr>
        <w:t xml:space="preserve"> </w:t>
      </w:r>
    </w:p>
    <w:p w:rsidR="00327540" w:rsidRPr="00D73534" w:rsidRDefault="00327540" w:rsidP="00661046">
      <w:pPr>
        <w:spacing w:after="5" w:line="240" w:lineRule="auto"/>
        <w:ind w:left="-5" w:right="159" w:hanging="10"/>
        <w:jc w:val="both"/>
        <w:rPr>
          <w:rFonts w:ascii="Times New Roman" w:hAnsi="Times New Roman" w:cs="Times New Roman"/>
          <w:sz w:val="24"/>
          <w:szCs w:val="24"/>
        </w:rPr>
      </w:pPr>
      <w:r w:rsidRPr="00D73534">
        <w:rPr>
          <w:rFonts w:ascii="Times New Roman" w:hAnsi="Times New Roman" w:cs="Times New Roman"/>
          <w:sz w:val="24"/>
          <w:szCs w:val="24"/>
        </w:rPr>
        <w:t xml:space="preserve">Место печати </w:t>
      </w:r>
    </w:p>
    <w:p w:rsidR="00327540" w:rsidRPr="00D73534" w:rsidRDefault="00327540" w:rsidP="00661046">
      <w:pPr>
        <w:spacing w:line="240" w:lineRule="auto"/>
        <w:rPr>
          <w:rFonts w:ascii="Times New Roman" w:hAnsi="Times New Roman" w:cs="Times New Roman"/>
          <w:sz w:val="24"/>
          <w:szCs w:val="24"/>
        </w:rPr>
      </w:pPr>
      <w:r w:rsidRPr="00D73534">
        <w:rPr>
          <w:rFonts w:ascii="Times New Roman" w:hAnsi="Times New Roman" w:cs="Times New Roman"/>
          <w:i/>
          <w:sz w:val="24"/>
          <w:szCs w:val="24"/>
        </w:rPr>
        <w:br w:type="page"/>
      </w:r>
    </w:p>
    <w:p w:rsidR="00327540" w:rsidRPr="00D73534" w:rsidRDefault="00327540" w:rsidP="00661046">
      <w:pPr>
        <w:spacing w:after="0" w:line="240" w:lineRule="auto"/>
        <w:ind w:left="10" w:right="151" w:hanging="10"/>
        <w:jc w:val="right"/>
        <w:rPr>
          <w:rFonts w:ascii="Times New Roman" w:hAnsi="Times New Roman" w:cs="Times New Roman"/>
          <w:sz w:val="24"/>
          <w:szCs w:val="24"/>
        </w:rPr>
      </w:pPr>
      <w:r w:rsidRPr="00D73534">
        <w:rPr>
          <w:rFonts w:ascii="Times New Roman" w:hAnsi="Times New Roman" w:cs="Times New Roman"/>
          <w:b/>
          <w:sz w:val="24"/>
          <w:szCs w:val="24"/>
        </w:rPr>
        <w:lastRenderedPageBreak/>
        <w:t xml:space="preserve">Приложение №2 </w:t>
      </w:r>
    </w:p>
    <w:p w:rsidR="00327540" w:rsidRPr="00D73534" w:rsidRDefault="00327540" w:rsidP="00661046">
      <w:pPr>
        <w:spacing w:after="27" w:line="240" w:lineRule="auto"/>
        <w:ind w:right="105"/>
        <w:jc w:val="center"/>
        <w:rPr>
          <w:rFonts w:ascii="Times New Roman" w:hAnsi="Times New Roman" w:cs="Times New Roman"/>
          <w:sz w:val="24"/>
          <w:szCs w:val="24"/>
        </w:rPr>
      </w:pPr>
      <w:r w:rsidRPr="00D73534">
        <w:rPr>
          <w:rFonts w:ascii="Times New Roman" w:hAnsi="Times New Roman" w:cs="Times New Roman"/>
          <w:b/>
          <w:sz w:val="24"/>
          <w:szCs w:val="24"/>
        </w:rPr>
        <w:t xml:space="preserve"> </w:t>
      </w:r>
    </w:p>
    <w:p w:rsidR="00327540" w:rsidRPr="00D73534" w:rsidRDefault="00327540" w:rsidP="00661046">
      <w:pPr>
        <w:spacing w:after="3" w:line="240" w:lineRule="auto"/>
        <w:ind w:left="1299" w:right="1337" w:hanging="10"/>
        <w:jc w:val="center"/>
        <w:rPr>
          <w:rFonts w:ascii="Times New Roman" w:hAnsi="Times New Roman" w:cs="Times New Roman"/>
          <w:sz w:val="24"/>
          <w:szCs w:val="24"/>
        </w:rPr>
      </w:pPr>
      <w:r w:rsidRPr="00D73534">
        <w:rPr>
          <w:rFonts w:ascii="Times New Roman" w:hAnsi="Times New Roman" w:cs="Times New Roman"/>
          <w:b/>
          <w:sz w:val="24"/>
          <w:szCs w:val="24"/>
        </w:rPr>
        <w:t>Порядок и критерии квалификационной оценки участников и конкурсных предложений.</w:t>
      </w:r>
    </w:p>
    <w:p w:rsidR="00327540" w:rsidRPr="00D73534" w:rsidRDefault="00327540" w:rsidP="00661046">
      <w:pPr>
        <w:spacing w:after="5" w:line="240" w:lineRule="auto"/>
        <w:ind w:left="550" w:right="-2437" w:hanging="10"/>
        <w:jc w:val="both"/>
        <w:rPr>
          <w:rFonts w:ascii="Times New Roman" w:hAnsi="Times New Roman" w:cs="Times New Roman"/>
          <w:sz w:val="24"/>
          <w:szCs w:val="24"/>
        </w:rPr>
      </w:pPr>
      <w:r w:rsidRPr="00D73534">
        <w:rPr>
          <w:rFonts w:ascii="Times New Roman" w:hAnsi="Times New Roman" w:cs="Times New Roman"/>
          <w:sz w:val="24"/>
          <w:szCs w:val="24"/>
        </w:rPr>
        <w:t xml:space="preserve">Порядок и критерии квалификационного отбора участников на участие в конкурсе. </w:t>
      </w:r>
    </w:p>
    <w:p w:rsidR="00327540" w:rsidRPr="00D73534" w:rsidRDefault="00327540" w:rsidP="00661046">
      <w:pPr>
        <w:spacing w:after="5" w:line="240" w:lineRule="auto"/>
        <w:ind w:left="-15" w:right="-568" w:firstLine="540"/>
        <w:jc w:val="both"/>
        <w:rPr>
          <w:rFonts w:ascii="Times New Roman" w:hAnsi="Times New Roman" w:cs="Times New Roman"/>
          <w:sz w:val="24"/>
          <w:szCs w:val="24"/>
        </w:rPr>
      </w:pPr>
      <w:r w:rsidRPr="00D73534">
        <w:rPr>
          <w:rFonts w:ascii="Times New Roman" w:hAnsi="Times New Roman" w:cs="Times New Roman"/>
          <w:sz w:val="24"/>
          <w:szCs w:val="24"/>
        </w:rPr>
        <w:t xml:space="preserve">Квалификационная оценка осуществляется </w:t>
      </w:r>
      <w:r w:rsidR="00FE45E9" w:rsidRPr="00D73534">
        <w:rPr>
          <w:rFonts w:ascii="Times New Roman" w:hAnsi="Times New Roman" w:cs="Times New Roman"/>
          <w:sz w:val="24"/>
          <w:szCs w:val="24"/>
        </w:rPr>
        <w:t>закупоч</w:t>
      </w:r>
      <w:r w:rsidRPr="00D73534">
        <w:rPr>
          <w:rFonts w:ascii="Times New Roman" w:hAnsi="Times New Roman" w:cs="Times New Roman"/>
          <w:sz w:val="24"/>
          <w:szCs w:val="24"/>
        </w:rPr>
        <w:t xml:space="preserve">ной комиссией до начала конкурса. Если требуемая информация не представлена участником, </w:t>
      </w:r>
      <w:r w:rsidR="00B254A4" w:rsidRPr="00D73534">
        <w:rPr>
          <w:rFonts w:ascii="Times New Roman" w:hAnsi="Times New Roman" w:cs="Times New Roman"/>
          <w:sz w:val="24"/>
          <w:szCs w:val="24"/>
        </w:rPr>
        <w:t>Закупочная комиссия</w:t>
      </w:r>
      <w:r w:rsidRPr="00D73534">
        <w:rPr>
          <w:rFonts w:ascii="Times New Roman" w:hAnsi="Times New Roman" w:cs="Times New Roman"/>
          <w:sz w:val="24"/>
          <w:szCs w:val="24"/>
        </w:rPr>
        <w:t xml:space="preserve"> вправе не допускать его к участию в конкурсе. </w:t>
      </w:r>
    </w:p>
    <w:p w:rsidR="00327540" w:rsidRPr="00D73534" w:rsidRDefault="00327540" w:rsidP="00661046">
      <w:pPr>
        <w:pStyle w:val="4"/>
        <w:spacing w:line="240" w:lineRule="auto"/>
        <w:ind w:left="535"/>
        <w:rPr>
          <w:szCs w:val="24"/>
        </w:rPr>
      </w:pPr>
      <w:r w:rsidRPr="00D73534">
        <w:rPr>
          <w:szCs w:val="24"/>
        </w:rPr>
        <w:t xml:space="preserve">Критерии квалификационной оценки </w:t>
      </w:r>
    </w:p>
    <w:tbl>
      <w:tblPr>
        <w:tblW w:w="9634" w:type="dxa"/>
        <w:tblCellMar>
          <w:top w:w="9" w:type="dxa"/>
          <w:right w:w="50" w:type="dxa"/>
        </w:tblCellMar>
        <w:tblLook w:val="00A0" w:firstRow="1" w:lastRow="0" w:firstColumn="1" w:lastColumn="0" w:noHBand="0" w:noVBand="0"/>
      </w:tblPr>
      <w:tblGrid>
        <w:gridCol w:w="458"/>
        <w:gridCol w:w="3195"/>
        <w:gridCol w:w="3116"/>
        <w:gridCol w:w="2865"/>
      </w:tblGrid>
      <w:tr w:rsidR="00327540" w:rsidRPr="00D73534" w:rsidTr="002E069A">
        <w:trPr>
          <w:trHeight w:val="288"/>
        </w:trPr>
        <w:tc>
          <w:tcPr>
            <w:tcW w:w="458" w:type="dxa"/>
            <w:tcBorders>
              <w:top w:val="single" w:sz="4" w:space="0" w:color="000000"/>
              <w:left w:val="single" w:sz="4" w:space="0" w:color="000000"/>
              <w:bottom w:val="single" w:sz="4" w:space="0" w:color="000000"/>
              <w:right w:val="single" w:sz="4" w:space="0" w:color="000000"/>
            </w:tcBorders>
          </w:tcPr>
          <w:p w:rsidR="00327540" w:rsidRPr="00D73534" w:rsidRDefault="00327540" w:rsidP="00661046">
            <w:pPr>
              <w:spacing w:line="240" w:lineRule="auto"/>
              <w:jc w:val="both"/>
              <w:rPr>
                <w:rFonts w:ascii="Times New Roman" w:hAnsi="Times New Roman" w:cs="Times New Roman"/>
                <w:sz w:val="24"/>
                <w:szCs w:val="24"/>
              </w:rPr>
            </w:pPr>
            <w:r w:rsidRPr="00D73534">
              <w:rPr>
                <w:rFonts w:ascii="Times New Roman" w:hAnsi="Times New Roman" w:cs="Times New Roman"/>
                <w:b/>
                <w:sz w:val="24"/>
                <w:szCs w:val="24"/>
              </w:rPr>
              <w:t xml:space="preserve">№ </w:t>
            </w:r>
          </w:p>
        </w:tc>
        <w:tc>
          <w:tcPr>
            <w:tcW w:w="3195" w:type="dxa"/>
            <w:tcBorders>
              <w:top w:val="single" w:sz="4" w:space="0" w:color="000000"/>
              <w:left w:val="single" w:sz="4" w:space="0" w:color="000000"/>
              <w:bottom w:val="single" w:sz="4" w:space="0" w:color="000000"/>
              <w:right w:val="single" w:sz="4" w:space="0" w:color="000000"/>
            </w:tcBorders>
          </w:tcPr>
          <w:p w:rsidR="00327540" w:rsidRPr="00D73534" w:rsidRDefault="00327540" w:rsidP="00661046">
            <w:pPr>
              <w:spacing w:line="240" w:lineRule="auto"/>
              <w:ind w:right="60"/>
              <w:jc w:val="center"/>
              <w:rPr>
                <w:rFonts w:ascii="Times New Roman" w:hAnsi="Times New Roman" w:cs="Times New Roman"/>
                <w:sz w:val="24"/>
                <w:szCs w:val="24"/>
              </w:rPr>
            </w:pPr>
            <w:r w:rsidRPr="00D73534">
              <w:rPr>
                <w:rFonts w:ascii="Times New Roman" w:hAnsi="Times New Roman" w:cs="Times New Roman"/>
                <w:b/>
                <w:sz w:val="24"/>
                <w:szCs w:val="24"/>
              </w:rPr>
              <w:t xml:space="preserve">Критерий </w:t>
            </w:r>
          </w:p>
        </w:tc>
        <w:tc>
          <w:tcPr>
            <w:tcW w:w="3116" w:type="dxa"/>
            <w:tcBorders>
              <w:top w:val="single" w:sz="4" w:space="0" w:color="000000"/>
              <w:left w:val="single" w:sz="4" w:space="0" w:color="000000"/>
              <w:bottom w:val="single" w:sz="4" w:space="0" w:color="000000"/>
              <w:right w:val="single" w:sz="4" w:space="0" w:color="000000"/>
            </w:tcBorders>
          </w:tcPr>
          <w:p w:rsidR="00327540" w:rsidRPr="00D73534" w:rsidRDefault="00327540" w:rsidP="00661046">
            <w:pPr>
              <w:spacing w:line="240" w:lineRule="auto"/>
              <w:ind w:right="58"/>
              <w:jc w:val="center"/>
              <w:rPr>
                <w:rFonts w:ascii="Times New Roman" w:hAnsi="Times New Roman" w:cs="Times New Roman"/>
                <w:sz w:val="24"/>
                <w:szCs w:val="24"/>
              </w:rPr>
            </w:pPr>
            <w:r w:rsidRPr="00D73534">
              <w:rPr>
                <w:rFonts w:ascii="Times New Roman" w:hAnsi="Times New Roman" w:cs="Times New Roman"/>
                <w:b/>
                <w:sz w:val="24"/>
                <w:szCs w:val="24"/>
              </w:rPr>
              <w:t xml:space="preserve">Оценка </w:t>
            </w:r>
          </w:p>
        </w:tc>
        <w:tc>
          <w:tcPr>
            <w:tcW w:w="2865" w:type="dxa"/>
            <w:tcBorders>
              <w:top w:val="single" w:sz="4" w:space="0" w:color="000000"/>
              <w:left w:val="single" w:sz="4" w:space="0" w:color="000000"/>
              <w:bottom w:val="single" w:sz="4" w:space="0" w:color="000000"/>
              <w:right w:val="single" w:sz="4" w:space="0" w:color="000000"/>
            </w:tcBorders>
          </w:tcPr>
          <w:p w:rsidR="00327540" w:rsidRPr="00D73534" w:rsidRDefault="00327540" w:rsidP="00661046">
            <w:pPr>
              <w:spacing w:line="240" w:lineRule="auto"/>
              <w:ind w:right="57"/>
              <w:jc w:val="center"/>
              <w:rPr>
                <w:rFonts w:ascii="Times New Roman" w:hAnsi="Times New Roman" w:cs="Times New Roman"/>
                <w:sz w:val="24"/>
                <w:szCs w:val="24"/>
              </w:rPr>
            </w:pPr>
            <w:r w:rsidRPr="00D73534">
              <w:rPr>
                <w:rFonts w:ascii="Times New Roman" w:hAnsi="Times New Roman" w:cs="Times New Roman"/>
                <w:b/>
                <w:sz w:val="24"/>
                <w:szCs w:val="24"/>
              </w:rPr>
              <w:t xml:space="preserve">Примечание </w:t>
            </w:r>
          </w:p>
        </w:tc>
      </w:tr>
      <w:tr w:rsidR="00327540" w:rsidRPr="00D73534" w:rsidTr="00250929">
        <w:trPr>
          <w:trHeight w:val="1114"/>
        </w:trPr>
        <w:tc>
          <w:tcPr>
            <w:tcW w:w="458" w:type="dxa"/>
            <w:tcBorders>
              <w:top w:val="single" w:sz="4" w:space="0" w:color="000000"/>
              <w:left w:val="single" w:sz="4" w:space="0" w:color="000000"/>
              <w:bottom w:val="single" w:sz="4" w:space="0" w:color="000000"/>
              <w:right w:val="single" w:sz="4" w:space="0" w:color="000000"/>
            </w:tcBorders>
            <w:vAlign w:val="center"/>
          </w:tcPr>
          <w:p w:rsidR="00327540" w:rsidRPr="00D73534" w:rsidRDefault="00327540" w:rsidP="00250929">
            <w:pPr>
              <w:spacing w:line="240" w:lineRule="auto"/>
              <w:rPr>
                <w:rFonts w:ascii="Times New Roman" w:hAnsi="Times New Roman" w:cs="Times New Roman"/>
                <w:sz w:val="24"/>
                <w:szCs w:val="24"/>
              </w:rPr>
            </w:pPr>
            <w:r w:rsidRPr="00D73534">
              <w:rPr>
                <w:rFonts w:ascii="Times New Roman" w:hAnsi="Times New Roman" w:cs="Times New Roman"/>
                <w:sz w:val="24"/>
                <w:szCs w:val="24"/>
              </w:rPr>
              <w:t xml:space="preserve">1 </w:t>
            </w:r>
          </w:p>
        </w:tc>
        <w:tc>
          <w:tcPr>
            <w:tcW w:w="3195" w:type="dxa"/>
            <w:tcBorders>
              <w:top w:val="single" w:sz="4" w:space="0" w:color="000000"/>
              <w:left w:val="single" w:sz="4" w:space="0" w:color="000000"/>
              <w:bottom w:val="single" w:sz="4" w:space="0" w:color="000000"/>
              <w:right w:val="single" w:sz="4" w:space="0" w:color="000000"/>
            </w:tcBorders>
            <w:vAlign w:val="center"/>
          </w:tcPr>
          <w:p w:rsidR="00327540" w:rsidRPr="00D73534" w:rsidRDefault="00327540" w:rsidP="00250929">
            <w:pPr>
              <w:spacing w:line="240" w:lineRule="auto"/>
              <w:rPr>
                <w:rFonts w:ascii="Times New Roman" w:hAnsi="Times New Roman" w:cs="Times New Roman"/>
                <w:sz w:val="24"/>
                <w:szCs w:val="24"/>
              </w:rPr>
            </w:pPr>
            <w:r w:rsidRPr="00D73534">
              <w:rPr>
                <w:rFonts w:ascii="Times New Roman" w:hAnsi="Times New Roman" w:cs="Times New Roman"/>
                <w:sz w:val="24"/>
                <w:szCs w:val="24"/>
              </w:rPr>
              <w:t xml:space="preserve">Исполнение обязательств по ранее заключенным договорам  </w:t>
            </w:r>
          </w:p>
        </w:tc>
        <w:tc>
          <w:tcPr>
            <w:tcW w:w="3116" w:type="dxa"/>
            <w:tcBorders>
              <w:top w:val="single" w:sz="4" w:space="0" w:color="000000"/>
              <w:left w:val="single" w:sz="4" w:space="0" w:color="000000"/>
              <w:bottom w:val="single" w:sz="4" w:space="0" w:color="000000"/>
              <w:right w:val="single" w:sz="4" w:space="0" w:color="000000"/>
            </w:tcBorders>
            <w:vAlign w:val="center"/>
          </w:tcPr>
          <w:p w:rsidR="00327540" w:rsidRPr="00D73534" w:rsidRDefault="00327540" w:rsidP="0042277E">
            <w:pPr>
              <w:spacing w:line="240" w:lineRule="auto"/>
              <w:jc w:val="center"/>
              <w:rPr>
                <w:rFonts w:ascii="Times New Roman" w:hAnsi="Times New Roman" w:cs="Times New Roman"/>
                <w:sz w:val="24"/>
                <w:szCs w:val="24"/>
              </w:rPr>
            </w:pPr>
            <w:r w:rsidRPr="00D73534">
              <w:rPr>
                <w:rFonts w:ascii="Times New Roman" w:hAnsi="Times New Roman" w:cs="Times New Roman"/>
                <w:sz w:val="24"/>
                <w:szCs w:val="24"/>
              </w:rPr>
              <w:t xml:space="preserve">Надлежащее / </w:t>
            </w:r>
            <w:r w:rsidR="0042277E" w:rsidRPr="00D73534">
              <w:rPr>
                <w:rFonts w:ascii="Times New Roman" w:hAnsi="Times New Roman" w:cs="Times New Roman"/>
                <w:sz w:val="24"/>
                <w:szCs w:val="24"/>
              </w:rPr>
              <w:t>Н</w:t>
            </w:r>
            <w:r w:rsidRPr="00D73534">
              <w:rPr>
                <w:rFonts w:ascii="Times New Roman" w:hAnsi="Times New Roman" w:cs="Times New Roman"/>
                <w:sz w:val="24"/>
                <w:szCs w:val="24"/>
              </w:rPr>
              <w:t>е надлежащее (проводится на основании гарантийного письма участника)</w:t>
            </w:r>
          </w:p>
        </w:tc>
        <w:tc>
          <w:tcPr>
            <w:tcW w:w="2865" w:type="dxa"/>
            <w:tcBorders>
              <w:top w:val="single" w:sz="4" w:space="0" w:color="000000"/>
              <w:left w:val="single" w:sz="4" w:space="0" w:color="000000"/>
              <w:bottom w:val="single" w:sz="4" w:space="0" w:color="000000"/>
              <w:right w:val="single" w:sz="4" w:space="0" w:color="000000"/>
            </w:tcBorders>
            <w:vAlign w:val="center"/>
          </w:tcPr>
          <w:p w:rsidR="00327540" w:rsidRPr="00D73534" w:rsidRDefault="00327540" w:rsidP="00250929">
            <w:pPr>
              <w:spacing w:line="240" w:lineRule="auto"/>
              <w:jc w:val="center"/>
              <w:rPr>
                <w:rFonts w:ascii="Times New Roman" w:hAnsi="Times New Roman" w:cs="Times New Roman"/>
                <w:sz w:val="24"/>
                <w:szCs w:val="24"/>
              </w:rPr>
            </w:pPr>
            <w:r w:rsidRPr="00D73534">
              <w:rPr>
                <w:rFonts w:ascii="Times New Roman" w:hAnsi="Times New Roman" w:cs="Times New Roman"/>
                <w:sz w:val="24"/>
                <w:szCs w:val="24"/>
              </w:rPr>
              <w:t>Если ненадлежащее, то участник дисквалифицируется</w:t>
            </w:r>
          </w:p>
        </w:tc>
      </w:tr>
      <w:tr w:rsidR="00327540" w:rsidRPr="00D73534" w:rsidTr="00250929">
        <w:trPr>
          <w:trHeight w:val="1114"/>
        </w:trPr>
        <w:tc>
          <w:tcPr>
            <w:tcW w:w="458" w:type="dxa"/>
            <w:tcBorders>
              <w:top w:val="single" w:sz="4" w:space="0" w:color="000000"/>
              <w:left w:val="single" w:sz="4" w:space="0" w:color="000000"/>
              <w:bottom w:val="single" w:sz="4" w:space="0" w:color="000000"/>
              <w:right w:val="single" w:sz="4" w:space="0" w:color="000000"/>
            </w:tcBorders>
            <w:vAlign w:val="center"/>
          </w:tcPr>
          <w:p w:rsidR="00327540" w:rsidRPr="00D73534" w:rsidRDefault="000065FB" w:rsidP="00250929">
            <w:pPr>
              <w:spacing w:line="240" w:lineRule="auto"/>
              <w:rPr>
                <w:rFonts w:ascii="Times New Roman" w:hAnsi="Times New Roman" w:cs="Times New Roman"/>
                <w:sz w:val="24"/>
                <w:szCs w:val="24"/>
              </w:rPr>
            </w:pPr>
            <w:r w:rsidRPr="00D73534">
              <w:rPr>
                <w:rFonts w:ascii="Times New Roman" w:hAnsi="Times New Roman" w:cs="Times New Roman"/>
                <w:sz w:val="24"/>
                <w:szCs w:val="24"/>
              </w:rPr>
              <w:t>2</w:t>
            </w:r>
            <w:r w:rsidR="00327540" w:rsidRPr="00D73534">
              <w:rPr>
                <w:rFonts w:ascii="Times New Roman" w:hAnsi="Times New Roman" w:cs="Times New Roman"/>
                <w:sz w:val="24"/>
                <w:szCs w:val="24"/>
              </w:rPr>
              <w:t xml:space="preserve"> </w:t>
            </w:r>
          </w:p>
        </w:tc>
        <w:tc>
          <w:tcPr>
            <w:tcW w:w="3195" w:type="dxa"/>
            <w:tcBorders>
              <w:top w:val="single" w:sz="4" w:space="0" w:color="000000"/>
              <w:left w:val="single" w:sz="4" w:space="0" w:color="000000"/>
              <w:bottom w:val="single" w:sz="4" w:space="0" w:color="000000"/>
              <w:right w:val="single" w:sz="4" w:space="0" w:color="000000"/>
            </w:tcBorders>
            <w:vAlign w:val="center"/>
          </w:tcPr>
          <w:p w:rsidR="00327540" w:rsidRPr="00D73534" w:rsidRDefault="00327540" w:rsidP="00250929">
            <w:pPr>
              <w:spacing w:line="240" w:lineRule="auto"/>
              <w:rPr>
                <w:rFonts w:ascii="Times New Roman" w:hAnsi="Times New Roman" w:cs="Times New Roman"/>
                <w:sz w:val="24"/>
                <w:szCs w:val="24"/>
              </w:rPr>
            </w:pPr>
            <w:r w:rsidRPr="00D73534">
              <w:rPr>
                <w:rFonts w:ascii="Times New Roman" w:hAnsi="Times New Roman" w:cs="Times New Roman"/>
                <w:sz w:val="24"/>
                <w:szCs w:val="24"/>
              </w:rPr>
              <w:t xml:space="preserve">Состояние участника в стадии реорганизации, ликвидации или банкротства </w:t>
            </w:r>
          </w:p>
        </w:tc>
        <w:tc>
          <w:tcPr>
            <w:tcW w:w="3116" w:type="dxa"/>
            <w:tcBorders>
              <w:top w:val="single" w:sz="4" w:space="0" w:color="000000"/>
              <w:left w:val="single" w:sz="4" w:space="0" w:color="000000"/>
              <w:bottom w:val="single" w:sz="4" w:space="0" w:color="000000"/>
              <w:right w:val="single" w:sz="4" w:space="0" w:color="000000"/>
            </w:tcBorders>
            <w:vAlign w:val="center"/>
          </w:tcPr>
          <w:p w:rsidR="00327540" w:rsidRPr="00D73534" w:rsidRDefault="00327540" w:rsidP="00250929">
            <w:pPr>
              <w:spacing w:line="240" w:lineRule="auto"/>
              <w:jc w:val="center"/>
              <w:rPr>
                <w:rFonts w:ascii="Times New Roman" w:hAnsi="Times New Roman" w:cs="Times New Roman"/>
                <w:sz w:val="24"/>
                <w:szCs w:val="24"/>
              </w:rPr>
            </w:pPr>
            <w:r w:rsidRPr="00D73534">
              <w:rPr>
                <w:rFonts w:ascii="Times New Roman" w:hAnsi="Times New Roman" w:cs="Times New Roman"/>
                <w:sz w:val="24"/>
                <w:szCs w:val="24"/>
              </w:rPr>
              <w:t xml:space="preserve">Да / </w:t>
            </w:r>
            <w:r w:rsidR="0042277E" w:rsidRPr="00D73534">
              <w:rPr>
                <w:rFonts w:ascii="Times New Roman" w:hAnsi="Times New Roman" w:cs="Times New Roman"/>
                <w:sz w:val="24"/>
                <w:szCs w:val="24"/>
              </w:rPr>
              <w:t>Н</w:t>
            </w:r>
            <w:r w:rsidRPr="00D73534">
              <w:rPr>
                <w:rFonts w:ascii="Times New Roman" w:hAnsi="Times New Roman" w:cs="Times New Roman"/>
                <w:sz w:val="24"/>
                <w:szCs w:val="24"/>
              </w:rPr>
              <w:t>ет</w:t>
            </w:r>
          </w:p>
          <w:p w:rsidR="00327540" w:rsidRPr="00D73534" w:rsidRDefault="00327540" w:rsidP="00250929">
            <w:pPr>
              <w:spacing w:line="240" w:lineRule="auto"/>
              <w:jc w:val="center"/>
              <w:rPr>
                <w:rFonts w:ascii="Times New Roman" w:hAnsi="Times New Roman" w:cs="Times New Roman"/>
                <w:sz w:val="24"/>
                <w:szCs w:val="24"/>
              </w:rPr>
            </w:pPr>
            <w:r w:rsidRPr="00D73534">
              <w:rPr>
                <w:rFonts w:ascii="Times New Roman" w:hAnsi="Times New Roman" w:cs="Times New Roman"/>
                <w:sz w:val="24"/>
                <w:szCs w:val="24"/>
              </w:rPr>
              <w:t>(проводится на основании гарантийного письма участника)</w:t>
            </w:r>
          </w:p>
        </w:tc>
        <w:tc>
          <w:tcPr>
            <w:tcW w:w="2865" w:type="dxa"/>
            <w:tcBorders>
              <w:top w:val="single" w:sz="4" w:space="0" w:color="000000"/>
              <w:left w:val="single" w:sz="4" w:space="0" w:color="000000"/>
              <w:bottom w:val="single" w:sz="4" w:space="0" w:color="000000"/>
              <w:right w:val="single" w:sz="4" w:space="0" w:color="000000"/>
            </w:tcBorders>
            <w:vAlign w:val="center"/>
          </w:tcPr>
          <w:p w:rsidR="00327540" w:rsidRPr="00D73534" w:rsidRDefault="00327540" w:rsidP="00250929">
            <w:pPr>
              <w:spacing w:line="240" w:lineRule="auto"/>
              <w:jc w:val="center"/>
              <w:rPr>
                <w:rFonts w:ascii="Times New Roman" w:hAnsi="Times New Roman" w:cs="Times New Roman"/>
                <w:sz w:val="24"/>
                <w:szCs w:val="24"/>
              </w:rPr>
            </w:pPr>
            <w:r w:rsidRPr="00D73534">
              <w:rPr>
                <w:rFonts w:ascii="Times New Roman" w:hAnsi="Times New Roman" w:cs="Times New Roman"/>
                <w:sz w:val="24"/>
                <w:szCs w:val="24"/>
              </w:rPr>
              <w:t>Если да, то участник дисквалифицируется</w:t>
            </w:r>
          </w:p>
        </w:tc>
      </w:tr>
      <w:tr w:rsidR="00327540" w:rsidRPr="00D73534" w:rsidTr="00250929">
        <w:trPr>
          <w:trHeight w:val="1390"/>
        </w:trPr>
        <w:tc>
          <w:tcPr>
            <w:tcW w:w="458" w:type="dxa"/>
            <w:tcBorders>
              <w:top w:val="single" w:sz="4" w:space="0" w:color="000000"/>
              <w:left w:val="single" w:sz="4" w:space="0" w:color="000000"/>
              <w:bottom w:val="single" w:sz="4" w:space="0" w:color="000000"/>
              <w:right w:val="single" w:sz="4" w:space="0" w:color="000000"/>
            </w:tcBorders>
            <w:vAlign w:val="center"/>
          </w:tcPr>
          <w:p w:rsidR="00327540" w:rsidRPr="00D73534" w:rsidRDefault="000065FB" w:rsidP="00250929">
            <w:pPr>
              <w:spacing w:line="240" w:lineRule="auto"/>
              <w:rPr>
                <w:rFonts w:ascii="Times New Roman" w:hAnsi="Times New Roman" w:cs="Times New Roman"/>
                <w:sz w:val="24"/>
                <w:szCs w:val="24"/>
              </w:rPr>
            </w:pPr>
            <w:r w:rsidRPr="00D73534">
              <w:rPr>
                <w:rFonts w:ascii="Times New Roman" w:hAnsi="Times New Roman" w:cs="Times New Roman"/>
                <w:sz w:val="24"/>
                <w:szCs w:val="24"/>
              </w:rPr>
              <w:t>3</w:t>
            </w:r>
            <w:r w:rsidR="00327540" w:rsidRPr="00D73534">
              <w:rPr>
                <w:rFonts w:ascii="Times New Roman" w:hAnsi="Times New Roman" w:cs="Times New Roman"/>
                <w:sz w:val="24"/>
                <w:szCs w:val="24"/>
              </w:rPr>
              <w:t xml:space="preserve"> </w:t>
            </w:r>
          </w:p>
        </w:tc>
        <w:tc>
          <w:tcPr>
            <w:tcW w:w="3195" w:type="dxa"/>
            <w:tcBorders>
              <w:top w:val="single" w:sz="4" w:space="0" w:color="000000"/>
              <w:left w:val="single" w:sz="4" w:space="0" w:color="000000"/>
              <w:bottom w:val="single" w:sz="4" w:space="0" w:color="000000"/>
              <w:right w:val="single" w:sz="4" w:space="0" w:color="000000"/>
            </w:tcBorders>
            <w:vAlign w:val="center"/>
          </w:tcPr>
          <w:p w:rsidR="00327540" w:rsidRPr="00D73534" w:rsidRDefault="00327540" w:rsidP="00250929">
            <w:pPr>
              <w:spacing w:line="240" w:lineRule="auto"/>
              <w:rPr>
                <w:rFonts w:ascii="Times New Roman" w:hAnsi="Times New Roman" w:cs="Times New Roman"/>
                <w:sz w:val="24"/>
                <w:szCs w:val="24"/>
              </w:rPr>
            </w:pPr>
            <w:r w:rsidRPr="00D73534">
              <w:rPr>
                <w:rFonts w:ascii="Times New Roman" w:hAnsi="Times New Roman" w:cs="Times New Roman"/>
                <w:sz w:val="24"/>
                <w:szCs w:val="24"/>
              </w:rPr>
              <w:t xml:space="preserve">Состояние участника в стадии судебного или арбитражного разбирательства с Заказчиком </w:t>
            </w:r>
          </w:p>
        </w:tc>
        <w:tc>
          <w:tcPr>
            <w:tcW w:w="3116" w:type="dxa"/>
            <w:tcBorders>
              <w:top w:val="single" w:sz="4" w:space="0" w:color="000000"/>
              <w:left w:val="single" w:sz="4" w:space="0" w:color="000000"/>
              <w:bottom w:val="single" w:sz="4" w:space="0" w:color="000000"/>
              <w:right w:val="single" w:sz="4" w:space="0" w:color="000000"/>
            </w:tcBorders>
            <w:vAlign w:val="center"/>
          </w:tcPr>
          <w:p w:rsidR="00327540" w:rsidRPr="00D73534" w:rsidRDefault="00327540" w:rsidP="00250929">
            <w:pPr>
              <w:spacing w:line="240" w:lineRule="auto"/>
              <w:jc w:val="center"/>
              <w:rPr>
                <w:rFonts w:ascii="Times New Roman" w:hAnsi="Times New Roman" w:cs="Times New Roman"/>
                <w:sz w:val="24"/>
                <w:szCs w:val="24"/>
              </w:rPr>
            </w:pPr>
            <w:r w:rsidRPr="00D73534">
              <w:rPr>
                <w:rFonts w:ascii="Times New Roman" w:hAnsi="Times New Roman" w:cs="Times New Roman"/>
                <w:sz w:val="24"/>
                <w:szCs w:val="24"/>
              </w:rPr>
              <w:t xml:space="preserve">Да / </w:t>
            </w:r>
            <w:r w:rsidR="0042277E" w:rsidRPr="00D73534">
              <w:rPr>
                <w:rFonts w:ascii="Times New Roman" w:hAnsi="Times New Roman" w:cs="Times New Roman"/>
                <w:sz w:val="24"/>
                <w:szCs w:val="24"/>
              </w:rPr>
              <w:t>Н</w:t>
            </w:r>
            <w:r w:rsidRPr="00D73534">
              <w:rPr>
                <w:rFonts w:ascii="Times New Roman" w:hAnsi="Times New Roman" w:cs="Times New Roman"/>
                <w:sz w:val="24"/>
                <w:szCs w:val="24"/>
              </w:rPr>
              <w:t>ет</w:t>
            </w:r>
          </w:p>
          <w:p w:rsidR="00327540" w:rsidRPr="00D73534" w:rsidRDefault="00327540" w:rsidP="00250929">
            <w:pPr>
              <w:spacing w:line="240" w:lineRule="auto"/>
              <w:jc w:val="center"/>
              <w:rPr>
                <w:rFonts w:ascii="Times New Roman" w:hAnsi="Times New Roman" w:cs="Times New Roman"/>
                <w:sz w:val="24"/>
                <w:szCs w:val="24"/>
              </w:rPr>
            </w:pPr>
            <w:r w:rsidRPr="00D73534">
              <w:rPr>
                <w:rFonts w:ascii="Times New Roman" w:hAnsi="Times New Roman" w:cs="Times New Roman"/>
                <w:sz w:val="24"/>
                <w:szCs w:val="24"/>
              </w:rPr>
              <w:t>(проводится на основании гарантийного письма участника и информации от заказчика)</w:t>
            </w:r>
          </w:p>
        </w:tc>
        <w:tc>
          <w:tcPr>
            <w:tcW w:w="2865" w:type="dxa"/>
            <w:tcBorders>
              <w:top w:val="single" w:sz="4" w:space="0" w:color="000000"/>
              <w:left w:val="single" w:sz="4" w:space="0" w:color="000000"/>
              <w:bottom w:val="single" w:sz="4" w:space="0" w:color="000000"/>
              <w:right w:val="single" w:sz="4" w:space="0" w:color="000000"/>
            </w:tcBorders>
            <w:vAlign w:val="center"/>
          </w:tcPr>
          <w:p w:rsidR="00327540" w:rsidRPr="00D73534" w:rsidRDefault="00327540" w:rsidP="00250929">
            <w:pPr>
              <w:spacing w:line="240" w:lineRule="auto"/>
              <w:jc w:val="center"/>
              <w:rPr>
                <w:rFonts w:ascii="Times New Roman" w:hAnsi="Times New Roman" w:cs="Times New Roman"/>
                <w:sz w:val="24"/>
                <w:szCs w:val="24"/>
              </w:rPr>
            </w:pPr>
            <w:r w:rsidRPr="00D73534">
              <w:rPr>
                <w:rFonts w:ascii="Times New Roman" w:hAnsi="Times New Roman" w:cs="Times New Roman"/>
                <w:sz w:val="24"/>
                <w:szCs w:val="24"/>
              </w:rPr>
              <w:t>Если да, то участник дисквалифицируется</w:t>
            </w:r>
          </w:p>
        </w:tc>
      </w:tr>
      <w:tr w:rsidR="00327540" w:rsidRPr="00D73534" w:rsidTr="00250929">
        <w:trPr>
          <w:trHeight w:val="1666"/>
        </w:trPr>
        <w:tc>
          <w:tcPr>
            <w:tcW w:w="458" w:type="dxa"/>
            <w:tcBorders>
              <w:top w:val="single" w:sz="4" w:space="0" w:color="000000"/>
              <w:left w:val="single" w:sz="4" w:space="0" w:color="000000"/>
              <w:bottom w:val="single" w:sz="4" w:space="0" w:color="000000"/>
              <w:right w:val="single" w:sz="4" w:space="0" w:color="000000"/>
            </w:tcBorders>
            <w:vAlign w:val="center"/>
          </w:tcPr>
          <w:p w:rsidR="00327540" w:rsidRPr="00D73534" w:rsidRDefault="000065FB" w:rsidP="00250929">
            <w:pPr>
              <w:spacing w:line="240" w:lineRule="auto"/>
              <w:rPr>
                <w:rFonts w:ascii="Times New Roman" w:hAnsi="Times New Roman" w:cs="Times New Roman"/>
                <w:sz w:val="24"/>
                <w:szCs w:val="24"/>
              </w:rPr>
            </w:pPr>
            <w:r w:rsidRPr="00D73534">
              <w:rPr>
                <w:rFonts w:ascii="Times New Roman" w:hAnsi="Times New Roman" w:cs="Times New Roman"/>
                <w:sz w:val="24"/>
                <w:szCs w:val="24"/>
              </w:rPr>
              <w:t>4</w:t>
            </w:r>
            <w:r w:rsidR="00327540" w:rsidRPr="00D73534">
              <w:rPr>
                <w:rFonts w:ascii="Times New Roman" w:hAnsi="Times New Roman" w:cs="Times New Roman"/>
                <w:sz w:val="24"/>
                <w:szCs w:val="24"/>
              </w:rPr>
              <w:t xml:space="preserve"> </w:t>
            </w:r>
          </w:p>
        </w:tc>
        <w:tc>
          <w:tcPr>
            <w:tcW w:w="3195" w:type="dxa"/>
            <w:tcBorders>
              <w:top w:val="single" w:sz="4" w:space="0" w:color="000000"/>
              <w:left w:val="single" w:sz="4" w:space="0" w:color="000000"/>
              <w:bottom w:val="single" w:sz="4" w:space="0" w:color="000000"/>
              <w:right w:val="single" w:sz="4" w:space="0" w:color="000000"/>
            </w:tcBorders>
            <w:vAlign w:val="center"/>
          </w:tcPr>
          <w:p w:rsidR="00327540" w:rsidRPr="00D73534" w:rsidRDefault="00327540" w:rsidP="00250929">
            <w:pPr>
              <w:spacing w:line="240" w:lineRule="auto"/>
              <w:rPr>
                <w:rFonts w:ascii="Times New Roman" w:hAnsi="Times New Roman" w:cs="Times New Roman"/>
                <w:sz w:val="24"/>
                <w:szCs w:val="24"/>
              </w:rPr>
            </w:pPr>
            <w:r w:rsidRPr="00D73534">
              <w:rPr>
                <w:rFonts w:ascii="Times New Roman" w:hAnsi="Times New Roman" w:cs="Times New Roman"/>
                <w:sz w:val="24"/>
                <w:szCs w:val="24"/>
              </w:rPr>
              <w:t xml:space="preserve">Регистрация участника и банка участника в оффшорных зонах </w:t>
            </w:r>
          </w:p>
        </w:tc>
        <w:tc>
          <w:tcPr>
            <w:tcW w:w="3116" w:type="dxa"/>
            <w:tcBorders>
              <w:top w:val="single" w:sz="4" w:space="0" w:color="000000"/>
              <w:left w:val="single" w:sz="4" w:space="0" w:color="000000"/>
              <w:bottom w:val="single" w:sz="4" w:space="0" w:color="000000"/>
              <w:right w:val="single" w:sz="4" w:space="0" w:color="000000"/>
            </w:tcBorders>
            <w:vAlign w:val="center"/>
          </w:tcPr>
          <w:p w:rsidR="00327540" w:rsidRPr="00D73534" w:rsidRDefault="00327540" w:rsidP="0042277E">
            <w:pPr>
              <w:spacing w:line="240" w:lineRule="auto"/>
              <w:jc w:val="center"/>
              <w:rPr>
                <w:rFonts w:ascii="Times New Roman" w:hAnsi="Times New Roman" w:cs="Times New Roman"/>
                <w:sz w:val="24"/>
                <w:szCs w:val="24"/>
              </w:rPr>
            </w:pPr>
            <w:r w:rsidRPr="00D73534">
              <w:rPr>
                <w:rFonts w:ascii="Times New Roman" w:hAnsi="Times New Roman" w:cs="Times New Roman"/>
                <w:sz w:val="24"/>
                <w:szCs w:val="24"/>
              </w:rPr>
              <w:t xml:space="preserve">Да / </w:t>
            </w:r>
            <w:r w:rsidR="0042277E" w:rsidRPr="00D73534">
              <w:rPr>
                <w:rFonts w:ascii="Times New Roman" w:hAnsi="Times New Roman" w:cs="Times New Roman"/>
                <w:sz w:val="24"/>
                <w:szCs w:val="24"/>
              </w:rPr>
              <w:t>Н</w:t>
            </w:r>
            <w:r w:rsidRPr="00D73534">
              <w:rPr>
                <w:rFonts w:ascii="Times New Roman" w:hAnsi="Times New Roman" w:cs="Times New Roman"/>
                <w:sz w:val="24"/>
                <w:szCs w:val="24"/>
              </w:rPr>
              <w:t>ет</w:t>
            </w:r>
          </w:p>
        </w:tc>
        <w:tc>
          <w:tcPr>
            <w:tcW w:w="2865" w:type="dxa"/>
            <w:tcBorders>
              <w:top w:val="single" w:sz="4" w:space="0" w:color="000000"/>
              <w:left w:val="single" w:sz="4" w:space="0" w:color="000000"/>
              <w:bottom w:val="single" w:sz="4" w:space="0" w:color="000000"/>
              <w:right w:val="single" w:sz="4" w:space="0" w:color="000000"/>
            </w:tcBorders>
            <w:vAlign w:val="center"/>
          </w:tcPr>
          <w:p w:rsidR="00327540" w:rsidRPr="00D73534" w:rsidRDefault="00327540" w:rsidP="00250929">
            <w:pPr>
              <w:spacing w:line="240" w:lineRule="auto"/>
              <w:ind w:right="31"/>
              <w:jc w:val="center"/>
              <w:rPr>
                <w:rFonts w:ascii="Times New Roman" w:hAnsi="Times New Roman" w:cs="Times New Roman"/>
                <w:sz w:val="24"/>
                <w:szCs w:val="24"/>
              </w:rPr>
            </w:pPr>
            <w:r w:rsidRPr="00D73534">
              <w:rPr>
                <w:rFonts w:ascii="Times New Roman" w:hAnsi="Times New Roman" w:cs="Times New Roman"/>
                <w:sz w:val="24"/>
                <w:szCs w:val="24"/>
              </w:rPr>
              <w:t>Участник, а также участники, банки которых зарегистрированные в оффшорных зонах, к участию в конкурсе не допускаются</w:t>
            </w:r>
          </w:p>
        </w:tc>
      </w:tr>
      <w:tr w:rsidR="00327540" w:rsidRPr="00D73534" w:rsidTr="00250929">
        <w:trPr>
          <w:trHeight w:val="840"/>
        </w:trPr>
        <w:tc>
          <w:tcPr>
            <w:tcW w:w="458" w:type="dxa"/>
            <w:tcBorders>
              <w:top w:val="single" w:sz="4" w:space="0" w:color="000000"/>
              <w:left w:val="single" w:sz="4" w:space="0" w:color="000000"/>
              <w:bottom w:val="single" w:sz="4" w:space="0" w:color="000000"/>
              <w:right w:val="single" w:sz="4" w:space="0" w:color="000000"/>
            </w:tcBorders>
            <w:vAlign w:val="center"/>
          </w:tcPr>
          <w:p w:rsidR="00327540" w:rsidRPr="00D73534" w:rsidRDefault="000065FB" w:rsidP="00250929">
            <w:pPr>
              <w:spacing w:line="240" w:lineRule="auto"/>
              <w:rPr>
                <w:rFonts w:ascii="Times New Roman" w:hAnsi="Times New Roman" w:cs="Times New Roman"/>
                <w:sz w:val="24"/>
                <w:szCs w:val="24"/>
              </w:rPr>
            </w:pPr>
            <w:r w:rsidRPr="00D73534">
              <w:rPr>
                <w:rFonts w:ascii="Times New Roman" w:hAnsi="Times New Roman" w:cs="Times New Roman"/>
                <w:sz w:val="24"/>
                <w:szCs w:val="24"/>
              </w:rPr>
              <w:t>5</w:t>
            </w:r>
            <w:r w:rsidR="00327540" w:rsidRPr="00D73534">
              <w:rPr>
                <w:rFonts w:ascii="Times New Roman" w:hAnsi="Times New Roman" w:cs="Times New Roman"/>
                <w:sz w:val="24"/>
                <w:szCs w:val="24"/>
              </w:rPr>
              <w:t xml:space="preserve"> </w:t>
            </w:r>
          </w:p>
        </w:tc>
        <w:tc>
          <w:tcPr>
            <w:tcW w:w="3195" w:type="dxa"/>
            <w:tcBorders>
              <w:top w:val="single" w:sz="4" w:space="0" w:color="000000"/>
              <w:left w:val="single" w:sz="4" w:space="0" w:color="000000"/>
              <w:bottom w:val="single" w:sz="4" w:space="0" w:color="000000"/>
              <w:right w:val="single" w:sz="4" w:space="0" w:color="000000"/>
            </w:tcBorders>
            <w:vAlign w:val="center"/>
          </w:tcPr>
          <w:p w:rsidR="00327540" w:rsidRPr="00D73534" w:rsidRDefault="00327540" w:rsidP="00250929">
            <w:pPr>
              <w:spacing w:line="240" w:lineRule="auto"/>
              <w:rPr>
                <w:rFonts w:ascii="Times New Roman" w:hAnsi="Times New Roman" w:cs="Times New Roman"/>
                <w:sz w:val="24"/>
                <w:szCs w:val="24"/>
              </w:rPr>
            </w:pPr>
            <w:r w:rsidRPr="00D73534">
              <w:rPr>
                <w:rFonts w:ascii="Times New Roman" w:hAnsi="Times New Roman" w:cs="Times New Roman"/>
                <w:sz w:val="24"/>
                <w:szCs w:val="24"/>
              </w:rPr>
              <w:t xml:space="preserve">Участник имеется в Едином реестре недобросовестных исполнителей </w:t>
            </w:r>
          </w:p>
        </w:tc>
        <w:tc>
          <w:tcPr>
            <w:tcW w:w="3116" w:type="dxa"/>
            <w:tcBorders>
              <w:top w:val="single" w:sz="4" w:space="0" w:color="000000"/>
              <w:left w:val="single" w:sz="4" w:space="0" w:color="000000"/>
              <w:bottom w:val="single" w:sz="4" w:space="0" w:color="000000"/>
              <w:right w:val="single" w:sz="4" w:space="0" w:color="000000"/>
            </w:tcBorders>
            <w:vAlign w:val="center"/>
          </w:tcPr>
          <w:p w:rsidR="00327540" w:rsidRPr="00D73534" w:rsidRDefault="00327540" w:rsidP="00250929">
            <w:pPr>
              <w:spacing w:line="240" w:lineRule="auto"/>
              <w:jc w:val="center"/>
              <w:rPr>
                <w:rFonts w:ascii="Times New Roman" w:hAnsi="Times New Roman" w:cs="Times New Roman"/>
                <w:sz w:val="24"/>
                <w:szCs w:val="24"/>
              </w:rPr>
            </w:pPr>
            <w:r w:rsidRPr="00D73534">
              <w:rPr>
                <w:rFonts w:ascii="Times New Roman" w:hAnsi="Times New Roman" w:cs="Times New Roman"/>
                <w:sz w:val="24"/>
                <w:szCs w:val="24"/>
              </w:rPr>
              <w:t>Имеется / Не имеется</w:t>
            </w:r>
          </w:p>
        </w:tc>
        <w:tc>
          <w:tcPr>
            <w:tcW w:w="2865" w:type="dxa"/>
            <w:tcBorders>
              <w:top w:val="single" w:sz="4" w:space="0" w:color="000000"/>
              <w:left w:val="single" w:sz="4" w:space="0" w:color="000000"/>
              <w:bottom w:val="single" w:sz="4" w:space="0" w:color="000000"/>
              <w:right w:val="single" w:sz="4" w:space="0" w:color="000000"/>
            </w:tcBorders>
            <w:vAlign w:val="center"/>
          </w:tcPr>
          <w:p w:rsidR="00327540" w:rsidRPr="00D73534" w:rsidRDefault="00327540" w:rsidP="00250929">
            <w:pPr>
              <w:spacing w:line="240" w:lineRule="auto"/>
              <w:jc w:val="center"/>
              <w:rPr>
                <w:rFonts w:ascii="Times New Roman" w:hAnsi="Times New Roman" w:cs="Times New Roman"/>
                <w:sz w:val="24"/>
                <w:szCs w:val="24"/>
              </w:rPr>
            </w:pPr>
            <w:r w:rsidRPr="00D73534">
              <w:rPr>
                <w:rFonts w:ascii="Times New Roman" w:hAnsi="Times New Roman" w:cs="Times New Roman"/>
                <w:sz w:val="24"/>
                <w:szCs w:val="24"/>
              </w:rPr>
              <w:t>Если имеется, то участник дисквалифицируется</w:t>
            </w:r>
          </w:p>
        </w:tc>
      </w:tr>
      <w:tr w:rsidR="0068202D" w:rsidRPr="00D73534" w:rsidTr="00250929">
        <w:trPr>
          <w:trHeight w:val="840"/>
        </w:trPr>
        <w:tc>
          <w:tcPr>
            <w:tcW w:w="458" w:type="dxa"/>
            <w:tcBorders>
              <w:top w:val="single" w:sz="4" w:space="0" w:color="000000"/>
              <w:left w:val="single" w:sz="4" w:space="0" w:color="000000"/>
              <w:bottom w:val="single" w:sz="4" w:space="0" w:color="000000"/>
              <w:right w:val="single" w:sz="4" w:space="0" w:color="000000"/>
            </w:tcBorders>
            <w:vAlign w:val="center"/>
          </w:tcPr>
          <w:p w:rsidR="0068202D" w:rsidRPr="00D73534" w:rsidRDefault="0068202D" w:rsidP="00250929">
            <w:pPr>
              <w:spacing w:line="240" w:lineRule="auto"/>
              <w:rPr>
                <w:rFonts w:ascii="Times New Roman" w:hAnsi="Times New Roman" w:cs="Times New Roman"/>
                <w:sz w:val="24"/>
                <w:szCs w:val="24"/>
              </w:rPr>
            </w:pPr>
            <w:r w:rsidRPr="00D73534">
              <w:rPr>
                <w:rFonts w:ascii="Times New Roman" w:hAnsi="Times New Roman" w:cs="Times New Roman"/>
                <w:sz w:val="24"/>
                <w:szCs w:val="24"/>
              </w:rPr>
              <w:t>6</w:t>
            </w:r>
          </w:p>
        </w:tc>
        <w:tc>
          <w:tcPr>
            <w:tcW w:w="3195" w:type="dxa"/>
            <w:tcBorders>
              <w:top w:val="single" w:sz="4" w:space="0" w:color="000000"/>
              <w:left w:val="single" w:sz="4" w:space="0" w:color="000000"/>
              <w:bottom w:val="single" w:sz="4" w:space="0" w:color="000000"/>
              <w:right w:val="single" w:sz="4" w:space="0" w:color="000000"/>
            </w:tcBorders>
            <w:vAlign w:val="center"/>
          </w:tcPr>
          <w:p w:rsidR="0068202D" w:rsidRPr="00D73534" w:rsidRDefault="0068202D" w:rsidP="0068202D">
            <w:pPr>
              <w:spacing w:line="240" w:lineRule="auto"/>
              <w:rPr>
                <w:rFonts w:ascii="Times New Roman" w:hAnsi="Times New Roman" w:cs="Times New Roman"/>
                <w:sz w:val="24"/>
                <w:szCs w:val="24"/>
              </w:rPr>
            </w:pPr>
            <w:r w:rsidRPr="00D73534">
              <w:rPr>
                <w:rFonts w:ascii="Times New Roman" w:hAnsi="Times New Roman" w:cs="Times New Roman"/>
                <w:color w:val="auto"/>
                <w:sz w:val="24"/>
                <w:szCs w:val="24"/>
              </w:rPr>
              <w:t>Отсутствуют задолженности по уплате налогов и других обязательных платежей</w:t>
            </w:r>
          </w:p>
        </w:tc>
        <w:tc>
          <w:tcPr>
            <w:tcW w:w="3116" w:type="dxa"/>
            <w:tcBorders>
              <w:top w:val="single" w:sz="4" w:space="0" w:color="000000"/>
              <w:left w:val="single" w:sz="4" w:space="0" w:color="000000"/>
              <w:bottom w:val="single" w:sz="4" w:space="0" w:color="000000"/>
              <w:right w:val="single" w:sz="4" w:space="0" w:color="000000"/>
            </w:tcBorders>
            <w:vAlign w:val="center"/>
          </w:tcPr>
          <w:p w:rsidR="00957009" w:rsidRPr="00D73534" w:rsidRDefault="0068202D" w:rsidP="00957009">
            <w:pPr>
              <w:spacing w:line="240" w:lineRule="auto"/>
              <w:jc w:val="center"/>
              <w:rPr>
                <w:rFonts w:ascii="Times New Roman" w:hAnsi="Times New Roman" w:cs="Times New Roman"/>
                <w:sz w:val="24"/>
                <w:szCs w:val="24"/>
              </w:rPr>
            </w:pPr>
            <w:r w:rsidRPr="00D73534">
              <w:rPr>
                <w:rFonts w:ascii="Times New Roman" w:hAnsi="Times New Roman" w:cs="Times New Roman"/>
                <w:sz w:val="24"/>
                <w:szCs w:val="24"/>
              </w:rPr>
              <w:t>Да / Нет</w:t>
            </w:r>
          </w:p>
          <w:p w:rsidR="00957009" w:rsidRPr="00D73534" w:rsidRDefault="00957009" w:rsidP="00957009">
            <w:pPr>
              <w:spacing w:line="240" w:lineRule="auto"/>
              <w:jc w:val="center"/>
              <w:rPr>
                <w:rFonts w:ascii="Times New Roman" w:hAnsi="Times New Roman" w:cs="Times New Roman"/>
                <w:sz w:val="24"/>
                <w:szCs w:val="24"/>
              </w:rPr>
            </w:pPr>
            <w:r w:rsidRPr="00D73534">
              <w:rPr>
                <w:rFonts w:ascii="Times New Roman" w:hAnsi="Times New Roman" w:cs="Times New Roman"/>
                <w:sz w:val="24"/>
                <w:szCs w:val="24"/>
              </w:rPr>
              <w:t>(проводится на основании гарантийного письма участника)</w:t>
            </w:r>
          </w:p>
        </w:tc>
        <w:tc>
          <w:tcPr>
            <w:tcW w:w="2865" w:type="dxa"/>
            <w:tcBorders>
              <w:top w:val="single" w:sz="4" w:space="0" w:color="000000"/>
              <w:left w:val="single" w:sz="4" w:space="0" w:color="000000"/>
              <w:bottom w:val="single" w:sz="4" w:space="0" w:color="000000"/>
              <w:right w:val="single" w:sz="4" w:space="0" w:color="000000"/>
            </w:tcBorders>
            <w:vAlign w:val="center"/>
          </w:tcPr>
          <w:p w:rsidR="0068202D" w:rsidRPr="00D73534" w:rsidRDefault="0068202D" w:rsidP="00957009">
            <w:pPr>
              <w:spacing w:line="240" w:lineRule="auto"/>
              <w:jc w:val="center"/>
              <w:rPr>
                <w:rFonts w:ascii="Times New Roman" w:hAnsi="Times New Roman" w:cs="Times New Roman"/>
                <w:sz w:val="24"/>
                <w:szCs w:val="24"/>
              </w:rPr>
            </w:pPr>
            <w:r w:rsidRPr="00D73534">
              <w:rPr>
                <w:rFonts w:ascii="Times New Roman" w:hAnsi="Times New Roman" w:cs="Times New Roman"/>
                <w:sz w:val="24"/>
                <w:szCs w:val="24"/>
              </w:rPr>
              <w:t>Если имеется, то участник дисквалифицируется</w:t>
            </w:r>
          </w:p>
        </w:tc>
      </w:tr>
      <w:tr w:rsidR="00D73534" w:rsidRPr="00D73534" w:rsidTr="00250929">
        <w:trPr>
          <w:trHeight w:val="840"/>
        </w:trPr>
        <w:tc>
          <w:tcPr>
            <w:tcW w:w="458" w:type="dxa"/>
            <w:tcBorders>
              <w:top w:val="single" w:sz="4" w:space="0" w:color="000000"/>
              <w:left w:val="single" w:sz="4" w:space="0" w:color="000000"/>
              <w:bottom w:val="single" w:sz="4" w:space="0" w:color="000000"/>
              <w:right w:val="single" w:sz="4" w:space="0" w:color="000000"/>
            </w:tcBorders>
            <w:vAlign w:val="center"/>
          </w:tcPr>
          <w:p w:rsidR="00D73534" w:rsidRPr="00D73534" w:rsidRDefault="00E935A7" w:rsidP="00D73534">
            <w:pPr>
              <w:spacing w:line="240" w:lineRule="auto"/>
              <w:rPr>
                <w:rFonts w:ascii="Times New Roman" w:hAnsi="Times New Roman" w:cs="Times New Roman"/>
                <w:sz w:val="24"/>
                <w:szCs w:val="24"/>
              </w:rPr>
            </w:pPr>
            <w:r>
              <w:rPr>
                <w:rFonts w:ascii="Times New Roman" w:hAnsi="Times New Roman" w:cs="Times New Roman"/>
                <w:sz w:val="24"/>
                <w:szCs w:val="24"/>
              </w:rPr>
              <w:t>7</w:t>
            </w:r>
          </w:p>
        </w:tc>
        <w:tc>
          <w:tcPr>
            <w:tcW w:w="3195" w:type="dxa"/>
            <w:tcBorders>
              <w:top w:val="single" w:sz="4" w:space="0" w:color="000000"/>
              <w:left w:val="single" w:sz="4" w:space="0" w:color="000000"/>
              <w:bottom w:val="single" w:sz="4" w:space="0" w:color="000000"/>
              <w:right w:val="single" w:sz="4" w:space="0" w:color="000000"/>
            </w:tcBorders>
            <w:vAlign w:val="center"/>
          </w:tcPr>
          <w:p w:rsidR="00D73534" w:rsidRPr="00D73534" w:rsidRDefault="00D73534" w:rsidP="00D73534">
            <w:pPr>
              <w:spacing w:after="0" w:line="240" w:lineRule="auto"/>
              <w:ind w:right="159"/>
              <w:jc w:val="both"/>
              <w:rPr>
                <w:rFonts w:ascii="Times New Roman" w:hAnsi="Times New Roman" w:cs="Times New Roman"/>
                <w:sz w:val="24"/>
                <w:szCs w:val="24"/>
              </w:rPr>
            </w:pPr>
            <w:r w:rsidRPr="00D73534">
              <w:rPr>
                <w:rFonts w:ascii="Times New Roman" w:hAnsi="Times New Roman" w:cs="Times New Roman"/>
                <w:sz w:val="24"/>
                <w:szCs w:val="24"/>
              </w:rPr>
              <w:t>Общая информация об участнике конкурса (форма</w:t>
            </w:r>
            <w:r w:rsidRPr="00D73534">
              <w:rPr>
                <w:rFonts w:ascii="Times New Roman" w:hAnsi="Times New Roman" w:cs="Times New Roman"/>
                <w:i/>
                <w:sz w:val="24"/>
                <w:szCs w:val="24"/>
              </w:rPr>
              <w:t xml:space="preserve"> №3</w:t>
            </w:r>
            <w:r w:rsidRPr="00D73534">
              <w:rPr>
                <w:rFonts w:ascii="Times New Roman" w:hAnsi="Times New Roman" w:cs="Times New Roman"/>
                <w:sz w:val="24"/>
                <w:szCs w:val="24"/>
              </w:rPr>
              <w:t xml:space="preserve">) </w:t>
            </w:r>
          </w:p>
          <w:p w:rsidR="00D73534" w:rsidRPr="00D73534" w:rsidRDefault="00D73534" w:rsidP="00D73534">
            <w:pPr>
              <w:spacing w:line="240" w:lineRule="auto"/>
              <w:rPr>
                <w:rFonts w:ascii="Times New Roman" w:hAnsi="Times New Roman" w:cs="Times New Roman"/>
                <w:color w:val="auto"/>
                <w:sz w:val="24"/>
                <w:szCs w:val="24"/>
              </w:rPr>
            </w:pPr>
          </w:p>
        </w:tc>
        <w:tc>
          <w:tcPr>
            <w:tcW w:w="3116" w:type="dxa"/>
            <w:tcBorders>
              <w:top w:val="single" w:sz="4" w:space="0" w:color="000000"/>
              <w:left w:val="single" w:sz="4" w:space="0" w:color="000000"/>
              <w:bottom w:val="single" w:sz="4" w:space="0" w:color="000000"/>
              <w:right w:val="single" w:sz="4" w:space="0" w:color="000000"/>
            </w:tcBorders>
            <w:vAlign w:val="center"/>
          </w:tcPr>
          <w:p w:rsidR="00D73534" w:rsidRPr="00D73534" w:rsidRDefault="00D73534" w:rsidP="00D73534">
            <w:pPr>
              <w:spacing w:line="240" w:lineRule="auto"/>
              <w:jc w:val="center"/>
              <w:rPr>
                <w:rFonts w:ascii="Times New Roman" w:hAnsi="Times New Roman" w:cs="Times New Roman"/>
                <w:sz w:val="24"/>
                <w:szCs w:val="24"/>
              </w:rPr>
            </w:pPr>
            <w:r w:rsidRPr="00D73534">
              <w:rPr>
                <w:rFonts w:ascii="Times New Roman" w:hAnsi="Times New Roman" w:cs="Times New Roman"/>
                <w:sz w:val="24"/>
                <w:szCs w:val="24"/>
              </w:rPr>
              <w:t>Да / Нет</w:t>
            </w:r>
          </w:p>
          <w:p w:rsidR="00D73534" w:rsidRPr="00D73534" w:rsidRDefault="00D73534" w:rsidP="00D73534">
            <w:pPr>
              <w:spacing w:line="240" w:lineRule="auto"/>
              <w:jc w:val="center"/>
              <w:rPr>
                <w:rFonts w:ascii="Times New Roman" w:hAnsi="Times New Roman" w:cs="Times New Roman"/>
                <w:sz w:val="24"/>
                <w:szCs w:val="24"/>
              </w:rPr>
            </w:pPr>
          </w:p>
        </w:tc>
        <w:tc>
          <w:tcPr>
            <w:tcW w:w="2865" w:type="dxa"/>
            <w:tcBorders>
              <w:top w:val="single" w:sz="4" w:space="0" w:color="000000"/>
              <w:left w:val="single" w:sz="4" w:space="0" w:color="000000"/>
              <w:bottom w:val="single" w:sz="4" w:space="0" w:color="000000"/>
              <w:right w:val="single" w:sz="4" w:space="0" w:color="000000"/>
            </w:tcBorders>
            <w:vAlign w:val="center"/>
          </w:tcPr>
          <w:p w:rsidR="00D73534" w:rsidRPr="00D73534" w:rsidRDefault="00D73534" w:rsidP="00D73534">
            <w:pPr>
              <w:spacing w:line="240" w:lineRule="auto"/>
              <w:jc w:val="center"/>
              <w:rPr>
                <w:rFonts w:ascii="Times New Roman" w:hAnsi="Times New Roman" w:cs="Times New Roman"/>
                <w:sz w:val="24"/>
                <w:szCs w:val="24"/>
              </w:rPr>
            </w:pPr>
            <w:r w:rsidRPr="00D73534">
              <w:rPr>
                <w:rFonts w:ascii="Times New Roman" w:hAnsi="Times New Roman" w:cs="Times New Roman"/>
                <w:sz w:val="24"/>
                <w:szCs w:val="24"/>
              </w:rPr>
              <w:t>Если не имеется, то участник дисквалифицируется</w:t>
            </w:r>
          </w:p>
        </w:tc>
      </w:tr>
    </w:tbl>
    <w:p w:rsidR="00327540" w:rsidRPr="00D73534" w:rsidRDefault="00327540" w:rsidP="00661046">
      <w:pPr>
        <w:spacing w:after="0" w:line="240" w:lineRule="auto"/>
        <w:ind w:left="540"/>
        <w:rPr>
          <w:rFonts w:ascii="Times New Roman" w:hAnsi="Times New Roman" w:cs="Times New Roman"/>
          <w:b/>
          <w:sz w:val="24"/>
          <w:szCs w:val="24"/>
        </w:rPr>
      </w:pPr>
    </w:p>
    <w:p w:rsidR="00327540" w:rsidRPr="00D73534" w:rsidRDefault="00327540" w:rsidP="00661046">
      <w:pPr>
        <w:spacing w:line="240" w:lineRule="auto"/>
        <w:rPr>
          <w:rFonts w:ascii="Times New Roman" w:hAnsi="Times New Roman" w:cs="Times New Roman"/>
          <w:b/>
          <w:sz w:val="24"/>
          <w:szCs w:val="24"/>
        </w:rPr>
      </w:pPr>
      <w:r w:rsidRPr="00D73534">
        <w:rPr>
          <w:rFonts w:ascii="Times New Roman" w:hAnsi="Times New Roman" w:cs="Times New Roman"/>
          <w:b/>
          <w:sz w:val="24"/>
          <w:szCs w:val="24"/>
        </w:rPr>
        <w:br w:type="page"/>
      </w:r>
    </w:p>
    <w:p w:rsidR="000E359F" w:rsidRPr="00D73534" w:rsidRDefault="000E359F" w:rsidP="000E359F">
      <w:pPr>
        <w:spacing w:line="240" w:lineRule="auto"/>
        <w:ind w:firstLine="525"/>
        <w:rPr>
          <w:rFonts w:ascii="Times New Roman" w:hAnsi="Times New Roman" w:cs="Times New Roman"/>
          <w:sz w:val="24"/>
          <w:szCs w:val="24"/>
        </w:rPr>
      </w:pPr>
      <w:r w:rsidRPr="00D73534">
        <w:rPr>
          <w:rFonts w:ascii="Times New Roman" w:hAnsi="Times New Roman" w:cs="Times New Roman"/>
          <w:b/>
          <w:sz w:val="24"/>
          <w:szCs w:val="24"/>
        </w:rPr>
        <w:lastRenderedPageBreak/>
        <w:t xml:space="preserve">I. Техническая оценка предложений. </w:t>
      </w:r>
    </w:p>
    <w:p w:rsidR="000E359F" w:rsidRPr="00D73534" w:rsidRDefault="000E359F" w:rsidP="000E359F">
      <w:pPr>
        <w:spacing w:after="5" w:line="240" w:lineRule="auto"/>
        <w:ind w:left="-15" w:right="159" w:firstLine="540"/>
        <w:jc w:val="both"/>
        <w:rPr>
          <w:rFonts w:ascii="Times New Roman" w:hAnsi="Times New Roman" w:cs="Times New Roman"/>
          <w:sz w:val="24"/>
          <w:szCs w:val="24"/>
        </w:rPr>
      </w:pPr>
      <w:r w:rsidRPr="00D73534">
        <w:rPr>
          <w:rFonts w:ascii="Times New Roman" w:hAnsi="Times New Roman" w:cs="Times New Roman"/>
          <w:sz w:val="24"/>
          <w:szCs w:val="24"/>
        </w:rPr>
        <w:t>Осуществляется конкурсной комиссией на основании документов внутреннего конверта и технической частью. Предложения участников, не прошедшие, по технической оценке дисквалифицируются. При этом конверт с ценовой частью возвращается участнику без вскрытия.</w:t>
      </w:r>
    </w:p>
    <w:p w:rsidR="000E359F" w:rsidRPr="00D73534" w:rsidRDefault="000E359F" w:rsidP="000E359F">
      <w:pPr>
        <w:pStyle w:val="4"/>
        <w:spacing w:line="240" w:lineRule="auto"/>
        <w:ind w:left="535"/>
        <w:rPr>
          <w:szCs w:val="24"/>
        </w:rPr>
      </w:pPr>
    </w:p>
    <w:p w:rsidR="000E359F" w:rsidRPr="00D73534" w:rsidRDefault="000E359F" w:rsidP="000E359F">
      <w:pPr>
        <w:spacing w:after="0" w:line="240" w:lineRule="auto"/>
        <w:ind w:firstLine="540"/>
        <w:rPr>
          <w:rFonts w:ascii="Times New Roman" w:hAnsi="Times New Roman" w:cs="Times New Roman"/>
          <w:b/>
          <w:i/>
          <w:sz w:val="24"/>
          <w:szCs w:val="24"/>
        </w:rPr>
      </w:pPr>
      <w:r w:rsidRPr="00D73534">
        <w:rPr>
          <w:rFonts w:ascii="Times New Roman" w:hAnsi="Times New Roman" w:cs="Times New Roman"/>
          <w:b/>
          <w:i/>
          <w:sz w:val="24"/>
          <w:szCs w:val="24"/>
          <w:lang w:val="en-US"/>
        </w:rPr>
        <w:t>Критерии технической оценки</w:t>
      </w:r>
    </w:p>
    <w:p w:rsidR="000E359F" w:rsidRPr="00D73534" w:rsidRDefault="000E359F" w:rsidP="000E359F">
      <w:pPr>
        <w:spacing w:after="0" w:line="240" w:lineRule="auto"/>
        <w:ind w:firstLine="540"/>
        <w:rPr>
          <w:rFonts w:ascii="Times New Roman" w:hAnsi="Times New Roman" w:cs="Times New Roman"/>
          <w:b/>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2888"/>
        <w:gridCol w:w="3057"/>
        <w:gridCol w:w="3059"/>
      </w:tblGrid>
      <w:tr w:rsidR="000E359F" w:rsidRPr="00D73534" w:rsidTr="000E359F">
        <w:tc>
          <w:tcPr>
            <w:tcW w:w="458" w:type="dxa"/>
            <w:tcBorders>
              <w:top w:val="single" w:sz="4" w:space="0" w:color="auto"/>
              <w:left w:val="single" w:sz="4" w:space="0" w:color="auto"/>
              <w:bottom w:val="single" w:sz="4" w:space="0" w:color="auto"/>
              <w:right w:val="single" w:sz="4" w:space="0" w:color="auto"/>
            </w:tcBorders>
            <w:hideMark/>
          </w:tcPr>
          <w:p w:rsidR="000E359F" w:rsidRPr="00D73534" w:rsidRDefault="000E359F">
            <w:pPr>
              <w:spacing w:after="0" w:line="240" w:lineRule="auto"/>
              <w:jc w:val="center"/>
              <w:rPr>
                <w:rFonts w:ascii="Times New Roman" w:hAnsi="Times New Roman" w:cs="Times New Roman"/>
                <w:b/>
                <w:sz w:val="24"/>
                <w:szCs w:val="24"/>
                <w:lang w:val="en-US"/>
              </w:rPr>
            </w:pPr>
            <w:r w:rsidRPr="00D73534">
              <w:rPr>
                <w:rFonts w:ascii="Times New Roman" w:hAnsi="Times New Roman" w:cs="Times New Roman"/>
                <w:b/>
                <w:sz w:val="24"/>
                <w:szCs w:val="24"/>
                <w:lang w:val="en-US"/>
              </w:rPr>
              <w:t>№</w:t>
            </w:r>
          </w:p>
        </w:tc>
        <w:tc>
          <w:tcPr>
            <w:tcW w:w="2890" w:type="dxa"/>
            <w:tcBorders>
              <w:top w:val="single" w:sz="4" w:space="0" w:color="auto"/>
              <w:left w:val="single" w:sz="4" w:space="0" w:color="auto"/>
              <w:bottom w:val="single" w:sz="4" w:space="0" w:color="auto"/>
              <w:right w:val="single" w:sz="4" w:space="0" w:color="auto"/>
            </w:tcBorders>
            <w:hideMark/>
          </w:tcPr>
          <w:p w:rsidR="000E359F" w:rsidRPr="00D73534" w:rsidRDefault="000E359F">
            <w:pPr>
              <w:spacing w:after="0" w:line="240" w:lineRule="auto"/>
              <w:jc w:val="center"/>
              <w:rPr>
                <w:rFonts w:ascii="Times New Roman" w:hAnsi="Times New Roman" w:cs="Times New Roman"/>
                <w:b/>
                <w:sz w:val="24"/>
                <w:szCs w:val="24"/>
                <w:lang w:val="en-US"/>
              </w:rPr>
            </w:pPr>
            <w:r w:rsidRPr="00D73534">
              <w:rPr>
                <w:rFonts w:ascii="Times New Roman" w:hAnsi="Times New Roman" w:cs="Times New Roman"/>
                <w:b/>
                <w:sz w:val="24"/>
                <w:szCs w:val="24"/>
                <w:lang w:val="en-US"/>
              </w:rPr>
              <w:t>Критерий</w:t>
            </w:r>
          </w:p>
        </w:tc>
        <w:tc>
          <w:tcPr>
            <w:tcW w:w="3060" w:type="dxa"/>
            <w:tcBorders>
              <w:top w:val="single" w:sz="4" w:space="0" w:color="auto"/>
              <w:left w:val="single" w:sz="4" w:space="0" w:color="auto"/>
              <w:bottom w:val="single" w:sz="4" w:space="0" w:color="auto"/>
              <w:right w:val="single" w:sz="4" w:space="0" w:color="auto"/>
            </w:tcBorders>
            <w:hideMark/>
          </w:tcPr>
          <w:p w:rsidR="000E359F" w:rsidRPr="00D73534" w:rsidRDefault="000E359F">
            <w:pPr>
              <w:spacing w:after="0" w:line="240" w:lineRule="auto"/>
              <w:jc w:val="center"/>
              <w:rPr>
                <w:rFonts w:ascii="Times New Roman" w:hAnsi="Times New Roman" w:cs="Times New Roman"/>
                <w:b/>
                <w:sz w:val="24"/>
                <w:szCs w:val="24"/>
                <w:lang w:val="en-US"/>
              </w:rPr>
            </w:pPr>
            <w:r w:rsidRPr="00D73534">
              <w:rPr>
                <w:rFonts w:ascii="Times New Roman" w:hAnsi="Times New Roman" w:cs="Times New Roman"/>
                <w:b/>
                <w:sz w:val="24"/>
                <w:szCs w:val="24"/>
                <w:lang w:val="en-US"/>
              </w:rPr>
              <w:t>Оценка</w:t>
            </w:r>
          </w:p>
        </w:tc>
        <w:tc>
          <w:tcPr>
            <w:tcW w:w="3060" w:type="dxa"/>
            <w:tcBorders>
              <w:top w:val="single" w:sz="4" w:space="0" w:color="auto"/>
              <w:left w:val="single" w:sz="4" w:space="0" w:color="auto"/>
              <w:bottom w:val="single" w:sz="4" w:space="0" w:color="auto"/>
              <w:right w:val="single" w:sz="4" w:space="0" w:color="auto"/>
            </w:tcBorders>
            <w:hideMark/>
          </w:tcPr>
          <w:p w:rsidR="000E359F" w:rsidRPr="00D73534" w:rsidRDefault="000E359F">
            <w:pPr>
              <w:spacing w:after="0" w:line="240" w:lineRule="auto"/>
              <w:jc w:val="center"/>
              <w:rPr>
                <w:rFonts w:ascii="Times New Roman" w:hAnsi="Times New Roman" w:cs="Times New Roman"/>
                <w:b/>
                <w:sz w:val="24"/>
                <w:szCs w:val="24"/>
                <w:lang w:val="en-US"/>
              </w:rPr>
            </w:pPr>
            <w:r w:rsidRPr="00D73534">
              <w:rPr>
                <w:rFonts w:ascii="Times New Roman" w:hAnsi="Times New Roman" w:cs="Times New Roman"/>
                <w:b/>
                <w:sz w:val="24"/>
                <w:szCs w:val="24"/>
                <w:lang w:val="en-US"/>
              </w:rPr>
              <w:t>Примечание</w:t>
            </w:r>
          </w:p>
        </w:tc>
      </w:tr>
      <w:tr w:rsidR="000E359F" w:rsidRPr="00D73534" w:rsidTr="000E359F">
        <w:tc>
          <w:tcPr>
            <w:tcW w:w="458" w:type="dxa"/>
            <w:tcBorders>
              <w:top w:val="single" w:sz="4" w:space="0" w:color="auto"/>
              <w:left w:val="single" w:sz="4" w:space="0" w:color="auto"/>
              <w:bottom w:val="single" w:sz="4" w:space="0" w:color="auto"/>
              <w:right w:val="single" w:sz="4" w:space="0" w:color="auto"/>
            </w:tcBorders>
            <w:hideMark/>
          </w:tcPr>
          <w:p w:rsidR="000E359F" w:rsidRPr="00D73534" w:rsidRDefault="000E359F">
            <w:pPr>
              <w:spacing w:after="0" w:line="240" w:lineRule="auto"/>
              <w:rPr>
                <w:rFonts w:ascii="Times New Roman" w:hAnsi="Times New Roman" w:cs="Times New Roman"/>
                <w:sz w:val="24"/>
                <w:szCs w:val="24"/>
                <w:lang w:val="en-US"/>
              </w:rPr>
            </w:pPr>
            <w:r w:rsidRPr="00D73534">
              <w:rPr>
                <w:rFonts w:ascii="Times New Roman" w:hAnsi="Times New Roman" w:cs="Times New Roman"/>
                <w:sz w:val="24"/>
                <w:szCs w:val="24"/>
                <w:lang w:val="en-US"/>
              </w:rPr>
              <w:t>1</w:t>
            </w:r>
          </w:p>
        </w:tc>
        <w:tc>
          <w:tcPr>
            <w:tcW w:w="2890" w:type="dxa"/>
            <w:tcBorders>
              <w:top w:val="single" w:sz="4" w:space="0" w:color="auto"/>
              <w:left w:val="single" w:sz="4" w:space="0" w:color="auto"/>
              <w:bottom w:val="single" w:sz="4" w:space="0" w:color="auto"/>
              <w:right w:val="single" w:sz="4" w:space="0" w:color="auto"/>
            </w:tcBorders>
            <w:hideMark/>
          </w:tcPr>
          <w:p w:rsidR="000E359F" w:rsidRPr="00D73534" w:rsidRDefault="000E359F">
            <w:pPr>
              <w:spacing w:after="0" w:line="240" w:lineRule="auto"/>
              <w:rPr>
                <w:rFonts w:ascii="Times New Roman" w:hAnsi="Times New Roman" w:cs="Times New Roman"/>
                <w:sz w:val="24"/>
                <w:szCs w:val="24"/>
              </w:rPr>
            </w:pPr>
            <w:r w:rsidRPr="00D73534">
              <w:rPr>
                <w:rFonts w:ascii="Times New Roman" w:hAnsi="Times New Roman" w:cs="Times New Roman"/>
                <w:sz w:val="24"/>
                <w:szCs w:val="24"/>
              </w:rPr>
              <w:t xml:space="preserve">Соответствие требованиям конкурсной документации </w:t>
            </w:r>
          </w:p>
        </w:tc>
        <w:tc>
          <w:tcPr>
            <w:tcW w:w="3060" w:type="dxa"/>
            <w:tcBorders>
              <w:top w:val="single" w:sz="4" w:space="0" w:color="auto"/>
              <w:left w:val="single" w:sz="4" w:space="0" w:color="auto"/>
              <w:bottom w:val="single" w:sz="4" w:space="0" w:color="auto"/>
              <w:right w:val="single" w:sz="4" w:space="0" w:color="auto"/>
            </w:tcBorders>
            <w:hideMark/>
          </w:tcPr>
          <w:p w:rsidR="000E359F" w:rsidRPr="00D73534" w:rsidRDefault="000E359F">
            <w:pPr>
              <w:spacing w:after="0" w:line="240" w:lineRule="auto"/>
              <w:rPr>
                <w:rFonts w:ascii="Times New Roman" w:hAnsi="Times New Roman" w:cs="Times New Roman"/>
                <w:sz w:val="24"/>
                <w:szCs w:val="24"/>
              </w:rPr>
            </w:pPr>
            <w:r w:rsidRPr="00D73534">
              <w:rPr>
                <w:rFonts w:ascii="Times New Roman" w:hAnsi="Times New Roman" w:cs="Times New Roman"/>
                <w:sz w:val="24"/>
                <w:szCs w:val="24"/>
              </w:rPr>
              <w:t>Соответствует</w:t>
            </w:r>
          </w:p>
          <w:p w:rsidR="000E359F" w:rsidRPr="00D73534" w:rsidRDefault="000E359F">
            <w:pPr>
              <w:spacing w:after="0" w:line="240" w:lineRule="auto"/>
              <w:rPr>
                <w:rFonts w:ascii="Times New Roman" w:hAnsi="Times New Roman" w:cs="Times New Roman"/>
                <w:sz w:val="24"/>
                <w:szCs w:val="24"/>
              </w:rPr>
            </w:pPr>
            <w:r w:rsidRPr="00D73534">
              <w:rPr>
                <w:rFonts w:ascii="Times New Roman" w:hAnsi="Times New Roman" w:cs="Times New Roman"/>
                <w:sz w:val="24"/>
                <w:szCs w:val="24"/>
              </w:rPr>
              <w:t>Не соответствует</w:t>
            </w:r>
          </w:p>
        </w:tc>
        <w:tc>
          <w:tcPr>
            <w:tcW w:w="3060" w:type="dxa"/>
            <w:tcBorders>
              <w:top w:val="single" w:sz="4" w:space="0" w:color="auto"/>
              <w:left w:val="single" w:sz="4" w:space="0" w:color="auto"/>
              <w:bottom w:val="single" w:sz="4" w:space="0" w:color="auto"/>
              <w:right w:val="single" w:sz="4" w:space="0" w:color="auto"/>
            </w:tcBorders>
            <w:hideMark/>
          </w:tcPr>
          <w:p w:rsidR="000E359F" w:rsidRPr="00D73534" w:rsidRDefault="000E359F">
            <w:pPr>
              <w:spacing w:after="0" w:line="240" w:lineRule="auto"/>
              <w:rPr>
                <w:rFonts w:ascii="Times New Roman" w:hAnsi="Times New Roman" w:cs="Times New Roman"/>
                <w:sz w:val="24"/>
                <w:szCs w:val="24"/>
              </w:rPr>
            </w:pPr>
            <w:r w:rsidRPr="00D73534">
              <w:rPr>
                <w:rFonts w:ascii="Times New Roman" w:hAnsi="Times New Roman" w:cs="Times New Roman"/>
                <w:sz w:val="24"/>
                <w:szCs w:val="24"/>
              </w:rPr>
              <w:t>Если не соответствует, то участник конкурса дисквалифицируются</w:t>
            </w:r>
          </w:p>
        </w:tc>
      </w:tr>
    </w:tbl>
    <w:p w:rsidR="000E359F" w:rsidRPr="00D73534" w:rsidRDefault="000E359F" w:rsidP="000E359F">
      <w:pPr>
        <w:spacing w:after="0" w:line="240" w:lineRule="auto"/>
        <w:jc w:val="both"/>
        <w:rPr>
          <w:rFonts w:ascii="Times New Roman" w:hAnsi="Times New Roman" w:cs="Times New Roman"/>
          <w:sz w:val="24"/>
          <w:szCs w:val="24"/>
        </w:rPr>
      </w:pPr>
    </w:p>
    <w:p w:rsidR="000E359F" w:rsidRPr="00D73534" w:rsidRDefault="000E359F" w:rsidP="000E359F">
      <w:pPr>
        <w:spacing w:after="0" w:line="240" w:lineRule="auto"/>
        <w:ind w:firstLine="540"/>
        <w:jc w:val="both"/>
        <w:rPr>
          <w:rFonts w:ascii="Times New Roman" w:hAnsi="Times New Roman" w:cs="Times New Roman"/>
          <w:sz w:val="24"/>
          <w:szCs w:val="24"/>
        </w:rPr>
      </w:pPr>
      <w:r w:rsidRPr="00D73534">
        <w:rPr>
          <w:rFonts w:ascii="Times New Roman" w:hAnsi="Times New Roman" w:cs="Times New Roman"/>
          <w:sz w:val="24"/>
          <w:szCs w:val="24"/>
        </w:rPr>
        <w:t>Закупочная комиссия имеет право не рассматривать и/или принять решение о несоответствии технической части конкурсного предложения участника в случае, если вместо технических характеристик, описания параметров предлагаемых услуг изложены общие фразы, как: «соответствует», «спроектировано согласно данным требованиям», «совпадает с требованиями» или подобными фразами, не означающие конкретные данные услуги.</w:t>
      </w:r>
    </w:p>
    <w:p w:rsidR="000E359F" w:rsidRPr="00D73534" w:rsidRDefault="000E359F" w:rsidP="000E359F">
      <w:pPr>
        <w:spacing w:after="0" w:line="240" w:lineRule="auto"/>
        <w:ind w:firstLine="540"/>
        <w:jc w:val="both"/>
        <w:rPr>
          <w:rFonts w:ascii="Times New Roman" w:hAnsi="Times New Roman" w:cs="Times New Roman"/>
          <w:sz w:val="24"/>
          <w:szCs w:val="24"/>
        </w:rPr>
      </w:pPr>
    </w:p>
    <w:p w:rsidR="00E935A7" w:rsidRPr="00CE6593" w:rsidRDefault="00E935A7" w:rsidP="00E935A7">
      <w:pPr>
        <w:spacing w:after="0" w:line="240" w:lineRule="auto"/>
        <w:ind w:firstLine="540"/>
        <w:rPr>
          <w:rFonts w:ascii="Times New Roman" w:hAnsi="Times New Roman" w:cs="Times New Roman"/>
          <w:b/>
          <w:sz w:val="24"/>
          <w:szCs w:val="24"/>
        </w:rPr>
      </w:pPr>
    </w:p>
    <w:p w:rsidR="00E935A7" w:rsidRPr="00D161AB" w:rsidRDefault="00E935A7" w:rsidP="00E935A7">
      <w:pPr>
        <w:spacing w:after="0" w:line="240" w:lineRule="auto"/>
        <w:ind w:firstLine="540"/>
        <w:rPr>
          <w:rFonts w:ascii="Times New Roman" w:hAnsi="Times New Roman" w:cs="Times New Roman"/>
          <w:b/>
          <w:sz w:val="24"/>
          <w:szCs w:val="24"/>
        </w:rPr>
      </w:pPr>
      <w:r w:rsidRPr="00D161AB">
        <w:rPr>
          <w:rFonts w:ascii="Times New Roman" w:hAnsi="Times New Roman" w:cs="Times New Roman"/>
          <w:b/>
          <w:sz w:val="24"/>
          <w:szCs w:val="24"/>
          <w:lang w:val="en-US"/>
        </w:rPr>
        <w:t>II</w:t>
      </w:r>
      <w:r w:rsidRPr="00D161AB">
        <w:rPr>
          <w:rFonts w:ascii="Times New Roman" w:hAnsi="Times New Roman" w:cs="Times New Roman"/>
          <w:b/>
          <w:sz w:val="24"/>
          <w:szCs w:val="24"/>
        </w:rPr>
        <w:t xml:space="preserve"> Этап: Ценовая оценка предложений.</w:t>
      </w:r>
    </w:p>
    <w:p w:rsidR="00E935A7" w:rsidRPr="00D161AB" w:rsidRDefault="00E935A7" w:rsidP="00E935A7">
      <w:pPr>
        <w:spacing w:after="0" w:line="240" w:lineRule="auto"/>
        <w:ind w:firstLine="540"/>
        <w:rPr>
          <w:rFonts w:ascii="Times New Roman" w:hAnsi="Times New Roman" w:cs="Times New Roman"/>
          <w:b/>
          <w:sz w:val="24"/>
          <w:szCs w:val="24"/>
        </w:rPr>
      </w:pPr>
    </w:p>
    <w:p w:rsidR="00E935A7" w:rsidRPr="00D161AB" w:rsidRDefault="00E935A7" w:rsidP="00E935A7">
      <w:pPr>
        <w:spacing w:after="0" w:line="240" w:lineRule="auto"/>
        <w:ind w:firstLine="540"/>
        <w:jc w:val="both"/>
        <w:rPr>
          <w:rFonts w:ascii="Times New Roman" w:hAnsi="Times New Roman" w:cs="Times New Roman"/>
          <w:sz w:val="24"/>
          <w:szCs w:val="24"/>
        </w:rPr>
      </w:pPr>
      <w:r w:rsidRPr="00D161AB">
        <w:rPr>
          <w:rFonts w:ascii="Times New Roman" w:hAnsi="Times New Roman" w:cs="Times New Roman"/>
          <w:sz w:val="24"/>
          <w:szCs w:val="24"/>
        </w:rPr>
        <w:t>Осуществляется закупочной комиссией после проведения технической оценки на основании документов внутреннего конверта с ценовой частью.</w:t>
      </w:r>
    </w:p>
    <w:p w:rsidR="00E935A7" w:rsidRPr="00D161AB" w:rsidRDefault="00E935A7" w:rsidP="00E935A7">
      <w:pPr>
        <w:spacing w:after="0" w:line="240" w:lineRule="auto"/>
        <w:ind w:firstLine="540"/>
        <w:rPr>
          <w:rFonts w:ascii="Times New Roman" w:hAnsi="Times New Roman" w:cs="Times New Roman"/>
          <w:b/>
          <w:i/>
          <w:sz w:val="24"/>
          <w:szCs w:val="24"/>
        </w:rPr>
      </w:pPr>
    </w:p>
    <w:p w:rsidR="00E935A7" w:rsidRPr="00D161AB" w:rsidRDefault="00E935A7" w:rsidP="00E935A7">
      <w:pPr>
        <w:spacing w:after="0" w:line="240" w:lineRule="auto"/>
        <w:ind w:firstLine="540"/>
        <w:rPr>
          <w:rFonts w:ascii="Times New Roman" w:hAnsi="Times New Roman" w:cs="Times New Roman"/>
          <w:b/>
          <w:i/>
          <w:sz w:val="24"/>
          <w:szCs w:val="24"/>
          <w:lang w:val="en-US"/>
        </w:rPr>
      </w:pPr>
      <w:r w:rsidRPr="00D161AB">
        <w:rPr>
          <w:rFonts w:ascii="Times New Roman" w:hAnsi="Times New Roman" w:cs="Times New Roman"/>
          <w:b/>
          <w:i/>
          <w:sz w:val="24"/>
          <w:szCs w:val="24"/>
        </w:rPr>
        <w:t>Критерии ценовой оценки</w:t>
      </w:r>
    </w:p>
    <w:p w:rsidR="00E935A7" w:rsidRPr="00D161AB" w:rsidRDefault="00E935A7" w:rsidP="00E935A7">
      <w:pPr>
        <w:spacing w:after="0" w:line="240" w:lineRule="auto"/>
        <w:ind w:firstLine="540"/>
        <w:rPr>
          <w:rFonts w:ascii="Times New Roman" w:hAnsi="Times New Roman" w:cs="Times New Roman"/>
          <w:b/>
          <w:i/>
          <w:sz w:val="24"/>
          <w:szCs w:val="24"/>
          <w:lang w:val="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3085"/>
        <w:gridCol w:w="2824"/>
        <w:gridCol w:w="2986"/>
      </w:tblGrid>
      <w:tr w:rsidR="00E935A7" w:rsidRPr="00D161AB" w:rsidTr="00662877">
        <w:tc>
          <w:tcPr>
            <w:tcW w:w="461" w:type="dxa"/>
          </w:tcPr>
          <w:p w:rsidR="00E935A7" w:rsidRPr="00D161AB" w:rsidRDefault="00E935A7" w:rsidP="00662877">
            <w:pPr>
              <w:ind w:left="2"/>
              <w:jc w:val="both"/>
              <w:rPr>
                <w:rFonts w:ascii="Times New Roman" w:hAnsi="Times New Roman" w:cs="Times New Roman"/>
                <w:b/>
                <w:sz w:val="24"/>
                <w:szCs w:val="24"/>
                <w:lang w:val="en-US"/>
              </w:rPr>
            </w:pPr>
            <w:r w:rsidRPr="00D161AB">
              <w:rPr>
                <w:rFonts w:ascii="Times New Roman" w:hAnsi="Times New Roman" w:cs="Times New Roman"/>
                <w:b/>
                <w:sz w:val="24"/>
                <w:szCs w:val="24"/>
                <w:lang w:val="en-US"/>
              </w:rPr>
              <w:t xml:space="preserve">№ </w:t>
            </w:r>
          </w:p>
        </w:tc>
        <w:tc>
          <w:tcPr>
            <w:tcW w:w="3085" w:type="dxa"/>
          </w:tcPr>
          <w:p w:rsidR="00E935A7" w:rsidRPr="00D161AB" w:rsidRDefault="00E935A7" w:rsidP="00662877">
            <w:pPr>
              <w:ind w:right="55"/>
              <w:jc w:val="center"/>
              <w:rPr>
                <w:rFonts w:ascii="Times New Roman" w:hAnsi="Times New Roman" w:cs="Times New Roman"/>
                <w:b/>
                <w:sz w:val="24"/>
                <w:szCs w:val="24"/>
                <w:lang w:val="en-US"/>
              </w:rPr>
            </w:pPr>
            <w:r w:rsidRPr="00D161AB">
              <w:rPr>
                <w:rFonts w:ascii="Times New Roman" w:hAnsi="Times New Roman" w:cs="Times New Roman"/>
                <w:b/>
                <w:sz w:val="24"/>
                <w:szCs w:val="24"/>
                <w:lang w:val="en-US"/>
              </w:rPr>
              <w:t xml:space="preserve">Критерий </w:t>
            </w:r>
          </w:p>
        </w:tc>
        <w:tc>
          <w:tcPr>
            <w:tcW w:w="2824" w:type="dxa"/>
          </w:tcPr>
          <w:p w:rsidR="00E935A7" w:rsidRPr="00D161AB" w:rsidRDefault="00E935A7" w:rsidP="00662877">
            <w:pPr>
              <w:ind w:right="59"/>
              <w:jc w:val="center"/>
              <w:rPr>
                <w:rFonts w:ascii="Times New Roman" w:hAnsi="Times New Roman" w:cs="Times New Roman"/>
                <w:b/>
                <w:sz w:val="24"/>
                <w:szCs w:val="24"/>
                <w:lang w:val="en-US"/>
              </w:rPr>
            </w:pPr>
            <w:r w:rsidRPr="00D161AB">
              <w:rPr>
                <w:rFonts w:ascii="Times New Roman" w:hAnsi="Times New Roman" w:cs="Times New Roman"/>
                <w:b/>
                <w:sz w:val="24"/>
                <w:szCs w:val="24"/>
                <w:lang w:val="en-US"/>
              </w:rPr>
              <w:t xml:space="preserve">Оценка </w:t>
            </w:r>
          </w:p>
        </w:tc>
        <w:tc>
          <w:tcPr>
            <w:tcW w:w="2986" w:type="dxa"/>
          </w:tcPr>
          <w:p w:rsidR="00E935A7" w:rsidRPr="00D161AB" w:rsidRDefault="00E935A7" w:rsidP="00662877">
            <w:pPr>
              <w:ind w:right="59"/>
              <w:jc w:val="center"/>
              <w:rPr>
                <w:rFonts w:ascii="Times New Roman" w:hAnsi="Times New Roman" w:cs="Times New Roman"/>
                <w:b/>
                <w:sz w:val="24"/>
                <w:szCs w:val="24"/>
                <w:lang w:val="en-US"/>
              </w:rPr>
            </w:pPr>
            <w:r w:rsidRPr="00D161AB">
              <w:rPr>
                <w:rFonts w:ascii="Times New Roman" w:hAnsi="Times New Roman" w:cs="Times New Roman"/>
                <w:b/>
                <w:sz w:val="24"/>
                <w:szCs w:val="24"/>
                <w:lang w:val="en-US"/>
              </w:rPr>
              <w:t xml:space="preserve">Примечание </w:t>
            </w:r>
          </w:p>
        </w:tc>
      </w:tr>
      <w:tr w:rsidR="00E935A7" w:rsidRPr="00D161AB" w:rsidTr="00662877">
        <w:tc>
          <w:tcPr>
            <w:tcW w:w="461" w:type="dxa"/>
            <w:vAlign w:val="center"/>
          </w:tcPr>
          <w:p w:rsidR="00E935A7" w:rsidRPr="00D161AB" w:rsidRDefault="00E935A7" w:rsidP="00662877">
            <w:pPr>
              <w:ind w:left="2"/>
              <w:rPr>
                <w:rFonts w:ascii="Times New Roman" w:hAnsi="Times New Roman" w:cs="Times New Roman"/>
                <w:sz w:val="24"/>
                <w:szCs w:val="24"/>
              </w:rPr>
            </w:pPr>
            <w:r w:rsidRPr="00D161AB">
              <w:rPr>
                <w:rFonts w:ascii="Times New Roman" w:hAnsi="Times New Roman" w:cs="Times New Roman"/>
                <w:sz w:val="24"/>
                <w:szCs w:val="24"/>
              </w:rPr>
              <w:t xml:space="preserve"> 1</w:t>
            </w:r>
          </w:p>
        </w:tc>
        <w:tc>
          <w:tcPr>
            <w:tcW w:w="3085" w:type="dxa"/>
            <w:vAlign w:val="center"/>
          </w:tcPr>
          <w:p w:rsidR="00E935A7" w:rsidRPr="00A3119C" w:rsidRDefault="00E935A7" w:rsidP="00662877">
            <w:pPr>
              <w:spacing w:line="240" w:lineRule="auto"/>
              <w:ind w:left="2"/>
              <w:rPr>
                <w:rFonts w:ascii="Times New Roman" w:hAnsi="Times New Roman" w:cs="Times New Roman"/>
                <w:sz w:val="24"/>
                <w:szCs w:val="24"/>
              </w:rPr>
            </w:pPr>
            <w:r>
              <w:rPr>
                <w:rFonts w:ascii="Times New Roman" w:hAnsi="Times New Roman" w:cs="Times New Roman"/>
                <w:sz w:val="24"/>
                <w:szCs w:val="24"/>
              </w:rPr>
              <w:t>Осуществляется путем определения наилучшего ценового предложения</w:t>
            </w:r>
          </w:p>
        </w:tc>
        <w:tc>
          <w:tcPr>
            <w:tcW w:w="2824" w:type="dxa"/>
          </w:tcPr>
          <w:p w:rsidR="00E935A7" w:rsidRPr="00D161AB" w:rsidRDefault="00E935A7" w:rsidP="00662877">
            <w:pPr>
              <w:pStyle w:val="21"/>
              <w:tabs>
                <w:tab w:val="clear" w:pos="360"/>
              </w:tabs>
              <w:ind w:left="0" w:firstLine="0"/>
              <w:jc w:val="left"/>
              <w:rPr>
                <w:sz w:val="24"/>
                <w:szCs w:val="24"/>
                <w:lang w:eastAsia="en-US"/>
              </w:rPr>
            </w:pPr>
          </w:p>
        </w:tc>
        <w:tc>
          <w:tcPr>
            <w:tcW w:w="2986" w:type="dxa"/>
          </w:tcPr>
          <w:p w:rsidR="00E935A7" w:rsidRPr="00227EB0" w:rsidRDefault="00E935A7" w:rsidP="00662877">
            <w:pPr>
              <w:ind w:left="2"/>
              <w:rPr>
                <w:rFonts w:ascii="Times New Roman" w:hAnsi="Times New Roman" w:cs="Times New Roman"/>
                <w:sz w:val="24"/>
                <w:szCs w:val="24"/>
              </w:rPr>
            </w:pPr>
          </w:p>
        </w:tc>
      </w:tr>
    </w:tbl>
    <w:p w:rsidR="00E935A7" w:rsidRDefault="00E935A7" w:rsidP="00661046">
      <w:pPr>
        <w:spacing w:line="240" w:lineRule="auto"/>
        <w:rPr>
          <w:rFonts w:ascii="Times New Roman" w:hAnsi="Times New Roman" w:cs="Times New Roman"/>
          <w:sz w:val="24"/>
          <w:szCs w:val="24"/>
        </w:rPr>
      </w:pPr>
    </w:p>
    <w:p w:rsidR="00E935A7" w:rsidRDefault="00E935A7">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E6261B" w:rsidRDefault="00E6261B" w:rsidP="00E935A7">
      <w:pPr>
        <w:pStyle w:val="a3"/>
        <w:numPr>
          <w:ilvl w:val="0"/>
          <w:numId w:val="37"/>
        </w:numPr>
        <w:spacing w:after="0" w:line="240" w:lineRule="auto"/>
        <w:ind w:left="0" w:firstLine="0"/>
        <w:jc w:val="center"/>
        <w:rPr>
          <w:rFonts w:ascii="Times New Roman" w:hAnsi="Times New Roman" w:cs="Times New Roman"/>
          <w:b/>
          <w:sz w:val="24"/>
          <w:szCs w:val="24"/>
        </w:rPr>
      </w:pPr>
      <w:r w:rsidRPr="00D73534">
        <w:rPr>
          <w:rFonts w:ascii="Times New Roman" w:hAnsi="Times New Roman" w:cs="Times New Roman"/>
          <w:b/>
          <w:sz w:val="24"/>
          <w:szCs w:val="24"/>
        </w:rPr>
        <w:lastRenderedPageBreak/>
        <w:t>ТЕХНИЧЕСКАЯ ЧАСТЬ</w:t>
      </w:r>
    </w:p>
    <w:p w:rsidR="00E935A7" w:rsidRPr="00D73534" w:rsidRDefault="00E935A7" w:rsidP="00E935A7">
      <w:pPr>
        <w:pStyle w:val="a3"/>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ТЕХНИЧЕСКОЕ ЗАДАНИЕ</w:t>
      </w:r>
    </w:p>
    <w:p w:rsidR="00CF74DE" w:rsidRPr="00D73534" w:rsidRDefault="00CF74DE" w:rsidP="00E935A7">
      <w:pPr>
        <w:pStyle w:val="a3"/>
        <w:spacing w:after="0" w:line="240" w:lineRule="auto"/>
        <w:ind w:left="0"/>
        <w:jc w:val="center"/>
        <w:rPr>
          <w:rFonts w:ascii="Times New Roman" w:hAnsi="Times New Roman" w:cs="Times New Roman"/>
          <w:b/>
          <w:sz w:val="24"/>
          <w:szCs w:val="24"/>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2448"/>
        <w:gridCol w:w="7173"/>
      </w:tblGrid>
      <w:tr w:rsidR="009610D4" w:rsidRPr="00D73534" w:rsidTr="00E935A7">
        <w:tc>
          <w:tcPr>
            <w:tcW w:w="869" w:type="dxa"/>
            <w:vAlign w:val="center"/>
          </w:tcPr>
          <w:p w:rsidR="009610D4" w:rsidRPr="00D73534" w:rsidRDefault="009610D4" w:rsidP="00E935A7">
            <w:pPr>
              <w:spacing w:after="0"/>
              <w:jc w:val="center"/>
              <w:rPr>
                <w:rFonts w:ascii="Times New Roman" w:hAnsi="Times New Roman" w:cs="Times New Roman"/>
                <w:b/>
                <w:sz w:val="24"/>
                <w:szCs w:val="24"/>
              </w:rPr>
            </w:pPr>
            <w:r w:rsidRPr="00D73534">
              <w:rPr>
                <w:rFonts w:ascii="Times New Roman" w:hAnsi="Times New Roman" w:cs="Times New Roman"/>
                <w:b/>
                <w:sz w:val="24"/>
                <w:szCs w:val="24"/>
              </w:rPr>
              <w:t>№ п/п</w:t>
            </w:r>
          </w:p>
        </w:tc>
        <w:tc>
          <w:tcPr>
            <w:tcW w:w="2448" w:type="dxa"/>
            <w:vAlign w:val="center"/>
          </w:tcPr>
          <w:p w:rsidR="009610D4" w:rsidRPr="00D73534" w:rsidRDefault="009610D4" w:rsidP="00E935A7">
            <w:pPr>
              <w:spacing w:after="0"/>
              <w:jc w:val="center"/>
              <w:rPr>
                <w:rFonts w:ascii="Times New Roman" w:hAnsi="Times New Roman" w:cs="Times New Roman"/>
                <w:b/>
                <w:sz w:val="24"/>
                <w:szCs w:val="24"/>
              </w:rPr>
            </w:pPr>
            <w:r w:rsidRPr="00D73534">
              <w:rPr>
                <w:rFonts w:ascii="Times New Roman" w:hAnsi="Times New Roman" w:cs="Times New Roman"/>
                <w:b/>
                <w:sz w:val="24"/>
                <w:szCs w:val="24"/>
              </w:rPr>
              <w:t>Перечень основных данных и требований</w:t>
            </w:r>
          </w:p>
        </w:tc>
        <w:tc>
          <w:tcPr>
            <w:tcW w:w="7173" w:type="dxa"/>
            <w:vAlign w:val="center"/>
          </w:tcPr>
          <w:p w:rsidR="009610D4" w:rsidRPr="00D73534" w:rsidRDefault="009610D4" w:rsidP="00E935A7">
            <w:pPr>
              <w:spacing w:after="0"/>
              <w:jc w:val="center"/>
              <w:rPr>
                <w:rFonts w:ascii="Times New Roman" w:hAnsi="Times New Roman" w:cs="Times New Roman"/>
                <w:b/>
                <w:sz w:val="24"/>
                <w:szCs w:val="24"/>
              </w:rPr>
            </w:pPr>
            <w:r w:rsidRPr="00D73534">
              <w:rPr>
                <w:rFonts w:ascii="Times New Roman" w:hAnsi="Times New Roman" w:cs="Times New Roman"/>
                <w:b/>
                <w:sz w:val="24"/>
                <w:szCs w:val="24"/>
              </w:rPr>
              <w:t>Содержание основных данных и требований</w:t>
            </w:r>
          </w:p>
        </w:tc>
      </w:tr>
      <w:tr w:rsidR="009610D4" w:rsidRPr="00D73534" w:rsidTr="00E935A7">
        <w:tc>
          <w:tcPr>
            <w:tcW w:w="869" w:type="dxa"/>
            <w:vAlign w:val="center"/>
          </w:tcPr>
          <w:p w:rsidR="009610D4" w:rsidRPr="00D73534" w:rsidRDefault="009610D4" w:rsidP="00E935A7">
            <w:pPr>
              <w:spacing w:after="0"/>
              <w:rPr>
                <w:rFonts w:ascii="Times New Roman" w:hAnsi="Times New Roman" w:cs="Times New Roman"/>
                <w:sz w:val="24"/>
                <w:szCs w:val="24"/>
              </w:rPr>
            </w:pPr>
            <w:r w:rsidRPr="00D73534">
              <w:rPr>
                <w:rFonts w:ascii="Times New Roman" w:hAnsi="Times New Roman" w:cs="Times New Roman"/>
                <w:sz w:val="24"/>
                <w:szCs w:val="24"/>
              </w:rPr>
              <w:t>1</w:t>
            </w:r>
          </w:p>
        </w:tc>
        <w:tc>
          <w:tcPr>
            <w:tcW w:w="2448" w:type="dxa"/>
            <w:vAlign w:val="center"/>
          </w:tcPr>
          <w:p w:rsidR="009610D4" w:rsidRPr="00D73534" w:rsidRDefault="009610D4" w:rsidP="00E935A7">
            <w:pPr>
              <w:spacing w:after="0"/>
              <w:rPr>
                <w:rFonts w:ascii="Times New Roman" w:hAnsi="Times New Roman" w:cs="Times New Roman"/>
                <w:sz w:val="24"/>
                <w:szCs w:val="24"/>
              </w:rPr>
            </w:pPr>
            <w:r w:rsidRPr="00D73534">
              <w:rPr>
                <w:rFonts w:ascii="Times New Roman" w:hAnsi="Times New Roman" w:cs="Times New Roman"/>
                <w:sz w:val="24"/>
                <w:szCs w:val="24"/>
              </w:rPr>
              <w:t>Заказчик</w:t>
            </w:r>
          </w:p>
        </w:tc>
        <w:tc>
          <w:tcPr>
            <w:tcW w:w="7173" w:type="dxa"/>
            <w:vAlign w:val="center"/>
          </w:tcPr>
          <w:p w:rsidR="009610D4" w:rsidRPr="00D73534" w:rsidRDefault="009610D4" w:rsidP="00E935A7">
            <w:pPr>
              <w:spacing w:after="0"/>
              <w:rPr>
                <w:rFonts w:ascii="Times New Roman" w:hAnsi="Times New Roman" w:cs="Times New Roman"/>
                <w:sz w:val="24"/>
                <w:szCs w:val="24"/>
              </w:rPr>
            </w:pPr>
            <w:r w:rsidRPr="00D73534">
              <w:rPr>
                <w:rFonts w:ascii="Times New Roman" w:hAnsi="Times New Roman" w:cs="Times New Roman"/>
                <w:sz w:val="24"/>
                <w:szCs w:val="24"/>
              </w:rPr>
              <w:t>АО «Национальный банк ВЭД РУ»</w:t>
            </w:r>
          </w:p>
        </w:tc>
      </w:tr>
      <w:tr w:rsidR="009610D4" w:rsidRPr="00D73534" w:rsidTr="00E935A7">
        <w:tc>
          <w:tcPr>
            <w:tcW w:w="869" w:type="dxa"/>
            <w:vAlign w:val="center"/>
          </w:tcPr>
          <w:p w:rsidR="009610D4" w:rsidRPr="00D73534" w:rsidRDefault="009610D4" w:rsidP="00E935A7">
            <w:pPr>
              <w:spacing w:after="0"/>
              <w:rPr>
                <w:rFonts w:ascii="Times New Roman" w:hAnsi="Times New Roman" w:cs="Times New Roman"/>
                <w:sz w:val="24"/>
                <w:szCs w:val="24"/>
              </w:rPr>
            </w:pPr>
            <w:r w:rsidRPr="00D73534">
              <w:rPr>
                <w:rFonts w:ascii="Times New Roman" w:hAnsi="Times New Roman" w:cs="Times New Roman"/>
                <w:sz w:val="24"/>
                <w:szCs w:val="24"/>
              </w:rPr>
              <w:t>2</w:t>
            </w:r>
          </w:p>
        </w:tc>
        <w:tc>
          <w:tcPr>
            <w:tcW w:w="2448" w:type="dxa"/>
            <w:vAlign w:val="center"/>
          </w:tcPr>
          <w:p w:rsidR="009610D4" w:rsidRPr="00D73534" w:rsidRDefault="009610D4" w:rsidP="00E935A7">
            <w:pPr>
              <w:spacing w:after="0"/>
              <w:rPr>
                <w:rFonts w:ascii="Times New Roman" w:hAnsi="Times New Roman" w:cs="Times New Roman"/>
                <w:sz w:val="24"/>
                <w:szCs w:val="24"/>
              </w:rPr>
            </w:pPr>
            <w:r w:rsidRPr="00D73534">
              <w:rPr>
                <w:rFonts w:ascii="Times New Roman" w:hAnsi="Times New Roman" w:cs="Times New Roman"/>
                <w:sz w:val="24"/>
                <w:szCs w:val="24"/>
              </w:rPr>
              <w:t>Основание для разработки</w:t>
            </w:r>
          </w:p>
        </w:tc>
        <w:tc>
          <w:tcPr>
            <w:tcW w:w="7173" w:type="dxa"/>
            <w:vAlign w:val="center"/>
          </w:tcPr>
          <w:p w:rsidR="009610D4" w:rsidRPr="00D73534" w:rsidRDefault="009610D4" w:rsidP="00E935A7">
            <w:pPr>
              <w:spacing w:after="0"/>
              <w:rPr>
                <w:rFonts w:ascii="Times New Roman" w:hAnsi="Times New Roman" w:cs="Times New Roman"/>
                <w:sz w:val="24"/>
                <w:szCs w:val="24"/>
              </w:rPr>
            </w:pPr>
            <w:r w:rsidRPr="00D73534">
              <w:rPr>
                <w:rFonts w:ascii="Times New Roman" w:hAnsi="Times New Roman" w:cs="Times New Roman"/>
                <w:sz w:val="24"/>
                <w:szCs w:val="24"/>
              </w:rPr>
              <w:t xml:space="preserve">Адресный список капитальному ремонту на 2021 год </w:t>
            </w:r>
            <w:r w:rsidRPr="00D73534">
              <w:rPr>
                <w:rFonts w:ascii="Times New Roman" w:hAnsi="Times New Roman" w:cs="Times New Roman"/>
                <w:sz w:val="24"/>
                <w:szCs w:val="24"/>
              </w:rPr>
              <w:br/>
              <w:t>по АО «Национальный банк ВЭД РУ».</w:t>
            </w:r>
          </w:p>
        </w:tc>
      </w:tr>
      <w:tr w:rsidR="009610D4" w:rsidRPr="00D73534" w:rsidTr="00E935A7">
        <w:tc>
          <w:tcPr>
            <w:tcW w:w="869" w:type="dxa"/>
            <w:vAlign w:val="center"/>
          </w:tcPr>
          <w:p w:rsidR="009610D4" w:rsidRPr="00D73534" w:rsidRDefault="009610D4" w:rsidP="00E935A7">
            <w:pPr>
              <w:spacing w:after="0"/>
              <w:rPr>
                <w:rFonts w:ascii="Times New Roman" w:hAnsi="Times New Roman" w:cs="Times New Roman"/>
                <w:sz w:val="24"/>
                <w:szCs w:val="24"/>
              </w:rPr>
            </w:pPr>
            <w:r w:rsidRPr="00D73534">
              <w:rPr>
                <w:rFonts w:ascii="Times New Roman" w:hAnsi="Times New Roman" w:cs="Times New Roman"/>
                <w:sz w:val="24"/>
                <w:szCs w:val="24"/>
              </w:rPr>
              <w:t>3</w:t>
            </w:r>
          </w:p>
        </w:tc>
        <w:tc>
          <w:tcPr>
            <w:tcW w:w="2448" w:type="dxa"/>
            <w:vAlign w:val="center"/>
          </w:tcPr>
          <w:p w:rsidR="009610D4" w:rsidRPr="00D73534" w:rsidRDefault="009610D4" w:rsidP="00E935A7">
            <w:pPr>
              <w:spacing w:after="0"/>
              <w:rPr>
                <w:rFonts w:ascii="Times New Roman" w:hAnsi="Times New Roman" w:cs="Times New Roman"/>
                <w:color w:val="FF0000"/>
                <w:sz w:val="24"/>
                <w:szCs w:val="24"/>
              </w:rPr>
            </w:pPr>
            <w:r w:rsidRPr="00D73534">
              <w:rPr>
                <w:rFonts w:ascii="Times New Roman" w:hAnsi="Times New Roman" w:cs="Times New Roman"/>
                <w:sz w:val="24"/>
                <w:szCs w:val="24"/>
              </w:rPr>
              <w:t>Вид строительства</w:t>
            </w:r>
          </w:p>
        </w:tc>
        <w:tc>
          <w:tcPr>
            <w:tcW w:w="7173" w:type="dxa"/>
            <w:vAlign w:val="center"/>
          </w:tcPr>
          <w:p w:rsidR="009610D4" w:rsidRPr="00D73534" w:rsidRDefault="009610D4" w:rsidP="00E935A7">
            <w:pPr>
              <w:spacing w:after="0"/>
              <w:rPr>
                <w:rFonts w:ascii="Times New Roman" w:hAnsi="Times New Roman" w:cs="Times New Roman"/>
                <w:sz w:val="24"/>
                <w:szCs w:val="24"/>
              </w:rPr>
            </w:pPr>
            <w:r w:rsidRPr="00D73534">
              <w:rPr>
                <w:rFonts w:ascii="Times New Roman" w:hAnsi="Times New Roman" w:cs="Times New Roman"/>
                <w:sz w:val="24"/>
                <w:szCs w:val="24"/>
              </w:rPr>
              <w:t>Строительство банковского экспресс пункта 24/7 работающий круглосуточно в Шахрисабзском филиале АО «НБ ВЭД РУ»</w:t>
            </w:r>
          </w:p>
        </w:tc>
      </w:tr>
      <w:tr w:rsidR="009610D4" w:rsidRPr="00D73534" w:rsidTr="00E935A7">
        <w:tc>
          <w:tcPr>
            <w:tcW w:w="869" w:type="dxa"/>
            <w:vAlign w:val="center"/>
          </w:tcPr>
          <w:p w:rsidR="009610D4" w:rsidRPr="00D73534" w:rsidRDefault="009610D4" w:rsidP="00E935A7">
            <w:pPr>
              <w:spacing w:after="0"/>
              <w:rPr>
                <w:rFonts w:ascii="Times New Roman" w:hAnsi="Times New Roman" w:cs="Times New Roman"/>
                <w:sz w:val="24"/>
                <w:szCs w:val="24"/>
              </w:rPr>
            </w:pPr>
            <w:r w:rsidRPr="00D73534">
              <w:rPr>
                <w:rFonts w:ascii="Times New Roman" w:hAnsi="Times New Roman" w:cs="Times New Roman"/>
                <w:sz w:val="24"/>
                <w:szCs w:val="24"/>
              </w:rPr>
              <w:t>4</w:t>
            </w:r>
          </w:p>
        </w:tc>
        <w:tc>
          <w:tcPr>
            <w:tcW w:w="2448" w:type="dxa"/>
            <w:vAlign w:val="center"/>
          </w:tcPr>
          <w:p w:rsidR="009610D4" w:rsidRPr="00D73534" w:rsidRDefault="009610D4" w:rsidP="00E935A7">
            <w:pPr>
              <w:spacing w:after="0"/>
              <w:rPr>
                <w:rFonts w:ascii="Times New Roman" w:hAnsi="Times New Roman" w:cs="Times New Roman"/>
                <w:sz w:val="24"/>
                <w:szCs w:val="24"/>
              </w:rPr>
            </w:pPr>
            <w:r w:rsidRPr="00D73534">
              <w:rPr>
                <w:rFonts w:ascii="Times New Roman" w:hAnsi="Times New Roman" w:cs="Times New Roman"/>
                <w:sz w:val="24"/>
                <w:szCs w:val="24"/>
              </w:rPr>
              <w:t>Источник финансирования</w:t>
            </w:r>
          </w:p>
        </w:tc>
        <w:tc>
          <w:tcPr>
            <w:tcW w:w="7173" w:type="dxa"/>
            <w:vAlign w:val="center"/>
          </w:tcPr>
          <w:p w:rsidR="009610D4" w:rsidRPr="00D73534" w:rsidRDefault="009610D4" w:rsidP="00E935A7">
            <w:pPr>
              <w:spacing w:after="0"/>
              <w:rPr>
                <w:rFonts w:ascii="Times New Roman" w:hAnsi="Times New Roman" w:cs="Times New Roman"/>
                <w:sz w:val="24"/>
                <w:szCs w:val="24"/>
              </w:rPr>
            </w:pPr>
            <w:r w:rsidRPr="00D73534">
              <w:rPr>
                <w:rFonts w:ascii="Times New Roman" w:hAnsi="Times New Roman" w:cs="Times New Roman"/>
                <w:sz w:val="24"/>
                <w:szCs w:val="24"/>
              </w:rPr>
              <w:t>Собственные средства Банка</w:t>
            </w:r>
          </w:p>
        </w:tc>
      </w:tr>
      <w:tr w:rsidR="009610D4" w:rsidRPr="00D73534" w:rsidTr="00E935A7">
        <w:tc>
          <w:tcPr>
            <w:tcW w:w="869" w:type="dxa"/>
            <w:vAlign w:val="center"/>
          </w:tcPr>
          <w:p w:rsidR="009610D4" w:rsidRPr="00D73534" w:rsidRDefault="009610D4" w:rsidP="00E935A7">
            <w:pPr>
              <w:spacing w:after="0"/>
              <w:rPr>
                <w:rFonts w:ascii="Times New Roman" w:hAnsi="Times New Roman" w:cs="Times New Roman"/>
                <w:sz w:val="24"/>
                <w:szCs w:val="24"/>
              </w:rPr>
            </w:pPr>
            <w:r w:rsidRPr="00D73534">
              <w:rPr>
                <w:rFonts w:ascii="Times New Roman" w:hAnsi="Times New Roman" w:cs="Times New Roman"/>
                <w:sz w:val="24"/>
                <w:szCs w:val="24"/>
              </w:rPr>
              <w:t>5</w:t>
            </w:r>
          </w:p>
        </w:tc>
        <w:tc>
          <w:tcPr>
            <w:tcW w:w="2448" w:type="dxa"/>
            <w:vAlign w:val="center"/>
          </w:tcPr>
          <w:p w:rsidR="009610D4" w:rsidRPr="00D73534" w:rsidRDefault="009610D4" w:rsidP="00E935A7">
            <w:pPr>
              <w:spacing w:after="0"/>
              <w:rPr>
                <w:rFonts w:ascii="Times New Roman" w:hAnsi="Times New Roman" w:cs="Times New Roman"/>
                <w:sz w:val="24"/>
                <w:szCs w:val="24"/>
              </w:rPr>
            </w:pPr>
            <w:r w:rsidRPr="00D73534">
              <w:rPr>
                <w:rFonts w:ascii="Times New Roman" w:hAnsi="Times New Roman" w:cs="Times New Roman"/>
                <w:sz w:val="24"/>
                <w:szCs w:val="24"/>
              </w:rPr>
              <w:t>Наименование проектной организации</w:t>
            </w:r>
          </w:p>
        </w:tc>
        <w:tc>
          <w:tcPr>
            <w:tcW w:w="7173" w:type="dxa"/>
            <w:vAlign w:val="center"/>
          </w:tcPr>
          <w:p w:rsidR="009610D4" w:rsidRPr="00D73534" w:rsidRDefault="009610D4" w:rsidP="00E935A7">
            <w:pPr>
              <w:spacing w:after="0"/>
              <w:rPr>
                <w:rFonts w:ascii="Times New Roman" w:hAnsi="Times New Roman" w:cs="Times New Roman"/>
                <w:sz w:val="24"/>
                <w:szCs w:val="24"/>
              </w:rPr>
            </w:pPr>
            <w:r w:rsidRPr="00D73534">
              <w:rPr>
                <w:rFonts w:ascii="Times New Roman" w:hAnsi="Times New Roman" w:cs="Times New Roman"/>
                <w:sz w:val="24"/>
                <w:szCs w:val="24"/>
              </w:rPr>
              <w:t>ООО «</w:t>
            </w:r>
            <w:r w:rsidRPr="00D73534">
              <w:rPr>
                <w:rFonts w:ascii="Times New Roman" w:hAnsi="Times New Roman" w:cs="Times New Roman"/>
                <w:sz w:val="24"/>
                <w:szCs w:val="24"/>
                <w:lang w:val="en-US"/>
              </w:rPr>
              <w:t>Design Master Group</w:t>
            </w:r>
            <w:r w:rsidRPr="00D73534">
              <w:rPr>
                <w:rFonts w:ascii="Times New Roman" w:hAnsi="Times New Roman" w:cs="Times New Roman"/>
                <w:sz w:val="24"/>
                <w:szCs w:val="24"/>
              </w:rPr>
              <w:t>»</w:t>
            </w:r>
          </w:p>
        </w:tc>
      </w:tr>
      <w:tr w:rsidR="009610D4" w:rsidRPr="00D73534" w:rsidTr="00E935A7">
        <w:tc>
          <w:tcPr>
            <w:tcW w:w="869" w:type="dxa"/>
            <w:vAlign w:val="center"/>
          </w:tcPr>
          <w:p w:rsidR="009610D4" w:rsidRPr="00D73534" w:rsidRDefault="009610D4" w:rsidP="00E935A7">
            <w:pPr>
              <w:spacing w:after="0"/>
              <w:rPr>
                <w:rFonts w:ascii="Times New Roman" w:hAnsi="Times New Roman" w:cs="Times New Roman"/>
                <w:sz w:val="24"/>
                <w:szCs w:val="24"/>
              </w:rPr>
            </w:pPr>
            <w:r w:rsidRPr="00D73534">
              <w:rPr>
                <w:rFonts w:ascii="Times New Roman" w:hAnsi="Times New Roman" w:cs="Times New Roman"/>
                <w:sz w:val="24"/>
                <w:szCs w:val="24"/>
              </w:rPr>
              <w:t>6</w:t>
            </w:r>
          </w:p>
        </w:tc>
        <w:tc>
          <w:tcPr>
            <w:tcW w:w="2448" w:type="dxa"/>
            <w:vAlign w:val="center"/>
          </w:tcPr>
          <w:p w:rsidR="009610D4" w:rsidRPr="00D73534" w:rsidRDefault="009610D4" w:rsidP="00E935A7">
            <w:pPr>
              <w:spacing w:after="0"/>
              <w:rPr>
                <w:rFonts w:ascii="Times New Roman" w:hAnsi="Times New Roman" w:cs="Times New Roman"/>
                <w:sz w:val="24"/>
                <w:szCs w:val="24"/>
              </w:rPr>
            </w:pPr>
            <w:r w:rsidRPr="00D73534">
              <w:rPr>
                <w:rFonts w:ascii="Times New Roman" w:hAnsi="Times New Roman" w:cs="Times New Roman"/>
                <w:sz w:val="24"/>
                <w:szCs w:val="24"/>
              </w:rPr>
              <w:t>Требование к участнику</w:t>
            </w:r>
          </w:p>
        </w:tc>
        <w:tc>
          <w:tcPr>
            <w:tcW w:w="7173" w:type="dxa"/>
            <w:vAlign w:val="center"/>
          </w:tcPr>
          <w:p w:rsidR="009610D4" w:rsidRPr="00D73534" w:rsidRDefault="009610D4" w:rsidP="00E935A7">
            <w:pPr>
              <w:spacing w:after="0"/>
              <w:rPr>
                <w:rFonts w:ascii="Times New Roman" w:hAnsi="Times New Roman" w:cs="Times New Roman"/>
                <w:sz w:val="24"/>
                <w:szCs w:val="24"/>
              </w:rPr>
            </w:pPr>
            <w:r w:rsidRPr="00D73534">
              <w:rPr>
                <w:rFonts w:ascii="Times New Roman" w:hAnsi="Times New Roman" w:cs="Times New Roman"/>
                <w:sz w:val="24"/>
                <w:szCs w:val="24"/>
              </w:rPr>
              <w:t xml:space="preserve">     Для участия в конкурсе данного проекта необходимо:</w:t>
            </w:r>
          </w:p>
          <w:p w:rsidR="009610D4" w:rsidRPr="00D73534" w:rsidRDefault="009610D4" w:rsidP="00E935A7">
            <w:pPr>
              <w:spacing w:after="0"/>
              <w:rPr>
                <w:rFonts w:ascii="Times New Roman" w:hAnsi="Times New Roman" w:cs="Times New Roman"/>
                <w:sz w:val="24"/>
                <w:szCs w:val="24"/>
              </w:rPr>
            </w:pPr>
            <w:r w:rsidRPr="00D73534">
              <w:rPr>
                <w:rFonts w:ascii="Times New Roman" w:hAnsi="Times New Roman" w:cs="Times New Roman"/>
                <w:sz w:val="24"/>
                <w:szCs w:val="24"/>
              </w:rPr>
              <w:t xml:space="preserve">     Наличие машин и механизмов т.е. перфораторы, дрели, агрегаты для приготовления растворов и т.д. Автомобиль (или арендный договор);</w:t>
            </w:r>
          </w:p>
          <w:p w:rsidR="009610D4" w:rsidRPr="00D73534" w:rsidRDefault="009610D4" w:rsidP="00E935A7">
            <w:pPr>
              <w:spacing w:after="0"/>
              <w:rPr>
                <w:rFonts w:ascii="Times New Roman" w:hAnsi="Times New Roman" w:cs="Times New Roman"/>
                <w:sz w:val="24"/>
                <w:szCs w:val="24"/>
              </w:rPr>
            </w:pPr>
            <w:r w:rsidRPr="00D73534">
              <w:rPr>
                <w:rFonts w:ascii="Times New Roman" w:hAnsi="Times New Roman" w:cs="Times New Roman"/>
                <w:sz w:val="24"/>
                <w:szCs w:val="24"/>
              </w:rPr>
              <w:t xml:space="preserve">      Наличие инженерно-технических работников более 2 человек (инженер, дипломированный специалист ПТО) и необходимых квалифицированных рабочих (каменщик, штукатурщик, маляр) на постоянной основе не менее 4 человек;</w:t>
            </w:r>
          </w:p>
          <w:p w:rsidR="009610D4" w:rsidRPr="00D73534" w:rsidRDefault="009610D4" w:rsidP="00E935A7">
            <w:pPr>
              <w:spacing w:after="0"/>
              <w:rPr>
                <w:rFonts w:ascii="Times New Roman" w:hAnsi="Times New Roman" w:cs="Times New Roman"/>
                <w:sz w:val="24"/>
                <w:szCs w:val="24"/>
              </w:rPr>
            </w:pPr>
            <w:r w:rsidRPr="00D73534">
              <w:rPr>
                <w:rFonts w:ascii="Times New Roman" w:hAnsi="Times New Roman" w:cs="Times New Roman"/>
                <w:sz w:val="24"/>
                <w:szCs w:val="24"/>
              </w:rPr>
              <w:t xml:space="preserve">      Наличие оборотных средств на начало капитального ремонта не менее 20 % от сметной стоимости. Минимальный среднегодовой оборот не менее 100,0 млн. сумм. Опыт работы в аналогичной строительстве в роли генподрядчика или субподрядчика за последний 2 года (прилагать подтверждающие документы).</w:t>
            </w:r>
          </w:p>
        </w:tc>
      </w:tr>
      <w:tr w:rsidR="009610D4" w:rsidRPr="00D73534" w:rsidTr="00E935A7">
        <w:tc>
          <w:tcPr>
            <w:tcW w:w="869" w:type="dxa"/>
            <w:vAlign w:val="center"/>
          </w:tcPr>
          <w:p w:rsidR="009610D4" w:rsidRPr="00D73534" w:rsidRDefault="009610D4" w:rsidP="00E935A7">
            <w:pPr>
              <w:spacing w:after="0"/>
              <w:rPr>
                <w:rFonts w:ascii="Times New Roman" w:hAnsi="Times New Roman" w:cs="Times New Roman"/>
                <w:sz w:val="24"/>
                <w:szCs w:val="24"/>
              </w:rPr>
            </w:pPr>
            <w:r w:rsidRPr="00D73534">
              <w:rPr>
                <w:rFonts w:ascii="Times New Roman" w:hAnsi="Times New Roman" w:cs="Times New Roman"/>
                <w:sz w:val="24"/>
                <w:szCs w:val="24"/>
              </w:rPr>
              <w:t>7</w:t>
            </w:r>
          </w:p>
        </w:tc>
        <w:tc>
          <w:tcPr>
            <w:tcW w:w="2448" w:type="dxa"/>
            <w:vAlign w:val="center"/>
          </w:tcPr>
          <w:p w:rsidR="009610D4" w:rsidRPr="00D73534" w:rsidRDefault="009610D4" w:rsidP="00E935A7">
            <w:pPr>
              <w:spacing w:after="0"/>
              <w:rPr>
                <w:rFonts w:ascii="Times New Roman" w:hAnsi="Times New Roman" w:cs="Times New Roman"/>
                <w:sz w:val="24"/>
                <w:szCs w:val="24"/>
              </w:rPr>
            </w:pPr>
            <w:r w:rsidRPr="00D73534">
              <w:rPr>
                <w:rFonts w:ascii="Times New Roman" w:hAnsi="Times New Roman" w:cs="Times New Roman"/>
                <w:sz w:val="24"/>
                <w:szCs w:val="24"/>
              </w:rPr>
              <w:t>Не допускаются к участию конкурса</w:t>
            </w:r>
          </w:p>
        </w:tc>
        <w:tc>
          <w:tcPr>
            <w:tcW w:w="7173" w:type="dxa"/>
            <w:vAlign w:val="center"/>
          </w:tcPr>
          <w:p w:rsidR="009610D4" w:rsidRPr="00D73534" w:rsidRDefault="009610D4" w:rsidP="00E935A7">
            <w:pPr>
              <w:spacing w:after="0"/>
              <w:rPr>
                <w:rFonts w:ascii="Times New Roman" w:hAnsi="Times New Roman" w:cs="Times New Roman"/>
                <w:sz w:val="24"/>
                <w:szCs w:val="24"/>
              </w:rPr>
            </w:pPr>
            <w:r w:rsidRPr="00D73534">
              <w:rPr>
                <w:rFonts w:ascii="Times New Roman" w:hAnsi="Times New Roman" w:cs="Times New Roman"/>
                <w:sz w:val="24"/>
                <w:szCs w:val="24"/>
              </w:rPr>
              <w:t xml:space="preserve">    -находящиеся в состоянии судебного разбирательства с заказчиком;</w:t>
            </w:r>
          </w:p>
          <w:p w:rsidR="009610D4" w:rsidRPr="00D73534" w:rsidRDefault="009610D4" w:rsidP="00E935A7">
            <w:pPr>
              <w:spacing w:after="0"/>
              <w:rPr>
                <w:rFonts w:ascii="Times New Roman" w:hAnsi="Times New Roman" w:cs="Times New Roman"/>
                <w:sz w:val="24"/>
                <w:szCs w:val="24"/>
              </w:rPr>
            </w:pPr>
            <w:r w:rsidRPr="00D73534">
              <w:rPr>
                <w:rFonts w:ascii="Times New Roman" w:hAnsi="Times New Roman" w:cs="Times New Roman"/>
                <w:sz w:val="24"/>
                <w:szCs w:val="24"/>
              </w:rPr>
              <w:t xml:space="preserve">    -находящиеся в Едино</w:t>
            </w:r>
            <w:r w:rsidR="00E935A7">
              <w:rPr>
                <w:rFonts w:ascii="Times New Roman" w:hAnsi="Times New Roman" w:cs="Times New Roman"/>
                <w:sz w:val="24"/>
                <w:szCs w:val="24"/>
              </w:rPr>
              <w:t>м</w:t>
            </w:r>
            <w:r w:rsidRPr="00D73534">
              <w:rPr>
                <w:rFonts w:ascii="Times New Roman" w:hAnsi="Times New Roman" w:cs="Times New Roman"/>
                <w:sz w:val="24"/>
                <w:szCs w:val="24"/>
              </w:rPr>
              <w:t xml:space="preserve"> реестре недобросовестных исполнителей;</w:t>
            </w:r>
          </w:p>
          <w:p w:rsidR="009610D4" w:rsidRPr="00D73534" w:rsidRDefault="009610D4" w:rsidP="00E935A7">
            <w:pPr>
              <w:spacing w:after="0"/>
              <w:rPr>
                <w:rFonts w:ascii="Times New Roman" w:hAnsi="Times New Roman" w:cs="Times New Roman"/>
                <w:sz w:val="24"/>
                <w:szCs w:val="24"/>
              </w:rPr>
            </w:pPr>
            <w:r w:rsidRPr="00D73534">
              <w:rPr>
                <w:rFonts w:ascii="Times New Roman" w:hAnsi="Times New Roman" w:cs="Times New Roman"/>
                <w:sz w:val="24"/>
                <w:szCs w:val="24"/>
              </w:rPr>
              <w:t xml:space="preserve">    -должна отсутствовать просроченная дебиторская задолженность перед бюджетом и поставщиками</w:t>
            </w:r>
          </w:p>
        </w:tc>
      </w:tr>
      <w:tr w:rsidR="009610D4" w:rsidRPr="00D73534" w:rsidTr="00E935A7">
        <w:tc>
          <w:tcPr>
            <w:tcW w:w="869" w:type="dxa"/>
            <w:vAlign w:val="center"/>
          </w:tcPr>
          <w:p w:rsidR="009610D4" w:rsidRPr="00D73534" w:rsidRDefault="009610D4" w:rsidP="00E935A7">
            <w:pPr>
              <w:spacing w:after="0"/>
              <w:rPr>
                <w:rFonts w:ascii="Times New Roman" w:hAnsi="Times New Roman" w:cs="Times New Roman"/>
                <w:sz w:val="24"/>
                <w:szCs w:val="24"/>
              </w:rPr>
            </w:pPr>
            <w:r w:rsidRPr="00D73534">
              <w:rPr>
                <w:rFonts w:ascii="Times New Roman" w:hAnsi="Times New Roman" w:cs="Times New Roman"/>
                <w:sz w:val="24"/>
                <w:szCs w:val="24"/>
              </w:rPr>
              <w:t>8</w:t>
            </w:r>
          </w:p>
        </w:tc>
        <w:tc>
          <w:tcPr>
            <w:tcW w:w="2448" w:type="dxa"/>
            <w:vAlign w:val="center"/>
          </w:tcPr>
          <w:p w:rsidR="009610D4" w:rsidRPr="00D73534" w:rsidRDefault="009610D4" w:rsidP="00E935A7">
            <w:pPr>
              <w:spacing w:after="0"/>
              <w:rPr>
                <w:rFonts w:ascii="Times New Roman" w:hAnsi="Times New Roman" w:cs="Times New Roman"/>
                <w:sz w:val="24"/>
                <w:szCs w:val="24"/>
              </w:rPr>
            </w:pPr>
            <w:r w:rsidRPr="00D73534">
              <w:rPr>
                <w:rFonts w:ascii="Times New Roman" w:hAnsi="Times New Roman" w:cs="Times New Roman"/>
                <w:sz w:val="24"/>
                <w:szCs w:val="24"/>
              </w:rPr>
              <w:t>Срок начало и окончания работ</w:t>
            </w:r>
          </w:p>
        </w:tc>
        <w:tc>
          <w:tcPr>
            <w:tcW w:w="7173" w:type="dxa"/>
            <w:vAlign w:val="center"/>
          </w:tcPr>
          <w:p w:rsidR="009610D4" w:rsidRPr="00D73534" w:rsidRDefault="009610D4" w:rsidP="00E935A7">
            <w:pPr>
              <w:spacing w:after="0"/>
              <w:rPr>
                <w:rFonts w:ascii="Times New Roman" w:hAnsi="Times New Roman" w:cs="Times New Roman"/>
                <w:sz w:val="24"/>
                <w:szCs w:val="24"/>
              </w:rPr>
            </w:pPr>
            <w:r w:rsidRPr="00D73534">
              <w:rPr>
                <w:rFonts w:ascii="Times New Roman" w:hAnsi="Times New Roman" w:cs="Times New Roman"/>
                <w:sz w:val="24"/>
                <w:szCs w:val="24"/>
              </w:rPr>
              <w:t xml:space="preserve">Начало с момента поступления </w:t>
            </w:r>
            <w:r w:rsidR="00E935A7" w:rsidRPr="00D73534">
              <w:rPr>
                <w:rFonts w:ascii="Times New Roman" w:hAnsi="Times New Roman" w:cs="Times New Roman"/>
                <w:sz w:val="24"/>
                <w:szCs w:val="24"/>
              </w:rPr>
              <w:t>аванса на</w:t>
            </w:r>
            <w:r w:rsidRPr="00D73534">
              <w:rPr>
                <w:rFonts w:ascii="Times New Roman" w:hAnsi="Times New Roman" w:cs="Times New Roman"/>
                <w:sz w:val="24"/>
                <w:szCs w:val="24"/>
              </w:rPr>
              <w:t xml:space="preserve"> счет подрядчика, окончание через 30 дней.</w:t>
            </w:r>
          </w:p>
        </w:tc>
      </w:tr>
      <w:tr w:rsidR="009610D4" w:rsidRPr="00D73534" w:rsidTr="00E935A7">
        <w:tc>
          <w:tcPr>
            <w:tcW w:w="869" w:type="dxa"/>
            <w:vAlign w:val="center"/>
          </w:tcPr>
          <w:p w:rsidR="009610D4" w:rsidRPr="00D73534" w:rsidRDefault="009610D4" w:rsidP="00E935A7">
            <w:pPr>
              <w:spacing w:after="0"/>
              <w:rPr>
                <w:rFonts w:ascii="Times New Roman" w:hAnsi="Times New Roman" w:cs="Times New Roman"/>
                <w:sz w:val="24"/>
                <w:szCs w:val="24"/>
              </w:rPr>
            </w:pPr>
            <w:r w:rsidRPr="00D73534">
              <w:rPr>
                <w:rFonts w:ascii="Times New Roman" w:hAnsi="Times New Roman" w:cs="Times New Roman"/>
                <w:sz w:val="24"/>
                <w:szCs w:val="24"/>
              </w:rPr>
              <w:t>9</w:t>
            </w:r>
          </w:p>
        </w:tc>
        <w:tc>
          <w:tcPr>
            <w:tcW w:w="2448" w:type="dxa"/>
            <w:vAlign w:val="center"/>
          </w:tcPr>
          <w:p w:rsidR="009610D4" w:rsidRPr="00D73534" w:rsidRDefault="009610D4" w:rsidP="00E935A7">
            <w:pPr>
              <w:spacing w:after="0"/>
              <w:rPr>
                <w:rFonts w:ascii="Times New Roman" w:hAnsi="Times New Roman" w:cs="Times New Roman"/>
                <w:sz w:val="24"/>
                <w:szCs w:val="24"/>
              </w:rPr>
            </w:pPr>
            <w:r w:rsidRPr="00D73534">
              <w:rPr>
                <w:rFonts w:ascii="Times New Roman" w:hAnsi="Times New Roman" w:cs="Times New Roman"/>
                <w:sz w:val="24"/>
                <w:szCs w:val="24"/>
              </w:rPr>
              <w:t>Основные объёмы работ</w:t>
            </w:r>
          </w:p>
        </w:tc>
        <w:tc>
          <w:tcPr>
            <w:tcW w:w="7173" w:type="dxa"/>
            <w:vAlign w:val="center"/>
          </w:tcPr>
          <w:p w:rsidR="009610D4" w:rsidRPr="00D73534" w:rsidRDefault="009610D4" w:rsidP="00E935A7">
            <w:pPr>
              <w:spacing w:after="0"/>
              <w:rPr>
                <w:rFonts w:ascii="Times New Roman" w:hAnsi="Times New Roman" w:cs="Times New Roman"/>
                <w:sz w:val="24"/>
                <w:szCs w:val="24"/>
              </w:rPr>
            </w:pPr>
            <w:r w:rsidRPr="00D73534">
              <w:rPr>
                <w:rFonts w:ascii="Times New Roman" w:hAnsi="Times New Roman" w:cs="Times New Roman"/>
                <w:sz w:val="24"/>
                <w:szCs w:val="24"/>
              </w:rPr>
              <w:t xml:space="preserve">       Строительство одноэтажного здания банковского экспресс пункта, прямоугольной формы, в осях 5,4х4,2х3</w:t>
            </w:r>
            <w:r w:rsidRPr="00D73534">
              <w:rPr>
                <w:rFonts w:ascii="Times New Roman" w:hAnsi="Times New Roman" w:cs="Times New Roman"/>
                <w:sz w:val="24"/>
                <w:szCs w:val="24"/>
                <w:lang w:val="en-US"/>
              </w:rPr>
              <w:t>h</w:t>
            </w:r>
            <w:r w:rsidRPr="00D73534">
              <w:rPr>
                <w:rFonts w:ascii="Times New Roman" w:hAnsi="Times New Roman" w:cs="Times New Roman"/>
                <w:sz w:val="24"/>
                <w:szCs w:val="24"/>
              </w:rPr>
              <w:t>, кровля из профнастила по деревянной обрешётке, утеплитель минвата, легкие конструкции из металла, блоки витража из коленного стела со дверью, полы из керамической плитки, потолок пластиковые, отмостка бетонная толщ. 30 мм, по гравийному основанию 80 мм, шириной 0,6 м по периметру здания, улучшенная штукатурка с последующей окраской ВДК, фасадная часть коленная стекло, художественное оформление по логотипу АО «Национальный банк внешнеэкономической деятельности Республики Узбекистан»</w:t>
            </w:r>
          </w:p>
        </w:tc>
      </w:tr>
      <w:tr w:rsidR="009610D4" w:rsidRPr="00D73534" w:rsidTr="00E935A7">
        <w:tc>
          <w:tcPr>
            <w:tcW w:w="869" w:type="dxa"/>
            <w:vAlign w:val="center"/>
          </w:tcPr>
          <w:p w:rsidR="009610D4" w:rsidRPr="00D73534" w:rsidRDefault="009610D4" w:rsidP="00E935A7">
            <w:pPr>
              <w:spacing w:after="0"/>
              <w:rPr>
                <w:rFonts w:ascii="Times New Roman" w:hAnsi="Times New Roman" w:cs="Times New Roman"/>
                <w:sz w:val="24"/>
                <w:szCs w:val="24"/>
              </w:rPr>
            </w:pPr>
            <w:r w:rsidRPr="00D73534">
              <w:rPr>
                <w:rFonts w:ascii="Times New Roman" w:hAnsi="Times New Roman" w:cs="Times New Roman"/>
                <w:sz w:val="24"/>
                <w:szCs w:val="24"/>
              </w:rPr>
              <w:lastRenderedPageBreak/>
              <w:t>10</w:t>
            </w:r>
          </w:p>
        </w:tc>
        <w:tc>
          <w:tcPr>
            <w:tcW w:w="2448" w:type="dxa"/>
            <w:vAlign w:val="center"/>
          </w:tcPr>
          <w:p w:rsidR="009610D4" w:rsidRPr="00D73534" w:rsidRDefault="009610D4" w:rsidP="00E935A7">
            <w:pPr>
              <w:spacing w:after="0"/>
              <w:rPr>
                <w:rFonts w:ascii="Times New Roman" w:hAnsi="Times New Roman" w:cs="Times New Roman"/>
                <w:sz w:val="24"/>
                <w:szCs w:val="24"/>
              </w:rPr>
            </w:pPr>
            <w:r w:rsidRPr="00D73534">
              <w:rPr>
                <w:rFonts w:ascii="Times New Roman" w:hAnsi="Times New Roman" w:cs="Times New Roman"/>
                <w:sz w:val="24"/>
                <w:szCs w:val="24"/>
              </w:rPr>
              <w:t>Требования к безопасности выполнения работ</w:t>
            </w:r>
          </w:p>
        </w:tc>
        <w:tc>
          <w:tcPr>
            <w:tcW w:w="7173" w:type="dxa"/>
            <w:vAlign w:val="center"/>
          </w:tcPr>
          <w:p w:rsidR="009610D4" w:rsidRPr="00D73534" w:rsidRDefault="009610D4" w:rsidP="00E935A7">
            <w:pPr>
              <w:spacing w:after="0"/>
              <w:rPr>
                <w:rFonts w:ascii="Times New Roman" w:hAnsi="Times New Roman" w:cs="Times New Roman"/>
                <w:sz w:val="24"/>
                <w:szCs w:val="24"/>
              </w:rPr>
            </w:pPr>
            <w:r w:rsidRPr="00D73534">
              <w:rPr>
                <w:rFonts w:ascii="Times New Roman" w:hAnsi="Times New Roman" w:cs="Times New Roman"/>
                <w:sz w:val="24"/>
                <w:szCs w:val="24"/>
              </w:rPr>
              <w:t>Руководствоваться требованиям нормативных документов. Ответственность за соблюдение правил пожарной безопасности, охраны труда и санитарно-гигиенического режима на объекте возлагается на подрядчика.</w:t>
            </w:r>
          </w:p>
        </w:tc>
      </w:tr>
      <w:tr w:rsidR="009610D4" w:rsidRPr="00D73534" w:rsidTr="00E935A7">
        <w:tc>
          <w:tcPr>
            <w:tcW w:w="869" w:type="dxa"/>
            <w:vAlign w:val="center"/>
          </w:tcPr>
          <w:p w:rsidR="009610D4" w:rsidRPr="00D73534" w:rsidRDefault="009610D4" w:rsidP="00E935A7">
            <w:pPr>
              <w:spacing w:after="0"/>
              <w:rPr>
                <w:rFonts w:ascii="Times New Roman" w:hAnsi="Times New Roman" w:cs="Times New Roman"/>
                <w:sz w:val="24"/>
                <w:szCs w:val="24"/>
              </w:rPr>
            </w:pPr>
            <w:r w:rsidRPr="00D73534">
              <w:rPr>
                <w:rFonts w:ascii="Times New Roman" w:hAnsi="Times New Roman" w:cs="Times New Roman"/>
                <w:sz w:val="24"/>
                <w:szCs w:val="24"/>
              </w:rPr>
              <w:t>11</w:t>
            </w:r>
          </w:p>
        </w:tc>
        <w:tc>
          <w:tcPr>
            <w:tcW w:w="2448" w:type="dxa"/>
            <w:vAlign w:val="center"/>
          </w:tcPr>
          <w:p w:rsidR="009610D4" w:rsidRPr="00D73534" w:rsidRDefault="009610D4" w:rsidP="00E935A7">
            <w:pPr>
              <w:spacing w:after="0"/>
              <w:rPr>
                <w:rFonts w:ascii="Times New Roman" w:hAnsi="Times New Roman" w:cs="Times New Roman"/>
                <w:sz w:val="24"/>
                <w:szCs w:val="24"/>
              </w:rPr>
            </w:pPr>
            <w:r w:rsidRPr="00D73534">
              <w:rPr>
                <w:rFonts w:ascii="Times New Roman" w:hAnsi="Times New Roman" w:cs="Times New Roman"/>
                <w:sz w:val="24"/>
                <w:szCs w:val="24"/>
              </w:rPr>
              <w:t>Правила контроля и порядок сдачи результатов работ</w:t>
            </w:r>
          </w:p>
        </w:tc>
        <w:tc>
          <w:tcPr>
            <w:tcW w:w="7173" w:type="dxa"/>
            <w:vAlign w:val="center"/>
          </w:tcPr>
          <w:p w:rsidR="009610D4" w:rsidRPr="00D73534" w:rsidRDefault="009610D4" w:rsidP="00E935A7">
            <w:pPr>
              <w:spacing w:after="0"/>
              <w:rPr>
                <w:rFonts w:ascii="Times New Roman" w:hAnsi="Times New Roman" w:cs="Times New Roman"/>
                <w:sz w:val="24"/>
                <w:szCs w:val="24"/>
              </w:rPr>
            </w:pPr>
            <w:r w:rsidRPr="00D73534">
              <w:rPr>
                <w:rFonts w:ascii="Times New Roman" w:hAnsi="Times New Roman" w:cs="Times New Roman"/>
                <w:sz w:val="24"/>
                <w:szCs w:val="24"/>
              </w:rPr>
              <w:t>Руководитель работ, участвующий в ремонте:</w:t>
            </w:r>
          </w:p>
          <w:p w:rsidR="009610D4" w:rsidRPr="00D73534" w:rsidRDefault="009610D4" w:rsidP="00E935A7">
            <w:pPr>
              <w:spacing w:after="0"/>
              <w:rPr>
                <w:rFonts w:ascii="Times New Roman" w:hAnsi="Times New Roman" w:cs="Times New Roman"/>
                <w:sz w:val="24"/>
                <w:szCs w:val="24"/>
              </w:rPr>
            </w:pPr>
            <w:r w:rsidRPr="00D73534">
              <w:rPr>
                <w:rFonts w:ascii="Times New Roman" w:hAnsi="Times New Roman" w:cs="Times New Roman"/>
                <w:sz w:val="24"/>
                <w:szCs w:val="24"/>
              </w:rPr>
              <w:t>-осуществляет контроль качества применяемых строительных материалов;</w:t>
            </w:r>
          </w:p>
          <w:p w:rsidR="009610D4" w:rsidRPr="00D73534" w:rsidRDefault="009610D4" w:rsidP="00E935A7">
            <w:pPr>
              <w:spacing w:after="0"/>
              <w:rPr>
                <w:rFonts w:ascii="Times New Roman" w:hAnsi="Times New Roman" w:cs="Times New Roman"/>
                <w:sz w:val="24"/>
                <w:szCs w:val="24"/>
              </w:rPr>
            </w:pPr>
            <w:r w:rsidRPr="00D73534">
              <w:rPr>
                <w:rFonts w:ascii="Times New Roman" w:hAnsi="Times New Roman" w:cs="Times New Roman"/>
                <w:sz w:val="24"/>
                <w:szCs w:val="24"/>
              </w:rPr>
              <w:t>-обеспечивает оперативный контроль качества выполняемых ремонтных работ;</w:t>
            </w:r>
          </w:p>
          <w:p w:rsidR="009610D4" w:rsidRPr="00D73534" w:rsidRDefault="009610D4" w:rsidP="00E935A7">
            <w:pPr>
              <w:spacing w:after="0"/>
              <w:rPr>
                <w:rFonts w:ascii="Times New Roman" w:hAnsi="Times New Roman" w:cs="Times New Roman"/>
                <w:sz w:val="24"/>
                <w:szCs w:val="24"/>
              </w:rPr>
            </w:pPr>
            <w:r w:rsidRPr="00D73534">
              <w:rPr>
                <w:rFonts w:ascii="Times New Roman" w:hAnsi="Times New Roman" w:cs="Times New Roman"/>
                <w:sz w:val="24"/>
                <w:szCs w:val="24"/>
              </w:rPr>
              <w:t>-своевременно оформляет акты скрытых работ;</w:t>
            </w:r>
          </w:p>
          <w:p w:rsidR="009610D4" w:rsidRPr="00D73534" w:rsidRDefault="009610D4" w:rsidP="00E935A7">
            <w:pPr>
              <w:spacing w:after="0"/>
              <w:rPr>
                <w:rFonts w:ascii="Times New Roman" w:hAnsi="Times New Roman" w:cs="Times New Roman"/>
                <w:sz w:val="24"/>
                <w:szCs w:val="24"/>
              </w:rPr>
            </w:pPr>
            <w:r w:rsidRPr="00D73534">
              <w:rPr>
                <w:rFonts w:ascii="Times New Roman" w:hAnsi="Times New Roman" w:cs="Times New Roman"/>
                <w:sz w:val="24"/>
                <w:szCs w:val="24"/>
              </w:rPr>
              <w:t>-обеспечивает контроль исполнительной документации на все виды ремонтных работ;</w:t>
            </w:r>
          </w:p>
          <w:p w:rsidR="009610D4" w:rsidRPr="00D73534" w:rsidRDefault="009610D4" w:rsidP="00E935A7">
            <w:pPr>
              <w:spacing w:after="0"/>
              <w:rPr>
                <w:rFonts w:ascii="Times New Roman" w:hAnsi="Times New Roman" w:cs="Times New Roman"/>
                <w:sz w:val="24"/>
                <w:szCs w:val="24"/>
              </w:rPr>
            </w:pPr>
            <w:r w:rsidRPr="00D73534">
              <w:rPr>
                <w:rFonts w:ascii="Times New Roman" w:hAnsi="Times New Roman" w:cs="Times New Roman"/>
                <w:sz w:val="24"/>
                <w:szCs w:val="24"/>
              </w:rPr>
              <w:t>-обеспечивает выполнение ремонтных работ в сроки, предусмотренные согласованными графиками;</w:t>
            </w:r>
          </w:p>
          <w:p w:rsidR="009610D4" w:rsidRPr="00D73534" w:rsidRDefault="009610D4" w:rsidP="00E935A7">
            <w:pPr>
              <w:spacing w:after="0"/>
              <w:rPr>
                <w:rFonts w:ascii="Times New Roman" w:hAnsi="Times New Roman" w:cs="Times New Roman"/>
                <w:sz w:val="24"/>
                <w:szCs w:val="24"/>
              </w:rPr>
            </w:pPr>
            <w:r w:rsidRPr="00D73534">
              <w:rPr>
                <w:rFonts w:ascii="Times New Roman" w:hAnsi="Times New Roman" w:cs="Times New Roman"/>
                <w:sz w:val="24"/>
                <w:szCs w:val="24"/>
              </w:rPr>
              <w:t>-определяет объёмы дополнительных работ по результатам осмотра с составлением актов и дефектных ведомостей;</w:t>
            </w:r>
          </w:p>
          <w:p w:rsidR="009610D4" w:rsidRPr="00D73534" w:rsidRDefault="009610D4" w:rsidP="00E935A7">
            <w:pPr>
              <w:spacing w:after="0"/>
              <w:rPr>
                <w:rFonts w:ascii="Times New Roman" w:hAnsi="Times New Roman" w:cs="Times New Roman"/>
                <w:sz w:val="24"/>
                <w:szCs w:val="24"/>
              </w:rPr>
            </w:pPr>
            <w:r w:rsidRPr="00D73534">
              <w:rPr>
                <w:rFonts w:ascii="Times New Roman" w:hAnsi="Times New Roman" w:cs="Times New Roman"/>
                <w:sz w:val="24"/>
                <w:szCs w:val="24"/>
              </w:rPr>
              <w:t xml:space="preserve">-сдача заказчику законченных ремонтных работ </w:t>
            </w:r>
            <w:r w:rsidR="00E935A7" w:rsidRPr="00D73534">
              <w:rPr>
                <w:rFonts w:ascii="Times New Roman" w:hAnsi="Times New Roman" w:cs="Times New Roman"/>
                <w:sz w:val="24"/>
                <w:szCs w:val="24"/>
              </w:rPr>
              <w:t>согласно строительным нормам</w:t>
            </w:r>
            <w:r w:rsidRPr="00D73534">
              <w:rPr>
                <w:rFonts w:ascii="Times New Roman" w:hAnsi="Times New Roman" w:cs="Times New Roman"/>
                <w:sz w:val="24"/>
                <w:szCs w:val="24"/>
              </w:rPr>
              <w:t xml:space="preserve"> и правил, оформлением акта приёмки установленной формы.</w:t>
            </w:r>
          </w:p>
        </w:tc>
      </w:tr>
      <w:tr w:rsidR="009610D4" w:rsidRPr="00D73534" w:rsidTr="00E935A7">
        <w:tc>
          <w:tcPr>
            <w:tcW w:w="869" w:type="dxa"/>
            <w:vAlign w:val="center"/>
          </w:tcPr>
          <w:p w:rsidR="009610D4" w:rsidRPr="00D73534" w:rsidRDefault="009610D4" w:rsidP="00E935A7">
            <w:pPr>
              <w:spacing w:after="0"/>
              <w:rPr>
                <w:rFonts w:ascii="Times New Roman" w:hAnsi="Times New Roman" w:cs="Times New Roman"/>
                <w:sz w:val="24"/>
                <w:szCs w:val="24"/>
              </w:rPr>
            </w:pPr>
            <w:r w:rsidRPr="00D73534">
              <w:rPr>
                <w:rFonts w:ascii="Times New Roman" w:hAnsi="Times New Roman" w:cs="Times New Roman"/>
                <w:sz w:val="24"/>
                <w:szCs w:val="24"/>
              </w:rPr>
              <w:t>12</w:t>
            </w:r>
          </w:p>
        </w:tc>
        <w:tc>
          <w:tcPr>
            <w:tcW w:w="2448" w:type="dxa"/>
            <w:vAlign w:val="center"/>
          </w:tcPr>
          <w:p w:rsidR="009610D4" w:rsidRPr="00D73534" w:rsidRDefault="009610D4" w:rsidP="00E935A7">
            <w:pPr>
              <w:spacing w:after="0"/>
              <w:rPr>
                <w:rFonts w:ascii="Times New Roman" w:hAnsi="Times New Roman" w:cs="Times New Roman"/>
                <w:sz w:val="24"/>
                <w:szCs w:val="24"/>
              </w:rPr>
            </w:pPr>
            <w:r w:rsidRPr="00D73534">
              <w:rPr>
                <w:rFonts w:ascii="Times New Roman" w:hAnsi="Times New Roman" w:cs="Times New Roman"/>
                <w:sz w:val="24"/>
                <w:szCs w:val="24"/>
              </w:rPr>
              <w:t>Требования по обеспечению финансирования</w:t>
            </w:r>
          </w:p>
        </w:tc>
        <w:tc>
          <w:tcPr>
            <w:tcW w:w="7173" w:type="dxa"/>
            <w:vAlign w:val="center"/>
          </w:tcPr>
          <w:p w:rsidR="009610D4" w:rsidRPr="00D73534" w:rsidRDefault="009610D4" w:rsidP="00E935A7">
            <w:pPr>
              <w:spacing w:after="0"/>
              <w:rPr>
                <w:rFonts w:ascii="Times New Roman" w:hAnsi="Times New Roman" w:cs="Times New Roman"/>
                <w:sz w:val="24"/>
                <w:szCs w:val="24"/>
              </w:rPr>
            </w:pPr>
            <w:r w:rsidRPr="00D73534">
              <w:rPr>
                <w:rFonts w:ascii="Times New Roman" w:hAnsi="Times New Roman" w:cs="Times New Roman"/>
                <w:sz w:val="24"/>
                <w:szCs w:val="24"/>
              </w:rPr>
              <w:t>30% аванс, 70 % текущее финансирование за выполненные работы (или 100 % оплата после окончания работ)</w:t>
            </w:r>
          </w:p>
        </w:tc>
      </w:tr>
      <w:tr w:rsidR="009610D4" w:rsidRPr="00D73534" w:rsidTr="00E935A7">
        <w:tc>
          <w:tcPr>
            <w:tcW w:w="869" w:type="dxa"/>
            <w:vAlign w:val="center"/>
          </w:tcPr>
          <w:p w:rsidR="009610D4" w:rsidRPr="00D73534" w:rsidRDefault="009610D4" w:rsidP="00E935A7">
            <w:pPr>
              <w:spacing w:after="0"/>
              <w:rPr>
                <w:rFonts w:ascii="Times New Roman" w:hAnsi="Times New Roman" w:cs="Times New Roman"/>
                <w:sz w:val="24"/>
                <w:szCs w:val="24"/>
              </w:rPr>
            </w:pPr>
            <w:r w:rsidRPr="00D73534">
              <w:rPr>
                <w:rFonts w:ascii="Times New Roman" w:hAnsi="Times New Roman" w:cs="Times New Roman"/>
                <w:sz w:val="24"/>
                <w:szCs w:val="24"/>
              </w:rPr>
              <w:t>13</w:t>
            </w:r>
          </w:p>
        </w:tc>
        <w:tc>
          <w:tcPr>
            <w:tcW w:w="2448" w:type="dxa"/>
            <w:vAlign w:val="center"/>
          </w:tcPr>
          <w:p w:rsidR="009610D4" w:rsidRPr="00D73534" w:rsidRDefault="009610D4" w:rsidP="00E935A7">
            <w:pPr>
              <w:spacing w:after="0"/>
              <w:rPr>
                <w:rFonts w:ascii="Times New Roman" w:hAnsi="Times New Roman" w:cs="Times New Roman"/>
                <w:sz w:val="24"/>
                <w:szCs w:val="24"/>
              </w:rPr>
            </w:pPr>
            <w:r w:rsidRPr="00D73534">
              <w:rPr>
                <w:rFonts w:ascii="Times New Roman" w:hAnsi="Times New Roman" w:cs="Times New Roman"/>
                <w:sz w:val="24"/>
                <w:szCs w:val="24"/>
              </w:rPr>
              <w:t>Требования по передаче подрядчику технических и иных документов</w:t>
            </w:r>
          </w:p>
        </w:tc>
        <w:tc>
          <w:tcPr>
            <w:tcW w:w="7173" w:type="dxa"/>
            <w:vAlign w:val="center"/>
          </w:tcPr>
          <w:p w:rsidR="009610D4" w:rsidRPr="00D73534" w:rsidRDefault="009610D4" w:rsidP="00E935A7">
            <w:pPr>
              <w:spacing w:after="0"/>
              <w:rPr>
                <w:rFonts w:ascii="Times New Roman" w:hAnsi="Times New Roman" w:cs="Times New Roman"/>
                <w:sz w:val="24"/>
                <w:szCs w:val="24"/>
              </w:rPr>
            </w:pPr>
            <w:r w:rsidRPr="00D73534">
              <w:rPr>
                <w:rFonts w:ascii="Times New Roman" w:hAnsi="Times New Roman" w:cs="Times New Roman"/>
                <w:sz w:val="24"/>
                <w:szCs w:val="24"/>
              </w:rPr>
              <w:t xml:space="preserve">      Подрядчику передаётся согласованная в установленном порядке в 1-м экземпляре на бумажном виде альбомы рабочих чертежей, на электронном носителе локальную ресурсную ведомость.</w:t>
            </w:r>
          </w:p>
        </w:tc>
      </w:tr>
    </w:tbl>
    <w:p w:rsidR="00E935A7" w:rsidRDefault="00E935A7">
      <w:pPr>
        <w:spacing w:after="0" w:line="240" w:lineRule="auto"/>
        <w:rPr>
          <w:rFonts w:ascii="Times New Roman" w:hAnsi="Times New Roman" w:cs="Times New Roman"/>
          <w:sz w:val="24"/>
          <w:szCs w:val="24"/>
        </w:rPr>
      </w:pPr>
    </w:p>
    <w:p w:rsidR="00E935A7" w:rsidRDefault="00E935A7">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327540" w:rsidRPr="00D73534" w:rsidRDefault="00327540" w:rsidP="00F327FA">
      <w:pPr>
        <w:pStyle w:val="ae"/>
        <w:numPr>
          <w:ilvl w:val="0"/>
          <w:numId w:val="37"/>
        </w:numPr>
        <w:ind w:left="1134"/>
        <w:jc w:val="center"/>
        <w:rPr>
          <w:rFonts w:ascii="Times New Roman" w:hAnsi="Times New Roman"/>
          <w:b/>
          <w:sz w:val="24"/>
          <w:szCs w:val="24"/>
        </w:rPr>
      </w:pPr>
      <w:r w:rsidRPr="00D73534">
        <w:rPr>
          <w:rFonts w:ascii="Times New Roman" w:hAnsi="Times New Roman"/>
          <w:b/>
          <w:sz w:val="24"/>
          <w:szCs w:val="24"/>
        </w:rPr>
        <w:lastRenderedPageBreak/>
        <w:t xml:space="preserve">ЦЕНОВАЯ ЧАСТЬ </w:t>
      </w:r>
    </w:p>
    <w:p w:rsidR="00327540" w:rsidRPr="00D73534" w:rsidRDefault="00327540" w:rsidP="00661046">
      <w:pPr>
        <w:spacing w:after="0" w:line="240" w:lineRule="auto"/>
        <w:ind w:left="540"/>
        <w:rPr>
          <w:rFonts w:ascii="Times New Roman" w:hAnsi="Times New Roman" w:cs="Times New Roman"/>
          <w:sz w:val="24"/>
          <w:szCs w:val="24"/>
        </w:rPr>
      </w:pPr>
      <w:r w:rsidRPr="00D73534">
        <w:rPr>
          <w:rFonts w:ascii="Times New Roman" w:hAnsi="Times New Roman" w:cs="Times New Roman"/>
          <w:b/>
          <w:sz w:val="24"/>
          <w:szCs w:val="24"/>
        </w:rPr>
        <w:t xml:space="preserve"> </w:t>
      </w:r>
    </w:p>
    <w:tbl>
      <w:tblPr>
        <w:tblW w:w="93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8" w:type="dxa"/>
          <w:right w:w="96" w:type="dxa"/>
        </w:tblCellMar>
        <w:tblLook w:val="00A0" w:firstRow="1" w:lastRow="0" w:firstColumn="1" w:lastColumn="0" w:noHBand="0" w:noVBand="0"/>
      </w:tblPr>
      <w:tblGrid>
        <w:gridCol w:w="566"/>
        <w:gridCol w:w="3227"/>
        <w:gridCol w:w="5562"/>
      </w:tblGrid>
      <w:tr w:rsidR="00327540" w:rsidRPr="00D73534" w:rsidTr="00DB2C4D">
        <w:trPr>
          <w:trHeight w:val="283"/>
        </w:trPr>
        <w:tc>
          <w:tcPr>
            <w:tcW w:w="566" w:type="dxa"/>
            <w:vAlign w:val="center"/>
          </w:tcPr>
          <w:p w:rsidR="00327540" w:rsidRPr="00D73534" w:rsidRDefault="00327540" w:rsidP="00661046">
            <w:pPr>
              <w:spacing w:line="240" w:lineRule="auto"/>
              <w:ind w:right="12"/>
              <w:jc w:val="center"/>
              <w:rPr>
                <w:rFonts w:ascii="Times New Roman" w:hAnsi="Times New Roman" w:cs="Times New Roman"/>
                <w:sz w:val="24"/>
                <w:szCs w:val="24"/>
              </w:rPr>
            </w:pPr>
            <w:r w:rsidRPr="00D73534">
              <w:rPr>
                <w:rFonts w:ascii="Times New Roman" w:hAnsi="Times New Roman" w:cs="Times New Roman"/>
                <w:sz w:val="24"/>
                <w:szCs w:val="24"/>
              </w:rPr>
              <w:t>1</w:t>
            </w:r>
          </w:p>
        </w:tc>
        <w:tc>
          <w:tcPr>
            <w:tcW w:w="3227" w:type="dxa"/>
            <w:vAlign w:val="center"/>
          </w:tcPr>
          <w:p w:rsidR="00327540" w:rsidRPr="00D73534" w:rsidRDefault="00327540" w:rsidP="00DB2C4D">
            <w:pPr>
              <w:spacing w:line="240" w:lineRule="auto"/>
              <w:rPr>
                <w:rFonts w:ascii="Times New Roman" w:hAnsi="Times New Roman" w:cs="Times New Roman"/>
                <w:sz w:val="24"/>
                <w:szCs w:val="24"/>
              </w:rPr>
            </w:pPr>
            <w:r w:rsidRPr="00D73534">
              <w:rPr>
                <w:rFonts w:ascii="Times New Roman" w:hAnsi="Times New Roman" w:cs="Times New Roman"/>
                <w:sz w:val="24"/>
                <w:szCs w:val="24"/>
              </w:rPr>
              <w:t xml:space="preserve">Предельная стоимость </w:t>
            </w:r>
          </w:p>
        </w:tc>
        <w:tc>
          <w:tcPr>
            <w:tcW w:w="5562" w:type="dxa"/>
            <w:vAlign w:val="center"/>
          </w:tcPr>
          <w:p w:rsidR="00327540" w:rsidRPr="00D73534" w:rsidRDefault="009610D4" w:rsidP="00157A2B">
            <w:pPr>
              <w:spacing w:after="0" w:line="240" w:lineRule="auto"/>
              <w:rPr>
                <w:rFonts w:ascii="Times New Roman" w:hAnsi="Times New Roman" w:cs="Times New Roman"/>
                <w:b/>
                <w:sz w:val="24"/>
                <w:szCs w:val="24"/>
              </w:rPr>
            </w:pPr>
            <w:r w:rsidRPr="00D73534">
              <w:rPr>
                <w:rFonts w:ascii="Times New Roman" w:hAnsi="Times New Roman" w:cs="Times New Roman"/>
                <w:b/>
                <w:sz w:val="24"/>
                <w:szCs w:val="24"/>
                <w:lang w:val="en-US"/>
              </w:rPr>
              <w:t>97</w:t>
            </w:r>
            <w:r w:rsidR="00054470" w:rsidRPr="00D73534">
              <w:rPr>
                <w:rFonts w:ascii="Times New Roman" w:hAnsi="Times New Roman" w:cs="Times New Roman"/>
                <w:b/>
                <w:sz w:val="24"/>
                <w:szCs w:val="24"/>
              </w:rPr>
              <w:t> </w:t>
            </w:r>
            <w:r w:rsidRPr="00D73534">
              <w:rPr>
                <w:rFonts w:ascii="Times New Roman" w:hAnsi="Times New Roman" w:cs="Times New Roman"/>
                <w:b/>
                <w:sz w:val="24"/>
                <w:szCs w:val="24"/>
                <w:lang w:val="en-US"/>
              </w:rPr>
              <w:t>706</w:t>
            </w:r>
            <w:r w:rsidR="00054470" w:rsidRPr="00D73534">
              <w:rPr>
                <w:rFonts w:ascii="Times New Roman" w:hAnsi="Times New Roman" w:cs="Times New Roman"/>
                <w:b/>
                <w:sz w:val="24"/>
                <w:szCs w:val="24"/>
              </w:rPr>
              <w:t> </w:t>
            </w:r>
            <w:r w:rsidRPr="00D73534">
              <w:rPr>
                <w:rFonts w:ascii="Times New Roman" w:hAnsi="Times New Roman" w:cs="Times New Roman"/>
                <w:b/>
                <w:sz w:val="24"/>
                <w:szCs w:val="24"/>
              </w:rPr>
              <w:t>415</w:t>
            </w:r>
            <w:r w:rsidR="00054470" w:rsidRPr="00D73534">
              <w:rPr>
                <w:rFonts w:ascii="Times New Roman" w:hAnsi="Times New Roman" w:cs="Times New Roman"/>
                <w:b/>
                <w:sz w:val="24"/>
                <w:szCs w:val="24"/>
              </w:rPr>
              <w:t xml:space="preserve"> </w:t>
            </w:r>
            <w:r w:rsidR="00600F24" w:rsidRPr="00D73534">
              <w:rPr>
                <w:rFonts w:ascii="Times New Roman" w:hAnsi="Times New Roman" w:cs="Times New Roman"/>
                <w:b/>
                <w:sz w:val="24"/>
                <w:szCs w:val="24"/>
              </w:rPr>
              <w:t>сум</w:t>
            </w:r>
            <w:r w:rsidR="00873F65" w:rsidRPr="00D73534">
              <w:rPr>
                <w:rFonts w:ascii="Times New Roman" w:hAnsi="Times New Roman" w:cs="Times New Roman"/>
                <w:b/>
                <w:sz w:val="24"/>
                <w:szCs w:val="24"/>
              </w:rPr>
              <w:t xml:space="preserve"> с учетом НДС</w:t>
            </w:r>
          </w:p>
        </w:tc>
      </w:tr>
      <w:tr w:rsidR="00327540" w:rsidRPr="00D73534" w:rsidTr="00DB2C4D">
        <w:trPr>
          <w:trHeight w:val="224"/>
        </w:trPr>
        <w:tc>
          <w:tcPr>
            <w:tcW w:w="566" w:type="dxa"/>
            <w:vAlign w:val="center"/>
          </w:tcPr>
          <w:p w:rsidR="00327540" w:rsidRPr="00D73534" w:rsidRDefault="00327540" w:rsidP="00661046">
            <w:pPr>
              <w:spacing w:line="240" w:lineRule="auto"/>
              <w:ind w:right="12"/>
              <w:jc w:val="center"/>
              <w:rPr>
                <w:rFonts w:ascii="Times New Roman" w:hAnsi="Times New Roman" w:cs="Times New Roman"/>
                <w:sz w:val="24"/>
                <w:szCs w:val="24"/>
              </w:rPr>
            </w:pPr>
            <w:r w:rsidRPr="00D73534">
              <w:rPr>
                <w:rFonts w:ascii="Times New Roman" w:hAnsi="Times New Roman" w:cs="Times New Roman"/>
                <w:sz w:val="24"/>
                <w:szCs w:val="24"/>
              </w:rPr>
              <w:t>2</w:t>
            </w:r>
          </w:p>
        </w:tc>
        <w:tc>
          <w:tcPr>
            <w:tcW w:w="3227" w:type="dxa"/>
            <w:vAlign w:val="center"/>
          </w:tcPr>
          <w:p w:rsidR="00327540" w:rsidRPr="00D73534" w:rsidRDefault="00327540" w:rsidP="00DB2C4D">
            <w:pPr>
              <w:spacing w:line="240" w:lineRule="auto"/>
              <w:rPr>
                <w:rFonts w:ascii="Times New Roman" w:hAnsi="Times New Roman" w:cs="Times New Roman"/>
                <w:sz w:val="24"/>
                <w:szCs w:val="24"/>
              </w:rPr>
            </w:pPr>
            <w:r w:rsidRPr="00D73534">
              <w:rPr>
                <w:rFonts w:ascii="Times New Roman" w:hAnsi="Times New Roman" w:cs="Times New Roman"/>
                <w:sz w:val="24"/>
                <w:szCs w:val="24"/>
              </w:rPr>
              <w:t xml:space="preserve">Источник финансирования </w:t>
            </w:r>
          </w:p>
        </w:tc>
        <w:tc>
          <w:tcPr>
            <w:tcW w:w="5562" w:type="dxa"/>
            <w:vAlign w:val="center"/>
          </w:tcPr>
          <w:p w:rsidR="00327540" w:rsidRPr="00D73534" w:rsidRDefault="00327540" w:rsidP="00661046">
            <w:pPr>
              <w:spacing w:line="240" w:lineRule="auto"/>
              <w:rPr>
                <w:rFonts w:ascii="Times New Roman" w:hAnsi="Times New Roman" w:cs="Times New Roman"/>
                <w:sz w:val="24"/>
                <w:szCs w:val="24"/>
              </w:rPr>
            </w:pPr>
            <w:r w:rsidRPr="00D73534">
              <w:rPr>
                <w:rFonts w:ascii="Times New Roman" w:hAnsi="Times New Roman" w:cs="Times New Roman"/>
                <w:sz w:val="24"/>
                <w:szCs w:val="24"/>
              </w:rPr>
              <w:t>Собственные средства</w:t>
            </w:r>
          </w:p>
        </w:tc>
      </w:tr>
      <w:tr w:rsidR="00327540" w:rsidRPr="00D73534" w:rsidTr="00DB2C4D">
        <w:trPr>
          <w:trHeight w:val="835"/>
        </w:trPr>
        <w:tc>
          <w:tcPr>
            <w:tcW w:w="566" w:type="dxa"/>
            <w:vAlign w:val="center"/>
          </w:tcPr>
          <w:p w:rsidR="00327540" w:rsidRPr="00D73534" w:rsidRDefault="00327540" w:rsidP="00661046">
            <w:pPr>
              <w:spacing w:line="240" w:lineRule="auto"/>
              <w:ind w:right="12"/>
              <w:jc w:val="center"/>
              <w:rPr>
                <w:rFonts w:ascii="Times New Roman" w:hAnsi="Times New Roman" w:cs="Times New Roman"/>
                <w:sz w:val="24"/>
                <w:szCs w:val="24"/>
              </w:rPr>
            </w:pPr>
            <w:r w:rsidRPr="00D73534">
              <w:rPr>
                <w:rFonts w:ascii="Times New Roman" w:hAnsi="Times New Roman" w:cs="Times New Roman"/>
                <w:sz w:val="24"/>
                <w:szCs w:val="24"/>
              </w:rPr>
              <w:t>3</w:t>
            </w:r>
          </w:p>
        </w:tc>
        <w:tc>
          <w:tcPr>
            <w:tcW w:w="3227" w:type="dxa"/>
            <w:vAlign w:val="center"/>
          </w:tcPr>
          <w:p w:rsidR="00327540" w:rsidRPr="00D73534" w:rsidRDefault="00327540" w:rsidP="00DB2C4D">
            <w:pPr>
              <w:spacing w:line="240" w:lineRule="auto"/>
              <w:rPr>
                <w:rFonts w:ascii="Times New Roman" w:hAnsi="Times New Roman" w:cs="Times New Roman"/>
                <w:sz w:val="24"/>
                <w:szCs w:val="24"/>
              </w:rPr>
            </w:pPr>
            <w:r w:rsidRPr="00D73534">
              <w:rPr>
                <w:rFonts w:ascii="Times New Roman" w:hAnsi="Times New Roman" w:cs="Times New Roman"/>
                <w:sz w:val="24"/>
                <w:szCs w:val="24"/>
              </w:rPr>
              <w:t>Условия оплаты</w:t>
            </w:r>
          </w:p>
        </w:tc>
        <w:tc>
          <w:tcPr>
            <w:tcW w:w="5562" w:type="dxa"/>
            <w:vAlign w:val="center"/>
          </w:tcPr>
          <w:p w:rsidR="00327540" w:rsidRPr="00D73534" w:rsidRDefault="00E6261B" w:rsidP="00CF74DE">
            <w:pPr>
              <w:rPr>
                <w:rFonts w:ascii="Times New Roman" w:hAnsi="Times New Roman" w:cs="Times New Roman"/>
                <w:sz w:val="24"/>
                <w:szCs w:val="24"/>
              </w:rPr>
            </w:pPr>
            <w:r w:rsidRPr="00D73534">
              <w:rPr>
                <w:rFonts w:ascii="Times New Roman" w:hAnsi="Times New Roman" w:cs="Times New Roman"/>
                <w:sz w:val="24"/>
                <w:szCs w:val="24"/>
              </w:rPr>
              <w:t>Оплата за работы производиться после заключения Заказа с 30% авансированием, 70 % текущее финансирование за выполненные работы (или 100 % оплата после окончания работ) от суммы Заказа.</w:t>
            </w:r>
          </w:p>
        </w:tc>
      </w:tr>
      <w:tr w:rsidR="00327540" w:rsidRPr="00D73534" w:rsidTr="00DB2C4D">
        <w:trPr>
          <w:trHeight w:val="594"/>
        </w:trPr>
        <w:tc>
          <w:tcPr>
            <w:tcW w:w="566" w:type="dxa"/>
            <w:vAlign w:val="center"/>
          </w:tcPr>
          <w:p w:rsidR="00327540" w:rsidRPr="00D73534" w:rsidRDefault="00327540" w:rsidP="00661046">
            <w:pPr>
              <w:spacing w:line="240" w:lineRule="auto"/>
              <w:ind w:right="12"/>
              <w:jc w:val="center"/>
              <w:rPr>
                <w:rFonts w:ascii="Times New Roman" w:hAnsi="Times New Roman" w:cs="Times New Roman"/>
                <w:sz w:val="24"/>
                <w:szCs w:val="24"/>
              </w:rPr>
            </w:pPr>
            <w:r w:rsidRPr="00D73534">
              <w:rPr>
                <w:rFonts w:ascii="Times New Roman" w:hAnsi="Times New Roman" w:cs="Times New Roman"/>
                <w:sz w:val="24"/>
                <w:szCs w:val="24"/>
              </w:rPr>
              <w:t>4</w:t>
            </w:r>
          </w:p>
        </w:tc>
        <w:tc>
          <w:tcPr>
            <w:tcW w:w="3227" w:type="dxa"/>
            <w:vAlign w:val="center"/>
          </w:tcPr>
          <w:p w:rsidR="00327540" w:rsidRPr="00D73534" w:rsidRDefault="00327540" w:rsidP="00DB2C4D">
            <w:pPr>
              <w:spacing w:line="240" w:lineRule="auto"/>
              <w:rPr>
                <w:rFonts w:ascii="Times New Roman" w:hAnsi="Times New Roman" w:cs="Times New Roman"/>
                <w:sz w:val="24"/>
                <w:szCs w:val="24"/>
              </w:rPr>
            </w:pPr>
            <w:r w:rsidRPr="00D73534">
              <w:rPr>
                <w:rFonts w:ascii="Times New Roman" w:hAnsi="Times New Roman" w:cs="Times New Roman"/>
                <w:sz w:val="24"/>
                <w:szCs w:val="24"/>
              </w:rPr>
              <w:t>Валюта платежа</w:t>
            </w:r>
          </w:p>
        </w:tc>
        <w:tc>
          <w:tcPr>
            <w:tcW w:w="5562" w:type="dxa"/>
            <w:vAlign w:val="center"/>
          </w:tcPr>
          <w:p w:rsidR="00327540" w:rsidRPr="00D73534" w:rsidRDefault="00327540" w:rsidP="00661046">
            <w:pPr>
              <w:spacing w:line="240" w:lineRule="auto"/>
              <w:rPr>
                <w:rFonts w:ascii="Times New Roman" w:hAnsi="Times New Roman" w:cs="Times New Roman"/>
                <w:sz w:val="24"/>
                <w:szCs w:val="24"/>
              </w:rPr>
            </w:pPr>
            <w:r w:rsidRPr="00D73534">
              <w:rPr>
                <w:rFonts w:ascii="Times New Roman" w:hAnsi="Times New Roman" w:cs="Times New Roman"/>
                <w:sz w:val="24"/>
                <w:szCs w:val="24"/>
              </w:rPr>
              <w:t>UZS – валюта Республики Узбекистан (Сум)</w:t>
            </w:r>
          </w:p>
        </w:tc>
      </w:tr>
      <w:tr w:rsidR="00327540" w:rsidRPr="00D73534" w:rsidTr="00DB2C4D">
        <w:trPr>
          <w:trHeight w:val="283"/>
        </w:trPr>
        <w:tc>
          <w:tcPr>
            <w:tcW w:w="566" w:type="dxa"/>
            <w:vAlign w:val="center"/>
          </w:tcPr>
          <w:p w:rsidR="00327540" w:rsidRPr="00D73534" w:rsidRDefault="00327540" w:rsidP="00661046">
            <w:pPr>
              <w:spacing w:line="240" w:lineRule="auto"/>
              <w:ind w:right="12"/>
              <w:jc w:val="center"/>
              <w:rPr>
                <w:rFonts w:ascii="Times New Roman" w:hAnsi="Times New Roman" w:cs="Times New Roman"/>
                <w:sz w:val="24"/>
                <w:szCs w:val="24"/>
              </w:rPr>
            </w:pPr>
            <w:r w:rsidRPr="00D73534">
              <w:rPr>
                <w:rFonts w:ascii="Times New Roman" w:hAnsi="Times New Roman" w:cs="Times New Roman"/>
                <w:sz w:val="24"/>
                <w:szCs w:val="24"/>
              </w:rPr>
              <w:t>5</w:t>
            </w:r>
          </w:p>
        </w:tc>
        <w:tc>
          <w:tcPr>
            <w:tcW w:w="3227" w:type="dxa"/>
            <w:vAlign w:val="center"/>
          </w:tcPr>
          <w:p w:rsidR="00327540" w:rsidRPr="00D73534" w:rsidRDefault="00327540" w:rsidP="00DB2C4D">
            <w:pPr>
              <w:spacing w:line="240" w:lineRule="auto"/>
              <w:rPr>
                <w:rFonts w:ascii="Times New Roman" w:hAnsi="Times New Roman" w:cs="Times New Roman"/>
                <w:sz w:val="24"/>
                <w:szCs w:val="24"/>
              </w:rPr>
            </w:pPr>
            <w:r w:rsidRPr="00D73534">
              <w:rPr>
                <w:rFonts w:ascii="Times New Roman" w:hAnsi="Times New Roman" w:cs="Times New Roman"/>
                <w:sz w:val="24"/>
                <w:szCs w:val="24"/>
              </w:rPr>
              <w:t>Сроки выполнения работ</w:t>
            </w:r>
          </w:p>
        </w:tc>
        <w:tc>
          <w:tcPr>
            <w:tcW w:w="5562" w:type="dxa"/>
            <w:vAlign w:val="center"/>
          </w:tcPr>
          <w:p w:rsidR="00327540" w:rsidRPr="00D73534" w:rsidRDefault="007A4190" w:rsidP="00032466">
            <w:pPr>
              <w:spacing w:line="240" w:lineRule="auto"/>
              <w:rPr>
                <w:rFonts w:ascii="Times New Roman" w:hAnsi="Times New Roman" w:cs="Times New Roman"/>
                <w:sz w:val="24"/>
                <w:szCs w:val="24"/>
              </w:rPr>
            </w:pPr>
            <w:r w:rsidRPr="00D73534">
              <w:rPr>
                <w:rFonts w:ascii="Times New Roman" w:hAnsi="Times New Roman" w:cs="Times New Roman"/>
                <w:sz w:val="24"/>
                <w:szCs w:val="24"/>
              </w:rPr>
              <w:t xml:space="preserve">Начало с момента поступления аванса на счет подрядчика, окончание через </w:t>
            </w:r>
            <w:r w:rsidR="00075AEC" w:rsidRPr="00D73534">
              <w:rPr>
                <w:rFonts w:ascii="Times New Roman" w:hAnsi="Times New Roman" w:cs="Times New Roman"/>
                <w:sz w:val="24"/>
                <w:szCs w:val="24"/>
              </w:rPr>
              <w:t>3</w:t>
            </w:r>
            <w:r w:rsidR="000A7134" w:rsidRPr="00D73534">
              <w:rPr>
                <w:rFonts w:ascii="Times New Roman" w:hAnsi="Times New Roman" w:cs="Times New Roman"/>
                <w:sz w:val="24"/>
                <w:szCs w:val="24"/>
              </w:rPr>
              <w:t>0</w:t>
            </w:r>
            <w:r w:rsidR="00327540" w:rsidRPr="00D73534">
              <w:rPr>
                <w:rFonts w:ascii="Times New Roman" w:hAnsi="Times New Roman" w:cs="Times New Roman"/>
                <w:sz w:val="24"/>
                <w:szCs w:val="24"/>
              </w:rPr>
              <w:t xml:space="preserve"> </w:t>
            </w:r>
            <w:r w:rsidR="000A7134" w:rsidRPr="00D73534">
              <w:rPr>
                <w:rFonts w:ascii="Times New Roman" w:hAnsi="Times New Roman" w:cs="Times New Roman"/>
                <w:sz w:val="24"/>
                <w:szCs w:val="24"/>
              </w:rPr>
              <w:t>дней</w:t>
            </w:r>
          </w:p>
        </w:tc>
      </w:tr>
      <w:tr w:rsidR="00327540" w:rsidRPr="00D73534" w:rsidTr="00DB2C4D">
        <w:trPr>
          <w:trHeight w:val="498"/>
        </w:trPr>
        <w:tc>
          <w:tcPr>
            <w:tcW w:w="566" w:type="dxa"/>
            <w:vAlign w:val="center"/>
          </w:tcPr>
          <w:p w:rsidR="00327540" w:rsidRPr="00D73534" w:rsidRDefault="004E1AAF" w:rsidP="00661046">
            <w:pPr>
              <w:spacing w:line="240" w:lineRule="auto"/>
              <w:ind w:right="12"/>
              <w:jc w:val="center"/>
              <w:rPr>
                <w:rFonts w:ascii="Times New Roman" w:hAnsi="Times New Roman" w:cs="Times New Roman"/>
                <w:sz w:val="24"/>
                <w:szCs w:val="24"/>
              </w:rPr>
            </w:pPr>
            <w:r w:rsidRPr="00D73534">
              <w:rPr>
                <w:rFonts w:ascii="Times New Roman" w:hAnsi="Times New Roman" w:cs="Times New Roman"/>
                <w:sz w:val="24"/>
                <w:szCs w:val="24"/>
              </w:rPr>
              <w:t>6</w:t>
            </w:r>
          </w:p>
        </w:tc>
        <w:tc>
          <w:tcPr>
            <w:tcW w:w="3227" w:type="dxa"/>
            <w:vAlign w:val="center"/>
          </w:tcPr>
          <w:p w:rsidR="00327540" w:rsidRPr="00D73534" w:rsidRDefault="00327540" w:rsidP="00DB2C4D">
            <w:pPr>
              <w:spacing w:line="240" w:lineRule="auto"/>
              <w:rPr>
                <w:rFonts w:ascii="Times New Roman" w:hAnsi="Times New Roman" w:cs="Times New Roman"/>
                <w:sz w:val="24"/>
                <w:szCs w:val="24"/>
              </w:rPr>
            </w:pPr>
            <w:r w:rsidRPr="00D73534">
              <w:rPr>
                <w:rFonts w:ascii="Times New Roman" w:hAnsi="Times New Roman" w:cs="Times New Roman"/>
                <w:sz w:val="24"/>
                <w:szCs w:val="24"/>
              </w:rPr>
              <w:t>Срок действия конкурсного предложения</w:t>
            </w:r>
          </w:p>
        </w:tc>
        <w:tc>
          <w:tcPr>
            <w:tcW w:w="5562" w:type="dxa"/>
            <w:vAlign w:val="center"/>
          </w:tcPr>
          <w:p w:rsidR="00327540" w:rsidRPr="00D73534" w:rsidRDefault="00327540" w:rsidP="00661046">
            <w:pPr>
              <w:spacing w:line="240" w:lineRule="auto"/>
              <w:rPr>
                <w:rFonts w:ascii="Times New Roman" w:hAnsi="Times New Roman" w:cs="Times New Roman"/>
                <w:sz w:val="24"/>
                <w:szCs w:val="24"/>
              </w:rPr>
            </w:pPr>
            <w:r w:rsidRPr="00D73534">
              <w:rPr>
                <w:rFonts w:ascii="Times New Roman" w:hAnsi="Times New Roman" w:cs="Times New Roman"/>
                <w:sz w:val="24"/>
                <w:szCs w:val="24"/>
              </w:rPr>
              <w:t>60 дней</w:t>
            </w:r>
          </w:p>
        </w:tc>
      </w:tr>
    </w:tbl>
    <w:p w:rsidR="00327540" w:rsidRPr="00D73534" w:rsidRDefault="00327540" w:rsidP="00661046">
      <w:pPr>
        <w:spacing w:line="240" w:lineRule="auto"/>
        <w:rPr>
          <w:rFonts w:ascii="Times New Roman" w:hAnsi="Times New Roman" w:cs="Times New Roman"/>
          <w:sz w:val="24"/>
          <w:szCs w:val="24"/>
        </w:rPr>
      </w:pPr>
      <w:r w:rsidRPr="00D73534">
        <w:rPr>
          <w:rFonts w:ascii="Times New Roman" w:hAnsi="Times New Roman" w:cs="Times New Roman"/>
          <w:sz w:val="24"/>
          <w:szCs w:val="24"/>
        </w:rPr>
        <w:br w:type="page"/>
      </w:r>
    </w:p>
    <w:p w:rsidR="00327540" w:rsidRPr="00D73534" w:rsidRDefault="00F327FA" w:rsidP="00F327FA">
      <w:pPr>
        <w:pStyle w:val="a3"/>
        <w:numPr>
          <w:ilvl w:val="0"/>
          <w:numId w:val="37"/>
        </w:numPr>
        <w:spacing w:after="0" w:line="240" w:lineRule="auto"/>
        <w:rPr>
          <w:rFonts w:ascii="Times New Roman" w:hAnsi="Times New Roman" w:cs="Times New Roman"/>
          <w:b/>
          <w:sz w:val="24"/>
          <w:szCs w:val="24"/>
        </w:rPr>
      </w:pPr>
      <w:r w:rsidRPr="00D73534">
        <w:rPr>
          <w:rFonts w:ascii="Times New Roman" w:hAnsi="Times New Roman" w:cs="Times New Roman"/>
          <w:b/>
          <w:sz w:val="24"/>
          <w:szCs w:val="24"/>
        </w:rPr>
        <w:lastRenderedPageBreak/>
        <w:t>ПРОЕКТ ДОГОВОРА</w:t>
      </w:r>
    </w:p>
    <w:p w:rsidR="00DD6D7F" w:rsidRPr="00D73534" w:rsidRDefault="00DD6D7F" w:rsidP="000666E6">
      <w:pPr>
        <w:pStyle w:val="a6"/>
        <w:jc w:val="center"/>
        <w:rPr>
          <w:sz w:val="24"/>
          <w:szCs w:val="24"/>
        </w:rPr>
      </w:pPr>
    </w:p>
    <w:p w:rsidR="00075AEC" w:rsidRPr="00D73534" w:rsidRDefault="00075AEC" w:rsidP="00075AEC">
      <w:pPr>
        <w:pStyle w:val="aff6"/>
        <w:rPr>
          <w:color w:val="000000"/>
          <w:szCs w:val="24"/>
          <w:lang w:eastAsia="ru-RU"/>
        </w:rPr>
      </w:pPr>
      <w:r w:rsidRPr="00D73534">
        <w:rPr>
          <w:color w:val="000000"/>
          <w:szCs w:val="24"/>
          <w:lang w:eastAsia="ru-RU"/>
        </w:rPr>
        <w:t>ДОГОВОР ПОДРЯДА №________</w:t>
      </w:r>
    </w:p>
    <w:p w:rsidR="00075AEC" w:rsidRPr="00D73534" w:rsidRDefault="00075AEC" w:rsidP="00075AEC">
      <w:pPr>
        <w:spacing w:after="0" w:line="240" w:lineRule="auto"/>
        <w:jc w:val="both"/>
        <w:rPr>
          <w:rFonts w:ascii="Times New Roman" w:hAnsi="Times New Roman" w:cs="Times New Roman"/>
          <w:sz w:val="24"/>
          <w:szCs w:val="24"/>
        </w:rPr>
      </w:pPr>
    </w:p>
    <w:p w:rsidR="00075AEC" w:rsidRPr="00D73534" w:rsidRDefault="00075AEC" w:rsidP="00075AEC">
      <w:pPr>
        <w:spacing w:after="0" w:line="240" w:lineRule="auto"/>
        <w:jc w:val="both"/>
        <w:rPr>
          <w:rFonts w:ascii="Times New Roman" w:hAnsi="Times New Roman" w:cs="Times New Roman"/>
          <w:sz w:val="24"/>
          <w:szCs w:val="24"/>
        </w:rPr>
      </w:pPr>
    </w:p>
    <w:p w:rsidR="00075AEC" w:rsidRPr="00D73534" w:rsidRDefault="00075AEC" w:rsidP="00075AEC">
      <w:pPr>
        <w:spacing w:after="0" w:line="240" w:lineRule="auto"/>
        <w:jc w:val="center"/>
        <w:rPr>
          <w:rFonts w:ascii="Times New Roman" w:hAnsi="Times New Roman" w:cs="Times New Roman"/>
          <w:sz w:val="24"/>
          <w:szCs w:val="24"/>
        </w:rPr>
      </w:pPr>
      <w:r w:rsidRPr="00D73534">
        <w:rPr>
          <w:rFonts w:ascii="Times New Roman" w:hAnsi="Times New Roman" w:cs="Times New Roman"/>
          <w:sz w:val="24"/>
          <w:szCs w:val="24"/>
        </w:rPr>
        <w:t xml:space="preserve">г. Ташкент </w:t>
      </w:r>
      <w:r w:rsidRPr="00D73534">
        <w:rPr>
          <w:rFonts w:ascii="Times New Roman" w:hAnsi="Times New Roman" w:cs="Times New Roman"/>
          <w:sz w:val="24"/>
          <w:szCs w:val="24"/>
        </w:rPr>
        <w:tab/>
      </w:r>
      <w:r w:rsidRPr="00D73534">
        <w:rPr>
          <w:rFonts w:ascii="Times New Roman" w:hAnsi="Times New Roman" w:cs="Times New Roman"/>
          <w:sz w:val="24"/>
          <w:szCs w:val="24"/>
        </w:rPr>
        <w:tab/>
      </w:r>
      <w:r w:rsidRPr="00D73534">
        <w:rPr>
          <w:rFonts w:ascii="Times New Roman" w:hAnsi="Times New Roman" w:cs="Times New Roman"/>
          <w:sz w:val="24"/>
          <w:szCs w:val="24"/>
        </w:rPr>
        <w:tab/>
      </w:r>
      <w:r w:rsidRPr="00D73534">
        <w:rPr>
          <w:rFonts w:ascii="Times New Roman" w:hAnsi="Times New Roman" w:cs="Times New Roman"/>
          <w:sz w:val="24"/>
          <w:szCs w:val="24"/>
        </w:rPr>
        <w:tab/>
      </w:r>
      <w:r w:rsidRPr="00D73534">
        <w:rPr>
          <w:rFonts w:ascii="Times New Roman" w:hAnsi="Times New Roman" w:cs="Times New Roman"/>
          <w:sz w:val="24"/>
          <w:szCs w:val="24"/>
        </w:rPr>
        <w:tab/>
      </w:r>
      <w:r w:rsidRPr="00D73534">
        <w:rPr>
          <w:rFonts w:ascii="Times New Roman" w:hAnsi="Times New Roman" w:cs="Times New Roman"/>
          <w:sz w:val="24"/>
          <w:szCs w:val="24"/>
        </w:rPr>
        <w:tab/>
      </w:r>
      <w:r w:rsidRPr="00D73534">
        <w:rPr>
          <w:rFonts w:ascii="Times New Roman" w:hAnsi="Times New Roman" w:cs="Times New Roman"/>
          <w:sz w:val="24"/>
          <w:szCs w:val="24"/>
        </w:rPr>
        <w:tab/>
      </w:r>
      <w:r w:rsidRPr="00D73534">
        <w:rPr>
          <w:rFonts w:ascii="Times New Roman" w:hAnsi="Times New Roman" w:cs="Times New Roman"/>
          <w:sz w:val="24"/>
          <w:szCs w:val="24"/>
        </w:rPr>
        <w:tab/>
      </w:r>
      <w:r w:rsidRPr="00D73534">
        <w:rPr>
          <w:rFonts w:ascii="Times New Roman" w:hAnsi="Times New Roman" w:cs="Times New Roman"/>
          <w:sz w:val="24"/>
          <w:szCs w:val="24"/>
        </w:rPr>
        <w:tab/>
        <w:t>«___» _______ 202</w:t>
      </w:r>
      <w:r w:rsidR="00600F24" w:rsidRPr="00D73534">
        <w:rPr>
          <w:rFonts w:ascii="Times New Roman" w:hAnsi="Times New Roman" w:cs="Times New Roman"/>
          <w:sz w:val="24"/>
          <w:szCs w:val="24"/>
        </w:rPr>
        <w:t>1</w:t>
      </w:r>
      <w:r w:rsidRPr="00D73534">
        <w:rPr>
          <w:rFonts w:ascii="Times New Roman" w:hAnsi="Times New Roman" w:cs="Times New Roman"/>
          <w:sz w:val="24"/>
          <w:szCs w:val="24"/>
        </w:rPr>
        <w:t>г.</w:t>
      </w:r>
    </w:p>
    <w:p w:rsidR="00075AEC" w:rsidRPr="00D73534" w:rsidRDefault="00075AEC" w:rsidP="00075AEC">
      <w:pPr>
        <w:spacing w:after="0" w:line="240" w:lineRule="auto"/>
        <w:jc w:val="both"/>
        <w:rPr>
          <w:rFonts w:ascii="Times New Roman" w:hAnsi="Times New Roman" w:cs="Times New Roman"/>
          <w:sz w:val="24"/>
          <w:szCs w:val="24"/>
        </w:rPr>
      </w:pPr>
    </w:p>
    <w:p w:rsidR="00075AEC" w:rsidRPr="00D73534" w:rsidRDefault="009610D4" w:rsidP="00331C42">
      <w:pPr>
        <w:spacing w:after="0" w:line="240" w:lineRule="auto"/>
        <w:ind w:firstLine="567"/>
        <w:jc w:val="both"/>
        <w:rPr>
          <w:rFonts w:ascii="Times New Roman" w:hAnsi="Times New Roman" w:cs="Times New Roman"/>
          <w:sz w:val="24"/>
          <w:szCs w:val="24"/>
        </w:rPr>
      </w:pPr>
      <w:r w:rsidRPr="00D73534">
        <w:rPr>
          <w:rFonts w:ascii="Times New Roman" w:hAnsi="Times New Roman" w:cs="Times New Roman"/>
          <w:b/>
          <w:color w:val="auto"/>
          <w:sz w:val="24"/>
          <w:szCs w:val="24"/>
        </w:rPr>
        <w:t>Шахрисабзский</w:t>
      </w:r>
      <w:r w:rsidR="00E6261B" w:rsidRPr="00D73534">
        <w:rPr>
          <w:rFonts w:ascii="Times New Roman" w:hAnsi="Times New Roman" w:cs="Times New Roman"/>
          <w:b/>
          <w:color w:val="auto"/>
          <w:sz w:val="24"/>
          <w:szCs w:val="24"/>
        </w:rPr>
        <w:t xml:space="preserve"> филиал </w:t>
      </w:r>
      <w:r w:rsidR="00075AEC" w:rsidRPr="00D73534">
        <w:rPr>
          <w:rFonts w:ascii="Times New Roman" w:hAnsi="Times New Roman" w:cs="Times New Roman"/>
          <w:b/>
          <w:color w:val="auto"/>
          <w:sz w:val="24"/>
          <w:szCs w:val="24"/>
        </w:rPr>
        <w:t xml:space="preserve">АО «Национальный банк </w:t>
      </w:r>
      <w:r w:rsidR="0042277E" w:rsidRPr="00D73534">
        <w:rPr>
          <w:rFonts w:ascii="Times New Roman" w:hAnsi="Times New Roman" w:cs="Times New Roman"/>
          <w:b/>
          <w:color w:val="auto"/>
          <w:sz w:val="24"/>
          <w:szCs w:val="24"/>
        </w:rPr>
        <w:t>внешнеэкономической деятельности Республики Узбекистан</w:t>
      </w:r>
      <w:r w:rsidR="00075AEC" w:rsidRPr="00D73534">
        <w:rPr>
          <w:rFonts w:ascii="Times New Roman" w:hAnsi="Times New Roman" w:cs="Times New Roman"/>
          <w:b/>
          <w:color w:val="auto"/>
          <w:sz w:val="24"/>
          <w:szCs w:val="24"/>
        </w:rPr>
        <w:t>»,</w:t>
      </w:r>
      <w:r w:rsidR="00075AEC" w:rsidRPr="00D73534">
        <w:rPr>
          <w:rFonts w:ascii="Times New Roman" w:hAnsi="Times New Roman" w:cs="Times New Roman"/>
          <w:color w:val="auto"/>
          <w:sz w:val="24"/>
          <w:szCs w:val="24"/>
        </w:rPr>
        <w:t xml:space="preserve"> </w:t>
      </w:r>
      <w:r w:rsidR="00075AEC" w:rsidRPr="00D73534">
        <w:rPr>
          <w:rFonts w:ascii="Times New Roman" w:hAnsi="Times New Roman" w:cs="Times New Roman"/>
          <w:sz w:val="24"/>
          <w:szCs w:val="24"/>
        </w:rPr>
        <w:t xml:space="preserve">именуемый в дальнейшем </w:t>
      </w:r>
      <w:r w:rsidR="00075AEC" w:rsidRPr="00D73534">
        <w:rPr>
          <w:rFonts w:ascii="Times New Roman" w:hAnsi="Times New Roman" w:cs="Times New Roman"/>
          <w:b/>
          <w:sz w:val="24"/>
          <w:szCs w:val="24"/>
        </w:rPr>
        <w:t>«Заказчик»</w:t>
      </w:r>
      <w:r w:rsidR="00075AEC" w:rsidRPr="00D73534">
        <w:rPr>
          <w:rFonts w:ascii="Times New Roman" w:hAnsi="Times New Roman" w:cs="Times New Roman"/>
          <w:sz w:val="24"/>
          <w:szCs w:val="24"/>
        </w:rPr>
        <w:t xml:space="preserve">, в лице </w:t>
      </w:r>
      <w:r w:rsidR="00C40B34" w:rsidRPr="00D73534">
        <w:rPr>
          <w:rFonts w:ascii="Times New Roman" w:hAnsi="Times New Roman" w:cs="Times New Roman"/>
          <w:sz w:val="24"/>
          <w:szCs w:val="24"/>
        </w:rPr>
        <w:t>________________________</w:t>
      </w:r>
      <w:r w:rsidR="00075AEC" w:rsidRPr="00D73534">
        <w:rPr>
          <w:rFonts w:ascii="Times New Roman" w:hAnsi="Times New Roman" w:cs="Times New Roman"/>
          <w:sz w:val="24"/>
          <w:szCs w:val="24"/>
        </w:rPr>
        <w:t>, действующего на основании доверенности № _____________ от ___.___.202</w:t>
      </w:r>
      <w:r w:rsidR="00D06518" w:rsidRPr="00D73534">
        <w:rPr>
          <w:rFonts w:ascii="Times New Roman" w:hAnsi="Times New Roman" w:cs="Times New Roman"/>
          <w:sz w:val="24"/>
          <w:szCs w:val="24"/>
        </w:rPr>
        <w:t>1</w:t>
      </w:r>
      <w:r w:rsidR="00075AEC" w:rsidRPr="00D73534">
        <w:rPr>
          <w:rFonts w:ascii="Times New Roman" w:hAnsi="Times New Roman" w:cs="Times New Roman"/>
          <w:sz w:val="24"/>
          <w:szCs w:val="24"/>
        </w:rPr>
        <w:t xml:space="preserve">г., с одной стороны и ___________________________________________ именуемое в дальнейшем </w:t>
      </w:r>
      <w:r w:rsidR="00075AEC" w:rsidRPr="00D73534">
        <w:rPr>
          <w:rFonts w:ascii="Times New Roman" w:hAnsi="Times New Roman" w:cs="Times New Roman"/>
          <w:b/>
          <w:sz w:val="24"/>
          <w:szCs w:val="24"/>
        </w:rPr>
        <w:t>«Подрядчик»</w:t>
      </w:r>
      <w:r w:rsidR="00075AEC" w:rsidRPr="00D73534">
        <w:rPr>
          <w:rFonts w:ascii="Times New Roman" w:hAnsi="Times New Roman" w:cs="Times New Roman"/>
          <w:sz w:val="24"/>
          <w:szCs w:val="24"/>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w:t>
      </w:r>
      <w:r w:rsidR="00D06518" w:rsidRPr="00D73534">
        <w:rPr>
          <w:rFonts w:ascii="Times New Roman" w:hAnsi="Times New Roman" w:cs="Times New Roman"/>
          <w:sz w:val="24"/>
          <w:szCs w:val="24"/>
        </w:rPr>
        <w:t>1</w:t>
      </w:r>
      <w:r w:rsidR="00075AEC" w:rsidRPr="00D73534">
        <w:rPr>
          <w:rFonts w:ascii="Times New Roman" w:hAnsi="Times New Roman" w:cs="Times New Roman"/>
          <w:sz w:val="24"/>
          <w:szCs w:val="24"/>
        </w:rPr>
        <w:t xml:space="preserve">г. по отбору подрядной организации на выполнение работ по объекту </w:t>
      </w:r>
      <w:r w:rsidR="00075AEC" w:rsidRPr="00D73534">
        <w:rPr>
          <w:rFonts w:ascii="Times New Roman" w:hAnsi="Times New Roman" w:cs="Times New Roman"/>
          <w:b/>
          <w:sz w:val="24"/>
          <w:szCs w:val="24"/>
        </w:rPr>
        <w:t>«</w:t>
      </w:r>
      <w:r w:rsidR="005B68B0" w:rsidRPr="00D73534">
        <w:rPr>
          <w:rFonts w:ascii="Times New Roman" w:hAnsi="Times New Roman" w:cs="Times New Roman"/>
          <w:b/>
          <w:sz w:val="24"/>
          <w:szCs w:val="24"/>
        </w:rPr>
        <w:t xml:space="preserve">Строительство банковского экспресс пункта 24/7 работающий круглосуточно в </w:t>
      </w:r>
      <w:r w:rsidRPr="00D73534">
        <w:rPr>
          <w:rFonts w:ascii="Times New Roman" w:hAnsi="Times New Roman" w:cs="Times New Roman"/>
          <w:b/>
          <w:color w:val="auto"/>
          <w:sz w:val="24"/>
          <w:szCs w:val="24"/>
        </w:rPr>
        <w:t>Шахрисабзском</w:t>
      </w:r>
      <w:r w:rsidR="007A4190" w:rsidRPr="00D73534">
        <w:rPr>
          <w:rFonts w:ascii="Times New Roman" w:hAnsi="Times New Roman" w:cs="Times New Roman"/>
          <w:b/>
          <w:sz w:val="24"/>
          <w:szCs w:val="24"/>
        </w:rPr>
        <w:t xml:space="preserve"> </w:t>
      </w:r>
      <w:r w:rsidR="005B68B0" w:rsidRPr="00D73534">
        <w:rPr>
          <w:rFonts w:ascii="Times New Roman" w:hAnsi="Times New Roman" w:cs="Times New Roman"/>
          <w:b/>
          <w:sz w:val="24"/>
          <w:szCs w:val="24"/>
        </w:rPr>
        <w:t xml:space="preserve">филиале АО «Национальный банк </w:t>
      </w:r>
      <w:r w:rsidR="0042277E" w:rsidRPr="00D73534">
        <w:rPr>
          <w:rFonts w:ascii="Times New Roman" w:hAnsi="Times New Roman" w:cs="Times New Roman"/>
          <w:b/>
          <w:sz w:val="24"/>
          <w:szCs w:val="24"/>
        </w:rPr>
        <w:t>внешнеэкономической деятельности Республики Узбекистан»</w:t>
      </w:r>
      <w:r w:rsidR="005B68B0" w:rsidRPr="00D73534">
        <w:rPr>
          <w:rFonts w:ascii="Times New Roman" w:hAnsi="Times New Roman" w:cs="Times New Roman"/>
          <w:b/>
          <w:sz w:val="24"/>
          <w:szCs w:val="24"/>
        </w:rPr>
        <w:t>»</w:t>
      </w:r>
      <w:r w:rsidR="00075AEC" w:rsidRPr="00D73534">
        <w:rPr>
          <w:rFonts w:ascii="Times New Roman" w:hAnsi="Times New Roman" w:cs="Times New Roman"/>
          <w:sz w:val="24"/>
          <w:szCs w:val="24"/>
        </w:rPr>
        <w:t>, заключили настоящий договор (далее - Договор) о нижеследующем:</w:t>
      </w:r>
    </w:p>
    <w:p w:rsidR="00075AEC" w:rsidRPr="00D73534" w:rsidRDefault="00075AEC" w:rsidP="00331C42">
      <w:pPr>
        <w:spacing w:after="0" w:line="240" w:lineRule="auto"/>
        <w:ind w:firstLine="567"/>
        <w:rPr>
          <w:rFonts w:ascii="Times New Roman" w:hAnsi="Times New Roman" w:cs="Times New Roman"/>
          <w:sz w:val="24"/>
          <w:szCs w:val="24"/>
        </w:rPr>
      </w:pPr>
    </w:p>
    <w:p w:rsidR="00075AEC" w:rsidRPr="00D73534" w:rsidRDefault="00075AEC" w:rsidP="00331C42">
      <w:pPr>
        <w:spacing w:after="0" w:line="240" w:lineRule="auto"/>
        <w:ind w:firstLine="567"/>
        <w:jc w:val="center"/>
        <w:rPr>
          <w:rFonts w:ascii="Times New Roman" w:hAnsi="Times New Roman" w:cs="Times New Roman"/>
          <w:b/>
          <w:sz w:val="24"/>
          <w:szCs w:val="24"/>
        </w:rPr>
      </w:pPr>
      <w:r w:rsidRPr="00D73534">
        <w:rPr>
          <w:rFonts w:ascii="Times New Roman" w:hAnsi="Times New Roman" w:cs="Times New Roman"/>
          <w:b/>
          <w:sz w:val="24"/>
          <w:szCs w:val="24"/>
        </w:rPr>
        <w:t>1. Предмет договора</w:t>
      </w:r>
    </w:p>
    <w:p w:rsidR="00075AEC" w:rsidRDefault="00075AEC" w:rsidP="00CE6593">
      <w:pPr>
        <w:pStyle w:val="aff1"/>
        <w:spacing w:after="0" w:line="240" w:lineRule="auto"/>
        <w:ind w:left="0" w:firstLine="567"/>
        <w:jc w:val="both"/>
        <w:rPr>
          <w:rFonts w:ascii="Times New Roman" w:hAnsi="Times New Roman" w:cs="Times New Roman"/>
          <w:sz w:val="24"/>
          <w:szCs w:val="24"/>
        </w:rPr>
      </w:pPr>
      <w:r w:rsidRPr="00D73534">
        <w:rPr>
          <w:rFonts w:ascii="Times New Roman" w:hAnsi="Times New Roman" w:cs="Times New Roman"/>
          <w:sz w:val="24"/>
          <w:szCs w:val="24"/>
        </w:rPr>
        <w:t xml:space="preserve">1.1. </w:t>
      </w:r>
      <w:r w:rsidR="00CE6593" w:rsidRPr="00F026F8">
        <w:rPr>
          <w:rFonts w:ascii="Times New Roman" w:hAnsi="Times New Roman" w:cs="Times New Roman"/>
          <w:b/>
          <w:sz w:val="24"/>
          <w:szCs w:val="24"/>
        </w:rPr>
        <w:t>Подрядчик»</w:t>
      </w:r>
      <w:r w:rsidR="00CE6593" w:rsidRPr="00F026F8">
        <w:rPr>
          <w:rFonts w:ascii="Times New Roman" w:hAnsi="Times New Roman" w:cs="Times New Roman"/>
          <w:sz w:val="24"/>
          <w:szCs w:val="24"/>
        </w:rPr>
        <w:t xml:space="preserve"> обязуется выполнить по заданию </w:t>
      </w:r>
      <w:r w:rsidR="00CE6593" w:rsidRPr="00F026F8">
        <w:rPr>
          <w:rFonts w:ascii="Times New Roman" w:hAnsi="Times New Roman" w:cs="Times New Roman"/>
          <w:b/>
          <w:sz w:val="24"/>
          <w:szCs w:val="24"/>
        </w:rPr>
        <w:t>«Заказчика»</w:t>
      </w:r>
      <w:r w:rsidR="00CE6593" w:rsidRPr="00F026F8">
        <w:rPr>
          <w:rFonts w:ascii="Times New Roman" w:hAnsi="Times New Roman" w:cs="Times New Roman"/>
          <w:sz w:val="24"/>
          <w:szCs w:val="24"/>
        </w:rPr>
        <w:t xml:space="preserve"> - работы по объекту:</w:t>
      </w:r>
      <w:r w:rsidR="00CE6593">
        <w:rPr>
          <w:rFonts w:ascii="Times New Roman" w:hAnsi="Times New Roman" w:cs="Times New Roman"/>
          <w:sz w:val="24"/>
          <w:szCs w:val="24"/>
        </w:rPr>
        <w:t xml:space="preserve"> </w:t>
      </w:r>
      <w:r w:rsidRPr="00D73534">
        <w:rPr>
          <w:rFonts w:ascii="Times New Roman" w:hAnsi="Times New Roman" w:cs="Times New Roman"/>
          <w:b/>
          <w:sz w:val="24"/>
          <w:szCs w:val="24"/>
        </w:rPr>
        <w:t>«</w:t>
      </w:r>
      <w:r w:rsidR="005B68B0" w:rsidRPr="00D73534">
        <w:rPr>
          <w:rFonts w:ascii="Times New Roman" w:hAnsi="Times New Roman" w:cs="Times New Roman"/>
          <w:b/>
          <w:sz w:val="24"/>
          <w:szCs w:val="24"/>
        </w:rPr>
        <w:t xml:space="preserve">Строительство банковского экспресс пункта 24/7 работающий круглосуточно в </w:t>
      </w:r>
      <w:r w:rsidR="009610D4" w:rsidRPr="00D73534">
        <w:rPr>
          <w:rFonts w:ascii="Times New Roman" w:hAnsi="Times New Roman" w:cs="Times New Roman"/>
          <w:b/>
          <w:color w:val="auto"/>
          <w:sz w:val="24"/>
          <w:szCs w:val="24"/>
        </w:rPr>
        <w:t>Шахрисабзском</w:t>
      </w:r>
      <w:r w:rsidR="007A4190" w:rsidRPr="00D73534">
        <w:rPr>
          <w:rFonts w:ascii="Times New Roman" w:hAnsi="Times New Roman" w:cs="Times New Roman"/>
          <w:b/>
          <w:color w:val="auto"/>
          <w:sz w:val="24"/>
          <w:szCs w:val="24"/>
        </w:rPr>
        <w:t xml:space="preserve"> </w:t>
      </w:r>
      <w:r w:rsidR="005B68B0" w:rsidRPr="00D73534">
        <w:rPr>
          <w:rFonts w:ascii="Times New Roman" w:hAnsi="Times New Roman" w:cs="Times New Roman"/>
          <w:b/>
          <w:sz w:val="24"/>
          <w:szCs w:val="24"/>
        </w:rPr>
        <w:t xml:space="preserve">филиале АО «Национальный банк </w:t>
      </w:r>
      <w:r w:rsidR="0042277E" w:rsidRPr="00D73534">
        <w:rPr>
          <w:rFonts w:ascii="Times New Roman" w:hAnsi="Times New Roman" w:cs="Times New Roman"/>
          <w:b/>
          <w:sz w:val="24"/>
          <w:szCs w:val="24"/>
        </w:rPr>
        <w:t>внешнеэкономической деятельности Республики Узбекистан»</w:t>
      </w:r>
      <w:r w:rsidR="005B68B0" w:rsidRPr="00D73534">
        <w:rPr>
          <w:rFonts w:ascii="Times New Roman" w:hAnsi="Times New Roman" w:cs="Times New Roman"/>
          <w:b/>
          <w:sz w:val="24"/>
          <w:szCs w:val="24"/>
        </w:rPr>
        <w:t>»</w:t>
      </w:r>
      <w:r w:rsidRPr="00D73534">
        <w:rPr>
          <w:rFonts w:ascii="Times New Roman" w:hAnsi="Times New Roman" w:cs="Times New Roman"/>
          <w:sz w:val="24"/>
          <w:szCs w:val="24"/>
        </w:rPr>
        <w:t xml:space="preserve">. </w:t>
      </w:r>
      <w:r w:rsidR="00CE6593" w:rsidRPr="007B5596">
        <w:rPr>
          <w:rFonts w:ascii="Times New Roman" w:hAnsi="Times New Roman" w:cs="Times New Roman"/>
          <w:sz w:val="24"/>
          <w:szCs w:val="24"/>
        </w:rPr>
        <w:t xml:space="preserve">(далее - Объект), в соответствии с проектной-сметной документацией, а </w:t>
      </w:r>
      <w:r w:rsidR="00CE6593" w:rsidRPr="00E6261B">
        <w:rPr>
          <w:rFonts w:ascii="Times New Roman" w:hAnsi="Times New Roman" w:cs="Times New Roman"/>
          <w:b/>
          <w:sz w:val="24"/>
          <w:szCs w:val="24"/>
        </w:rPr>
        <w:t>«Заказчик»</w:t>
      </w:r>
      <w:r w:rsidR="00CE6593" w:rsidRPr="007B5596">
        <w:rPr>
          <w:rFonts w:ascii="Times New Roman" w:hAnsi="Times New Roman" w:cs="Times New Roman"/>
          <w:sz w:val="24"/>
          <w:szCs w:val="24"/>
        </w:rPr>
        <w:t xml:space="preserve"> обязуется принять и оплатить выполненные работы, согласно условиям настоящего Договора.</w:t>
      </w:r>
    </w:p>
    <w:p w:rsidR="00CE6593" w:rsidRPr="00D73534" w:rsidRDefault="00CE6593" w:rsidP="00CE6593">
      <w:pPr>
        <w:pStyle w:val="aff1"/>
        <w:spacing w:after="0" w:line="240" w:lineRule="auto"/>
        <w:ind w:left="0" w:firstLine="567"/>
        <w:jc w:val="both"/>
        <w:rPr>
          <w:rFonts w:ascii="Times New Roman" w:hAnsi="Times New Roman" w:cs="Times New Roman"/>
          <w:sz w:val="24"/>
          <w:szCs w:val="24"/>
        </w:rPr>
      </w:pPr>
    </w:p>
    <w:p w:rsidR="00CE6593" w:rsidRPr="00331C42" w:rsidRDefault="00CE6593" w:rsidP="00CE6593">
      <w:pPr>
        <w:pStyle w:val="aff1"/>
        <w:spacing w:after="0" w:line="240" w:lineRule="auto"/>
        <w:ind w:left="0" w:firstLine="567"/>
        <w:jc w:val="center"/>
        <w:rPr>
          <w:rFonts w:ascii="Times New Roman" w:hAnsi="Times New Roman" w:cs="Times New Roman"/>
          <w:b/>
          <w:sz w:val="24"/>
          <w:szCs w:val="24"/>
        </w:rPr>
      </w:pPr>
      <w:bookmarkStart w:id="3" w:name="_Hlk68108478"/>
      <w:r w:rsidRPr="00331C42">
        <w:rPr>
          <w:rFonts w:ascii="Times New Roman" w:hAnsi="Times New Roman" w:cs="Times New Roman"/>
          <w:b/>
          <w:sz w:val="24"/>
          <w:szCs w:val="24"/>
        </w:rPr>
        <w:t>2. Цена договора</w:t>
      </w:r>
    </w:p>
    <w:p w:rsidR="00CE6593" w:rsidRPr="00075AEC" w:rsidRDefault="00CE6593" w:rsidP="00CE6593">
      <w:pPr>
        <w:pStyle w:val="aff1"/>
        <w:spacing w:after="0" w:line="240" w:lineRule="auto"/>
        <w:ind w:left="0" w:firstLine="567"/>
        <w:jc w:val="both"/>
        <w:rPr>
          <w:rFonts w:ascii="Times New Roman" w:hAnsi="Times New Roman" w:cs="Times New Roman"/>
          <w:sz w:val="24"/>
          <w:szCs w:val="24"/>
        </w:rPr>
      </w:pPr>
      <w:r w:rsidRPr="00075AEC">
        <w:rPr>
          <w:rFonts w:ascii="Times New Roman" w:hAnsi="Times New Roman" w:cs="Times New Roman"/>
          <w:sz w:val="24"/>
          <w:szCs w:val="24"/>
        </w:rPr>
        <w:t xml:space="preserve">2.1. Стоимость работ и общая сумма Договора составляет </w:t>
      </w:r>
      <w:r>
        <w:rPr>
          <w:rFonts w:ascii="Times New Roman" w:hAnsi="Times New Roman" w:cs="Times New Roman"/>
          <w:sz w:val="24"/>
          <w:szCs w:val="24"/>
        </w:rPr>
        <w:t xml:space="preserve">__________________ </w:t>
      </w:r>
      <w:r w:rsidRPr="00075AEC">
        <w:rPr>
          <w:rFonts w:ascii="Times New Roman" w:hAnsi="Times New Roman" w:cs="Times New Roman"/>
          <w:sz w:val="24"/>
          <w:szCs w:val="24"/>
        </w:rPr>
        <w:t>(</w:t>
      </w:r>
      <w:r>
        <w:rPr>
          <w:rFonts w:ascii="Times New Roman" w:hAnsi="Times New Roman" w:cs="Times New Roman"/>
          <w:sz w:val="24"/>
          <w:szCs w:val="24"/>
        </w:rPr>
        <w:t>_______________________________________________________________________</w:t>
      </w:r>
      <w:r w:rsidRPr="00075AEC">
        <w:rPr>
          <w:rFonts w:ascii="Times New Roman" w:hAnsi="Times New Roman" w:cs="Times New Roman"/>
          <w:sz w:val="24"/>
          <w:szCs w:val="24"/>
        </w:rPr>
        <w:t xml:space="preserve">) сум </w:t>
      </w:r>
      <w:r>
        <w:rPr>
          <w:rFonts w:ascii="Times New Roman" w:hAnsi="Times New Roman" w:cs="Times New Roman"/>
          <w:sz w:val="24"/>
          <w:szCs w:val="24"/>
        </w:rPr>
        <w:t>с</w:t>
      </w:r>
      <w:r w:rsidRPr="00075AEC">
        <w:rPr>
          <w:rFonts w:ascii="Times New Roman" w:hAnsi="Times New Roman" w:cs="Times New Roman"/>
          <w:sz w:val="24"/>
          <w:szCs w:val="24"/>
        </w:rPr>
        <w:t xml:space="preserve"> учет</w:t>
      </w:r>
      <w:r>
        <w:rPr>
          <w:rFonts w:ascii="Times New Roman" w:hAnsi="Times New Roman" w:cs="Times New Roman"/>
          <w:sz w:val="24"/>
          <w:szCs w:val="24"/>
        </w:rPr>
        <w:t>ом</w:t>
      </w:r>
      <w:r w:rsidRPr="00075AEC">
        <w:rPr>
          <w:rFonts w:ascii="Times New Roman" w:hAnsi="Times New Roman" w:cs="Times New Roman"/>
          <w:sz w:val="24"/>
          <w:szCs w:val="24"/>
        </w:rPr>
        <w:t xml:space="preserve"> НДС, согласно Расчету, указанному в Приложении №1 к настоящему Договору и разработанной сметной документации.</w:t>
      </w:r>
      <w:r w:rsidRPr="00075AEC" w:rsidDel="00155BE9">
        <w:rPr>
          <w:rFonts w:ascii="Times New Roman" w:hAnsi="Times New Roman" w:cs="Times New Roman"/>
          <w:sz w:val="24"/>
          <w:szCs w:val="24"/>
        </w:rPr>
        <w:t xml:space="preserve"> </w:t>
      </w:r>
    </w:p>
    <w:p w:rsidR="00CE6593" w:rsidRPr="00075AEC" w:rsidRDefault="00CE6593" w:rsidP="00CE6593">
      <w:pPr>
        <w:pStyle w:val="aff1"/>
        <w:spacing w:after="0" w:line="240" w:lineRule="auto"/>
        <w:ind w:left="0" w:firstLine="567"/>
        <w:rPr>
          <w:rFonts w:ascii="Times New Roman" w:hAnsi="Times New Roman" w:cs="Times New Roman"/>
          <w:sz w:val="24"/>
          <w:szCs w:val="24"/>
        </w:rPr>
      </w:pPr>
    </w:p>
    <w:p w:rsidR="00CE6593" w:rsidRPr="00331C42" w:rsidRDefault="00CE6593" w:rsidP="00CE6593">
      <w:pPr>
        <w:pStyle w:val="aff1"/>
        <w:spacing w:after="0" w:line="240" w:lineRule="auto"/>
        <w:ind w:left="0" w:firstLine="567"/>
        <w:jc w:val="center"/>
        <w:rPr>
          <w:rFonts w:ascii="Times New Roman" w:hAnsi="Times New Roman" w:cs="Times New Roman"/>
          <w:b/>
          <w:sz w:val="24"/>
          <w:szCs w:val="24"/>
        </w:rPr>
      </w:pPr>
      <w:r w:rsidRPr="00331C42">
        <w:rPr>
          <w:rFonts w:ascii="Times New Roman" w:hAnsi="Times New Roman" w:cs="Times New Roman"/>
          <w:b/>
          <w:sz w:val="24"/>
          <w:szCs w:val="24"/>
        </w:rPr>
        <w:t>3. Условия платежа</w:t>
      </w:r>
    </w:p>
    <w:p w:rsidR="00CE6593" w:rsidRPr="00075AEC" w:rsidRDefault="00CE6593" w:rsidP="00CE6593">
      <w:pPr>
        <w:pStyle w:val="aff1"/>
        <w:spacing w:after="0" w:line="240" w:lineRule="auto"/>
        <w:ind w:left="0" w:firstLine="567"/>
        <w:jc w:val="both"/>
        <w:rPr>
          <w:rFonts w:ascii="Times New Roman" w:hAnsi="Times New Roman" w:cs="Times New Roman"/>
          <w:sz w:val="24"/>
          <w:szCs w:val="24"/>
        </w:rPr>
      </w:pPr>
      <w:r w:rsidRPr="00075AEC">
        <w:rPr>
          <w:rFonts w:ascii="Times New Roman" w:hAnsi="Times New Roman" w:cs="Times New Roman"/>
          <w:sz w:val="24"/>
          <w:szCs w:val="24"/>
        </w:rPr>
        <w:t xml:space="preserve">3.1. В течение 5 банковских дней после вступления договора в силу, </w:t>
      </w:r>
      <w:r w:rsidRPr="000233E1">
        <w:rPr>
          <w:rFonts w:ascii="Times New Roman" w:hAnsi="Times New Roman" w:cs="Times New Roman"/>
          <w:b/>
          <w:sz w:val="24"/>
          <w:szCs w:val="24"/>
        </w:rPr>
        <w:t>«Заказчик»</w:t>
      </w:r>
      <w:r w:rsidRPr="00075AEC">
        <w:rPr>
          <w:rFonts w:ascii="Times New Roman" w:hAnsi="Times New Roman" w:cs="Times New Roman"/>
          <w:sz w:val="24"/>
          <w:szCs w:val="24"/>
        </w:rPr>
        <w:t xml:space="preserve"> перечисляет </w:t>
      </w:r>
      <w:r w:rsidRPr="0016689B">
        <w:rPr>
          <w:rFonts w:ascii="Times New Roman" w:hAnsi="Times New Roman" w:cs="Times New Roman"/>
          <w:b/>
          <w:sz w:val="24"/>
          <w:szCs w:val="24"/>
        </w:rPr>
        <w:t>«Подрядчику»</w:t>
      </w:r>
      <w:r w:rsidRPr="00075AEC">
        <w:rPr>
          <w:rFonts w:ascii="Times New Roman" w:hAnsi="Times New Roman" w:cs="Times New Roman"/>
          <w:sz w:val="24"/>
          <w:szCs w:val="24"/>
        </w:rPr>
        <w:t xml:space="preserve"> аванс в размере 30% от общей суммы договора, что составляет </w:t>
      </w:r>
      <w:r>
        <w:rPr>
          <w:rFonts w:ascii="Times New Roman" w:hAnsi="Times New Roman" w:cs="Times New Roman"/>
          <w:sz w:val="24"/>
          <w:szCs w:val="24"/>
        </w:rPr>
        <w:t>__________________</w:t>
      </w:r>
      <w:r w:rsidRPr="00075AEC">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w:t>
      </w:r>
      <w:r w:rsidRPr="00075AEC">
        <w:rPr>
          <w:rFonts w:ascii="Times New Roman" w:hAnsi="Times New Roman" w:cs="Times New Roman"/>
          <w:sz w:val="24"/>
          <w:szCs w:val="24"/>
        </w:rPr>
        <w:t>) сум.</w:t>
      </w:r>
    </w:p>
    <w:p w:rsidR="00CE6593" w:rsidRPr="00075AEC" w:rsidRDefault="00CE6593" w:rsidP="00CE6593">
      <w:pPr>
        <w:spacing w:after="0" w:line="240" w:lineRule="auto"/>
        <w:ind w:firstLine="567"/>
        <w:jc w:val="both"/>
        <w:rPr>
          <w:rFonts w:ascii="Times New Roman" w:hAnsi="Times New Roman" w:cs="Times New Roman"/>
          <w:sz w:val="24"/>
          <w:szCs w:val="24"/>
        </w:rPr>
      </w:pPr>
      <w:r w:rsidRPr="00075AEC">
        <w:rPr>
          <w:rFonts w:ascii="Times New Roman" w:hAnsi="Times New Roman" w:cs="Times New Roman"/>
          <w:sz w:val="24"/>
          <w:szCs w:val="24"/>
        </w:rPr>
        <w:t>3.2. Оплата за выполненные работы производится Заказчиком на основании представленной "Справки счёт-фактуры о стоимости выполненных работ (понесённых затрат)" и актам выполненных работ, с пропорциональным удержанием аванса.</w:t>
      </w:r>
    </w:p>
    <w:p w:rsidR="00CE6593" w:rsidRPr="00B72CA0" w:rsidRDefault="00CE6593" w:rsidP="00CE6593">
      <w:pPr>
        <w:spacing w:after="0" w:line="240" w:lineRule="auto"/>
        <w:ind w:firstLine="567"/>
        <w:jc w:val="both"/>
        <w:rPr>
          <w:rFonts w:ascii="Times New Roman" w:hAnsi="Times New Roman" w:cs="Times New Roman"/>
          <w:sz w:val="24"/>
          <w:szCs w:val="24"/>
        </w:rPr>
      </w:pPr>
      <w:r w:rsidRPr="00075AEC">
        <w:rPr>
          <w:rFonts w:ascii="Times New Roman" w:hAnsi="Times New Roman" w:cs="Times New Roman"/>
          <w:sz w:val="24"/>
          <w:szCs w:val="24"/>
        </w:rPr>
        <w:t xml:space="preserve">3.3. </w:t>
      </w:r>
      <w:r>
        <w:rPr>
          <w:rFonts w:ascii="Times New Roman" w:hAnsi="Times New Roman" w:cs="Times New Roman"/>
          <w:sz w:val="24"/>
          <w:szCs w:val="24"/>
        </w:rPr>
        <w:t>Оставшиеся 70% от общей суммы по настоящему Договору Заказчик оплатит в течении 10 банковских дней по приемки объекта Заказчиком.</w:t>
      </w:r>
    </w:p>
    <w:p w:rsidR="00CE6593" w:rsidRPr="00075AEC" w:rsidRDefault="00CE6593" w:rsidP="00CE6593">
      <w:pPr>
        <w:pStyle w:val="aff1"/>
        <w:spacing w:after="0" w:line="240" w:lineRule="auto"/>
        <w:ind w:left="0" w:firstLine="567"/>
        <w:rPr>
          <w:rFonts w:ascii="Times New Roman" w:hAnsi="Times New Roman" w:cs="Times New Roman"/>
          <w:sz w:val="24"/>
          <w:szCs w:val="24"/>
        </w:rPr>
      </w:pPr>
    </w:p>
    <w:p w:rsidR="00CE6593" w:rsidRPr="00331C42" w:rsidRDefault="00CE6593" w:rsidP="00CE6593">
      <w:pPr>
        <w:pStyle w:val="aff1"/>
        <w:spacing w:after="0" w:line="240" w:lineRule="auto"/>
        <w:ind w:left="0" w:firstLine="567"/>
        <w:jc w:val="center"/>
        <w:rPr>
          <w:rFonts w:ascii="Times New Roman" w:hAnsi="Times New Roman" w:cs="Times New Roman"/>
          <w:b/>
          <w:sz w:val="24"/>
          <w:szCs w:val="24"/>
        </w:rPr>
      </w:pPr>
      <w:r w:rsidRPr="00331C42">
        <w:rPr>
          <w:rFonts w:ascii="Times New Roman" w:hAnsi="Times New Roman" w:cs="Times New Roman"/>
          <w:b/>
          <w:sz w:val="24"/>
          <w:szCs w:val="24"/>
        </w:rPr>
        <w:t>4. Сроки выполнения работ</w:t>
      </w:r>
    </w:p>
    <w:p w:rsidR="00CE6593" w:rsidRPr="00075AEC" w:rsidRDefault="00CE6593" w:rsidP="00CE6593">
      <w:pPr>
        <w:pStyle w:val="aff1"/>
        <w:spacing w:after="0" w:line="240" w:lineRule="auto"/>
        <w:ind w:left="0" w:firstLine="567"/>
        <w:jc w:val="both"/>
        <w:rPr>
          <w:rFonts w:ascii="Times New Roman" w:hAnsi="Times New Roman" w:cs="Times New Roman"/>
          <w:sz w:val="24"/>
          <w:szCs w:val="24"/>
        </w:rPr>
      </w:pPr>
      <w:r w:rsidRPr="00075AEC">
        <w:rPr>
          <w:rFonts w:ascii="Times New Roman" w:hAnsi="Times New Roman" w:cs="Times New Roman"/>
          <w:sz w:val="24"/>
          <w:szCs w:val="24"/>
        </w:rPr>
        <w:t xml:space="preserve">4.1. </w:t>
      </w:r>
      <w:r w:rsidRPr="0016689B">
        <w:rPr>
          <w:rFonts w:ascii="Times New Roman" w:hAnsi="Times New Roman" w:cs="Times New Roman"/>
          <w:b/>
          <w:sz w:val="24"/>
          <w:szCs w:val="24"/>
        </w:rPr>
        <w:t>«Подрядчик»</w:t>
      </w:r>
      <w:r w:rsidRPr="00075AEC">
        <w:rPr>
          <w:rFonts w:ascii="Times New Roman" w:hAnsi="Times New Roman" w:cs="Times New Roman"/>
          <w:sz w:val="24"/>
          <w:szCs w:val="24"/>
        </w:rPr>
        <w:t xml:space="preserve"> обязан выполнить работы, предусмотренные п.1. настоящего Договора, в течение </w:t>
      </w:r>
      <w:r>
        <w:rPr>
          <w:rFonts w:ascii="Times New Roman" w:hAnsi="Times New Roman" w:cs="Times New Roman"/>
          <w:sz w:val="24"/>
          <w:szCs w:val="24"/>
        </w:rPr>
        <w:t>___</w:t>
      </w:r>
      <w:r w:rsidRPr="00075AEC">
        <w:rPr>
          <w:rFonts w:ascii="Times New Roman" w:hAnsi="Times New Roman" w:cs="Times New Roman"/>
          <w:sz w:val="24"/>
          <w:szCs w:val="24"/>
        </w:rPr>
        <w:t xml:space="preserve"> (</w:t>
      </w:r>
      <w:r>
        <w:rPr>
          <w:rFonts w:ascii="Times New Roman" w:hAnsi="Times New Roman" w:cs="Times New Roman"/>
          <w:sz w:val="24"/>
          <w:szCs w:val="24"/>
        </w:rPr>
        <w:t>_______</w:t>
      </w:r>
      <w:r w:rsidRPr="00075AEC">
        <w:rPr>
          <w:rFonts w:ascii="Times New Roman" w:hAnsi="Times New Roman" w:cs="Times New Roman"/>
          <w:sz w:val="24"/>
          <w:szCs w:val="24"/>
        </w:rPr>
        <w:t>) календарных дней с момента перечисления авансового платежа, предусмотренного в п.3.1. настоящего Договора.</w:t>
      </w:r>
    </w:p>
    <w:p w:rsidR="00CE6593" w:rsidRPr="00075AEC" w:rsidRDefault="00CE6593" w:rsidP="00CE6593">
      <w:pPr>
        <w:pStyle w:val="aff1"/>
        <w:spacing w:after="0" w:line="240" w:lineRule="auto"/>
        <w:ind w:left="0" w:firstLine="567"/>
        <w:jc w:val="both"/>
        <w:rPr>
          <w:rFonts w:ascii="Times New Roman" w:hAnsi="Times New Roman" w:cs="Times New Roman"/>
          <w:sz w:val="24"/>
          <w:szCs w:val="24"/>
        </w:rPr>
      </w:pPr>
      <w:r w:rsidRPr="00075AEC">
        <w:rPr>
          <w:rFonts w:ascii="Times New Roman" w:hAnsi="Times New Roman" w:cs="Times New Roman"/>
          <w:sz w:val="24"/>
          <w:szCs w:val="24"/>
        </w:rPr>
        <w:t xml:space="preserve">4.2. Дата начала выполнения </w:t>
      </w:r>
      <w:r w:rsidRPr="0016689B">
        <w:rPr>
          <w:rFonts w:ascii="Times New Roman" w:hAnsi="Times New Roman" w:cs="Times New Roman"/>
          <w:b/>
          <w:sz w:val="24"/>
          <w:szCs w:val="24"/>
        </w:rPr>
        <w:t>«Подрядчиком»</w:t>
      </w:r>
      <w:r w:rsidRPr="00075AEC">
        <w:rPr>
          <w:rFonts w:ascii="Times New Roman" w:hAnsi="Times New Roman" w:cs="Times New Roman"/>
          <w:sz w:val="24"/>
          <w:szCs w:val="24"/>
        </w:rPr>
        <w:t xml:space="preserve"> работ – в течение 3-х календарных дней с момента поступления авансового платежа на расчетный счет </w:t>
      </w:r>
      <w:r w:rsidRPr="0016689B">
        <w:rPr>
          <w:rFonts w:ascii="Times New Roman" w:hAnsi="Times New Roman" w:cs="Times New Roman"/>
          <w:b/>
          <w:sz w:val="24"/>
          <w:szCs w:val="24"/>
        </w:rPr>
        <w:t>«Подрядчика»</w:t>
      </w:r>
      <w:r w:rsidRPr="00075AEC">
        <w:rPr>
          <w:rFonts w:ascii="Times New Roman" w:hAnsi="Times New Roman" w:cs="Times New Roman"/>
          <w:sz w:val="24"/>
          <w:szCs w:val="24"/>
        </w:rPr>
        <w:t>.</w:t>
      </w:r>
    </w:p>
    <w:p w:rsidR="00CE6593" w:rsidRPr="00D44C27" w:rsidRDefault="00CE6593" w:rsidP="00CE6593">
      <w:pPr>
        <w:pStyle w:val="aff1"/>
        <w:spacing w:after="0" w:line="240" w:lineRule="auto"/>
        <w:ind w:left="0" w:firstLine="567"/>
        <w:jc w:val="both"/>
        <w:rPr>
          <w:rFonts w:ascii="Times New Roman" w:hAnsi="Times New Roman" w:cs="Times New Roman"/>
          <w:sz w:val="24"/>
          <w:szCs w:val="24"/>
        </w:rPr>
      </w:pPr>
      <w:r w:rsidRPr="00075AEC">
        <w:rPr>
          <w:rFonts w:ascii="Times New Roman" w:hAnsi="Times New Roman" w:cs="Times New Roman"/>
          <w:sz w:val="24"/>
          <w:szCs w:val="24"/>
        </w:rPr>
        <w:t xml:space="preserve">4.3. Гарантийный срок эксплуатации Объекта составляет </w:t>
      </w:r>
      <w:r>
        <w:rPr>
          <w:rFonts w:ascii="Times New Roman" w:hAnsi="Times New Roman" w:cs="Times New Roman"/>
          <w:sz w:val="24"/>
          <w:szCs w:val="24"/>
        </w:rPr>
        <w:t>не менее 3</w:t>
      </w:r>
      <w:r w:rsidRPr="00075AEC">
        <w:rPr>
          <w:rFonts w:ascii="Times New Roman" w:hAnsi="Times New Roman" w:cs="Times New Roman"/>
          <w:sz w:val="24"/>
          <w:szCs w:val="24"/>
        </w:rPr>
        <w:t xml:space="preserve"> календарных месяцев с момента подписания Акта сдачи-приёмки выполненных работ, в течение </w:t>
      </w:r>
      <w:r w:rsidRPr="00075AEC">
        <w:rPr>
          <w:rFonts w:ascii="Times New Roman" w:hAnsi="Times New Roman" w:cs="Times New Roman"/>
          <w:sz w:val="24"/>
          <w:szCs w:val="24"/>
        </w:rPr>
        <w:lastRenderedPageBreak/>
        <w:t xml:space="preserve">которого </w:t>
      </w:r>
      <w:r w:rsidRPr="0016689B">
        <w:rPr>
          <w:rFonts w:ascii="Times New Roman" w:hAnsi="Times New Roman" w:cs="Times New Roman"/>
          <w:b/>
          <w:sz w:val="24"/>
          <w:szCs w:val="24"/>
        </w:rPr>
        <w:t>«Подрядчик»</w:t>
      </w:r>
      <w:r w:rsidRPr="00075AEC">
        <w:rPr>
          <w:rFonts w:ascii="Times New Roman" w:hAnsi="Times New Roman" w:cs="Times New Roman"/>
          <w:sz w:val="24"/>
          <w:szCs w:val="24"/>
        </w:rPr>
        <w:t xml:space="preserve"> обязуется устранить все выявленные </w:t>
      </w:r>
      <w:r w:rsidRPr="0016689B">
        <w:rPr>
          <w:rFonts w:ascii="Times New Roman" w:hAnsi="Times New Roman" w:cs="Times New Roman"/>
          <w:b/>
          <w:sz w:val="24"/>
          <w:szCs w:val="24"/>
        </w:rPr>
        <w:t>«Заказчиком»</w:t>
      </w:r>
      <w:r w:rsidRPr="00075AEC">
        <w:rPr>
          <w:rFonts w:ascii="Times New Roman" w:hAnsi="Times New Roman" w:cs="Times New Roman"/>
          <w:sz w:val="24"/>
          <w:szCs w:val="24"/>
        </w:rPr>
        <w:t xml:space="preserve"> недостатки своими силами и за свой счёт.</w:t>
      </w:r>
    </w:p>
    <w:p w:rsidR="00CE6593" w:rsidRPr="00075AEC" w:rsidRDefault="00CE6593" w:rsidP="00CE6593">
      <w:pPr>
        <w:pStyle w:val="aff1"/>
        <w:spacing w:after="0" w:line="240" w:lineRule="auto"/>
        <w:ind w:left="0" w:firstLine="567"/>
        <w:rPr>
          <w:rFonts w:ascii="Times New Roman" w:hAnsi="Times New Roman" w:cs="Times New Roman"/>
          <w:sz w:val="24"/>
          <w:szCs w:val="24"/>
        </w:rPr>
      </w:pPr>
    </w:p>
    <w:p w:rsidR="00CE6593" w:rsidRPr="00331C42" w:rsidRDefault="00CE6593" w:rsidP="00CE6593">
      <w:pPr>
        <w:pStyle w:val="aff1"/>
        <w:spacing w:after="0" w:line="240" w:lineRule="auto"/>
        <w:ind w:left="0" w:firstLine="567"/>
        <w:jc w:val="center"/>
        <w:rPr>
          <w:rFonts w:ascii="Times New Roman" w:hAnsi="Times New Roman" w:cs="Times New Roman"/>
          <w:b/>
          <w:sz w:val="24"/>
          <w:szCs w:val="24"/>
        </w:rPr>
      </w:pPr>
      <w:r w:rsidRPr="00331C42">
        <w:rPr>
          <w:rFonts w:ascii="Times New Roman" w:hAnsi="Times New Roman" w:cs="Times New Roman"/>
          <w:b/>
          <w:sz w:val="24"/>
          <w:szCs w:val="24"/>
        </w:rPr>
        <w:t>5. Срок действия договора</w:t>
      </w:r>
    </w:p>
    <w:p w:rsidR="00CE6593" w:rsidRPr="00075AEC" w:rsidRDefault="00CE6593" w:rsidP="00CE6593">
      <w:pPr>
        <w:pStyle w:val="aff1"/>
        <w:spacing w:after="0" w:line="240" w:lineRule="auto"/>
        <w:ind w:left="0" w:firstLine="567"/>
        <w:jc w:val="both"/>
        <w:rPr>
          <w:rFonts w:ascii="Times New Roman" w:hAnsi="Times New Roman" w:cs="Times New Roman"/>
          <w:sz w:val="24"/>
          <w:szCs w:val="24"/>
        </w:rPr>
      </w:pPr>
      <w:r w:rsidRPr="00075AEC">
        <w:rPr>
          <w:rFonts w:ascii="Times New Roman" w:hAnsi="Times New Roman" w:cs="Times New Roman"/>
          <w:sz w:val="24"/>
          <w:szCs w:val="24"/>
        </w:rPr>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rsidR="00CE6593" w:rsidRPr="00075AEC" w:rsidRDefault="00CE6593" w:rsidP="00CE6593">
      <w:pPr>
        <w:pStyle w:val="aff1"/>
        <w:spacing w:after="0" w:line="240" w:lineRule="auto"/>
        <w:ind w:left="0" w:firstLine="567"/>
        <w:rPr>
          <w:rFonts w:ascii="Times New Roman" w:hAnsi="Times New Roman" w:cs="Times New Roman"/>
          <w:sz w:val="24"/>
          <w:szCs w:val="24"/>
        </w:rPr>
      </w:pPr>
    </w:p>
    <w:p w:rsidR="00CE6593" w:rsidRPr="00331C42" w:rsidRDefault="00CE6593" w:rsidP="00CE6593">
      <w:pPr>
        <w:pStyle w:val="aff1"/>
        <w:spacing w:after="0" w:line="240" w:lineRule="auto"/>
        <w:ind w:left="0" w:firstLine="567"/>
        <w:jc w:val="center"/>
        <w:rPr>
          <w:rFonts w:ascii="Times New Roman" w:hAnsi="Times New Roman" w:cs="Times New Roman"/>
          <w:b/>
          <w:sz w:val="24"/>
          <w:szCs w:val="24"/>
        </w:rPr>
      </w:pPr>
      <w:r w:rsidRPr="00331C42">
        <w:rPr>
          <w:rFonts w:ascii="Times New Roman" w:hAnsi="Times New Roman" w:cs="Times New Roman"/>
          <w:b/>
          <w:sz w:val="24"/>
          <w:szCs w:val="24"/>
        </w:rPr>
        <w:t>6. Обязательства сторон</w:t>
      </w:r>
    </w:p>
    <w:p w:rsidR="00CE6593" w:rsidRPr="00075AEC" w:rsidRDefault="00CE6593" w:rsidP="00CE6593">
      <w:pPr>
        <w:pStyle w:val="aff1"/>
        <w:spacing w:after="0" w:line="240" w:lineRule="auto"/>
        <w:ind w:left="0" w:firstLine="567"/>
        <w:rPr>
          <w:rFonts w:ascii="Times New Roman" w:hAnsi="Times New Roman" w:cs="Times New Roman"/>
          <w:sz w:val="24"/>
          <w:szCs w:val="24"/>
        </w:rPr>
      </w:pPr>
      <w:r w:rsidRPr="00075AEC">
        <w:rPr>
          <w:rFonts w:ascii="Times New Roman" w:hAnsi="Times New Roman" w:cs="Times New Roman"/>
          <w:sz w:val="24"/>
          <w:szCs w:val="24"/>
        </w:rPr>
        <w:t xml:space="preserve">6.1. </w:t>
      </w:r>
      <w:r w:rsidRPr="0016689B">
        <w:rPr>
          <w:rFonts w:ascii="Times New Roman" w:hAnsi="Times New Roman" w:cs="Times New Roman"/>
          <w:b/>
          <w:sz w:val="24"/>
          <w:szCs w:val="24"/>
        </w:rPr>
        <w:t>«Подрядчик»</w:t>
      </w:r>
      <w:r w:rsidRPr="00075AEC">
        <w:rPr>
          <w:rFonts w:ascii="Times New Roman" w:hAnsi="Times New Roman" w:cs="Times New Roman"/>
          <w:sz w:val="24"/>
          <w:szCs w:val="24"/>
        </w:rPr>
        <w:t xml:space="preserve"> обязан:</w:t>
      </w:r>
    </w:p>
    <w:p w:rsidR="00CE6593" w:rsidRPr="00075AEC" w:rsidRDefault="00CE6593" w:rsidP="00CE6593">
      <w:pPr>
        <w:pStyle w:val="aff1"/>
        <w:spacing w:after="0" w:line="240" w:lineRule="auto"/>
        <w:ind w:left="0" w:firstLine="567"/>
        <w:jc w:val="both"/>
        <w:rPr>
          <w:rFonts w:ascii="Times New Roman" w:hAnsi="Times New Roman" w:cs="Times New Roman"/>
          <w:sz w:val="24"/>
          <w:szCs w:val="24"/>
        </w:rPr>
      </w:pPr>
      <w:r w:rsidRPr="00075AEC">
        <w:rPr>
          <w:rFonts w:ascii="Times New Roman" w:hAnsi="Times New Roman" w:cs="Times New Roman"/>
          <w:sz w:val="24"/>
          <w:szCs w:val="24"/>
        </w:rPr>
        <w:t>6.1.1. Выполнить все работы в объеме и сроки, предусмотренные настоящим договором.</w:t>
      </w:r>
    </w:p>
    <w:p w:rsidR="00CE6593" w:rsidRPr="00075AEC" w:rsidRDefault="00CE6593" w:rsidP="00CE6593">
      <w:pPr>
        <w:pStyle w:val="aff1"/>
        <w:spacing w:after="0" w:line="240" w:lineRule="auto"/>
        <w:ind w:left="0" w:firstLine="567"/>
        <w:jc w:val="both"/>
        <w:rPr>
          <w:rFonts w:ascii="Times New Roman" w:hAnsi="Times New Roman" w:cs="Times New Roman"/>
          <w:sz w:val="24"/>
          <w:szCs w:val="24"/>
        </w:rPr>
      </w:pPr>
      <w:r w:rsidRPr="00075AEC">
        <w:rPr>
          <w:rFonts w:ascii="Times New Roman" w:hAnsi="Times New Roman" w:cs="Times New Roman"/>
          <w:sz w:val="24"/>
          <w:szCs w:val="24"/>
        </w:rPr>
        <w:t xml:space="preserve">6.1.2. Согласовывать с </w:t>
      </w:r>
      <w:r w:rsidRPr="0016689B">
        <w:rPr>
          <w:rFonts w:ascii="Times New Roman" w:hAnsi="Times New Roman" w:cs="Times New Roman"/>
          <w:b/>
          <w:sz w:val="24"/>
          <w:szCs w:val="24"/>
        </w:rPr>
        <w:t>«Заказчиком»</w:t>
      </w:r>
      <w:r w:rsidRPr="00075AEC">
        <w:rPr>
          <w:rFonts w:ascii="Times New Roman" w:hAnsi="Times New Roman" w:cs="Times New Roman"/>
          <w:sz w:val="24"/>
          <w:szCs w:val="24"/>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rsidR="00CE6593" w:rsidRPr="00075AEC" w:rsidRDefault="00CE6593" w:rsidP="00CE6593">
      <w:pPr>
        <w:pStyle w:val="aff1"/>
        <w:spacing w:after="0" w:line="240" w:lineRule="auto"/>
        <w:ind w:left="0" w:firstLine="567"/>
        <w:jc w:val="both"/>
        <w:rPr>
          <w:rFonts w:ascii="Times New Roman" w:hAnsi="Times New Roman" w:cs="Times New Roman"/>
          <w:sz w:val="24"/>
          <w:szCs w:val="24"/>
        </w:rPr>
      </w:pPr>
      <w:r w:rsidRPr="00075AEC">
        <w:rPr>
          <w:rFonts w:ascii="Times New Roman" w:hAnsi="Times New Roman" w:cs="Times New Roman"/>
          <w:sz w:val="24"/>
          <w:szCs w:val="24"/>
        </w:rPr>
        <w:t xml:space="preserve">6.1.3. В случае выявления </w:t>
      </w:r>
      <w:r w:rsidRPr="0016689B">
        <w:rPr>
          <w:rFonts w:ascii="Times New Roman" w:hAnsi="Times New Roman" w:cs="Times New Roman"/>
          <w:b/>
          <w:sz w:val="24"/>
          <w:szCs w:val="24"/>
        </w:rPr>
        <w:t>«Заказчиком»</w:t>
      </w:r>
      <w:r w:rsidRPr="00075AEC">
        <w:rPr>
          <w:rFonts w:ascii="Times New Roman" w:hAnsi="Times New Roman" w:cs="Times New Roman"/>
          <w:sz w:val="24"/>
          <w:szCs w:val="24"/>
        </w:rPr>
        <w:t xml:space="preserve"> недостатков выполненных </w:t>
      </w:r>
      <w:r w:rsidRPr="0016689B">
        <w:rPr>
          <w:rFonts w:ascii="Times New Roman" w:hAnsi="Times New Roman" w:cs="Times New Roman"/>
          <w:b/>
          <w:sz w:val="24"/>
          <w:szCs w:val="24"/>
        </w:rPr>
        <w:t>«Подрядчиком»</w:t>
      </w:r>
      <w:r w:rsidRPr="00075AEC">
        <w:rPr>
          <w:rFonts w:ascii="Times New Roman" w:hAnsi="Times New Roman" w:cs="Times New Roman"/>
          <w:sz w:val="24"/>
          <w:szCs w:val="24"/>
        </w:rPr>
        <w:t xml:space="preserve"> работах, </w:t>
      </w:r>
      <w:r w:rsidRPr="0016689B">
        <w:rPr>
          <w:rFonts w:ascii="Times New Roman" w:hAnsi="Times New Roman" w:cs="Times New Roman"/>
          <w:b/>
          <w:sz w:val="24"/>
          <w:szCs w:val="24"/>
        </w:rPr>
        <w:t>«Подрядчик»</w:t>
      </w:r>
      <w:r w:rsidRPr="00075AEC">
        <w:rPr>
          <w:rFonts w:ascii="Times New Roman" w:hAnsi="Times New Roman" w:cs="Times New Roman"/>
          <w:sz w:val="24"/>
          <w:szCs w:val="24"/>
        </w:rPr>
        <w:t xml:space="preserve"> обязан безвозмездно и за свой счет устранить выявленные недостатки в 3-х дневной срок с даты получения от </w:t>
      </w:r>
      <w:r w:rsidRPr="0016689B">
        <w:rPr>
          <w:rFonts w:ascii="Times New Roman" w:hAnsi="Times New Roman" w:cs="Times New Roman"/>
          <w:b/>
          <w:sz w:val="24"/>
          <w:szCs w:val="24"/>
        </w:rPr>
        <w:t>«Заказчика»</w:t>
      </w:r>
      <w:r w:rsidRPr="00075AEC">
        <w:rPr>
          <w:rFonts w:ascii="Times New Roman" w:hAnsi="Times New Roman" w:cs="Times New Roman"/>
          <w:sz w:val="24"/>
          <w:szCs w:val="24"/>
        </w:rPr>
        <w:t xml:space="preserve"> в письменной форме перечня недостатков с их описанием, либо возместить расходы </w:t>
      </w:r>
      <w:r w:rsidRPr="0016689B">
        <w:rPr>
          <w:rFonts w:ascii="Times New Roman" w:hAnsi="Times New Roman" w:cs="Times New Roman"/>
          <w:b/>
          <w:sz w:val="24"/>
          <w:szCs w:val="24"/>
        </w:rPr>
        <w:t>«Заказчика»</w:t>
      </w:r>
      <w:r w:rsidRPr="00075AEC">
        <w:rPr>
          <w:rFonts w:ascii="Times New Roman" w:hAnsi="Times New Roman" w:cs="Times New Roman"/>
          <w:sz w:val="24"/>
          <w:szCs w:val="24"/>
        </w:rPr>
        <w:t xml:space="preserve"> по устранению данных недостатков.</w:t>
      </w:r>
    </w:p>
    <w:p w:rsidR="00CE6593" w:rsidRPr="00075AEC" w:rsidRDefault="00CE6593" w:rsidP="00CE6593">
      <w:pPr>
        <w:pStyle w:val="aff1"/>
        <w:spacing w:after="0" w:line="240" w:lineRule="auto"/>
        <w:ind w:left="0" w:firstLine="567"/>
        <w:jc w:val="both"/>
        <w:rPr>
          <w:rFonts w:ascii="Times New Roman" w:hAnsi="Times New Roman" w:cs="Times New Roman"/>
          <w:sz w:val="24"/>
          <w:szCs w:val="24"/>
        </w:rPr>
      </w:pPr>
      <w:r w:rsidRPr="00075AEC">
        <w:rPr>
          <w:rFonts w:ascii="Times New Roman" w:hAnsi="Times New Roman" w:cs="Times New Roman"/>
          <w:sz w:val="24"/>
          <w:szCs w:val="24"/>
        </w:rPr>
        <w:t>6.1.4. Немедленно предупредить Заказчика и до получения от него указаний приостановить работы при обнаружении:</w:t>
      </w:r>
    </w:p>
    <w:p w:rsidR="00CE6593" w:rsidRPr="00075AEC" w:rsidRDefault="00CE6593" w:rsidP="00CE6593">
      <w:pPr>
        <w:spacing w:after="0" w:line="240" w:lineRule="auto"/>
        <w:ind w:firstLine="567"/>
        <w:jc w:val="both"/>
        <w:rPr>
          <w:rFonts w:ascii="Times New Roman" w:hAnsi="Times New Roman" w:cs="Times New Roman"/>
          <w:sz w:val="24"/>
          <w:szCs w:val="24"/>
        </w:rPr>
      </w:pPr>
      <w:r w:rsidRPr="00075AEC">
        <w:rPr>
          <w:rFonts w:ascii="Times New Roman" w:hAnsi="Times New Roman" w:cs="Times New Roman"/>
          <w:sz w:val="24"/>
          <w:szCs w:val="24"/>
        </w:rPr>
        <w:t>- возможных неблагоприятных для Заказчика последствий выполнения его указаний о способе исполнения работы;</w:t>
      </w:r>
    </w:p>
    <w:p w:rsidR="00CE6593" w:rsidRPr="00075AEC" w:rsidRDefault="00CE6593" w:rsidP="00CE6593">
      <w:pPr>
        <w:pStyle w:val="aff1"/>
        <w:spacing w:after="0" w:line="240" w:lineRule="auto"/>
        <w:ind w:left="0" w:firstLine="567"/>
        <w:jc w:val="both"/>
        <w:rPr>
          <w:rFonts w:ascii="Times New Roman" w:hAnsi="Times New Roman" w:cs="Times New Roman"/>
          <w:sz w:val="24"/>
          <w:szCs w:val="24"/>
        </w:rPr>
      </w:pPr>
      <w:r w:rsidRPr="00075AEC">
        <w:rPr>
          <w:rFonts w:ascii="Times New Roman" w:hAnsi="Times New Roman" w:cs="Times New Roman"/>
          <w:sz w:val="24"/>
          <w:szCs w:val="24"/>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rsidR="00CE6593" w:rsidRPr="00075AEC" w:rsidRDefault="00CE6593" w:rsidP="00CE6593">
      <w:pPr>
        <w:pStyle w:val="aff1"/>
        <w:spacing w:after="0" w:line="240" w:lineRule="auto"/>
        <w:ind w:left="0" w:firstLine="567"/>
        <w:jc w:val="both"/>
        <w:rPr>
          <w:rFonts w:ascii="Times New Roman" w:hAnsi="Times New Roman" w:cs="Times New Roman"/>
          <w:sz w:val="24"/>
          <w:szCs w:val="24"/>
        </w:rPr>
      </w:pPr>
      <w:r w:rsidRPr="00075AEC">
        <w:rPr>
          <w:rFonts w:ascii="Times New Roman" w:hAnsi="Times New Roman" w:cs="Times New Roman"/>
          <w:sz w:val="24"/>
          <w:szCs w:val="24"/>
        </w:rPr>
        <w:t>6.1.5. обеспечить выполнение на строительной площадке необходимых мероприятий по технике безопасности в период выполнения работ;</w:t>
      </w:r>
    </w:p>
    <w:p w:rsidR="00CE6593" w:rsidRPr="00075AEC" w:rsidRDefault="00CE6593" w:rsidP="00CE6593">
      <w:pPr>
        <w:pStyle w:val="aff1"/>
        <w:spacing w:after="0" w:line="240" w:lineRule="auto"/>
        <w:ind w:left="0" w:firstLine="567"/>
        <w:jc w:val="both"/>
        <w:rPr>
          <w:rFonts w:ascii="Times New Roman" w:hAnsi="Times New Roman" w:cs="Times New Roman"/>
          <w:sz w:val="24"/>
          <w:szCs w:val="24"/>
        </w:rPr>
      </w:pPr>
      <w:r w:rsidRPr="00075AEC">
        <w:rPr>
          <w:rFonts w:ascii="Times New Roman" w:hAnsi="Times New Roman" w:cs="Times New Roman"/>
          <w:sz w:val="24"/>
          <w:szCs w:val="24"/>
        </w:rPr>
        <w:t>6.1.6.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rsidR="00CE6593" w:rsidRPr="00075AEC" w:rsidRDefault="00CE6593" w:rsidP="00CE6593">
      <w:pPr>
        <w:pStyle w:val="aff1"/>
        <w:spacing w:after="0" w:line="240" w:lineRule="auto"/>
        <w:ind w:left="0" w:firstLine="567"/>
        <w:rPr>
          <w:rFonts w:ascii="Times New Roman" w:hAnsi="Times New Roman" w:cs="Times New Roman"/>
          <w:sz w:val="24"/>
          <w:szCs w:val="24"/>
        </w:rPr>
      </w:pPr>
      <w:r w:rsidRPr="00075AEC">
        <w:rPr>
          <w:rFonts w:ascii="Times New Roman" w:hAnsi="Times New Roman" w:cs="Times New Roman"/>
          <w:sz w:val="24"/>
          <w:szCs w:val="24"/>
        </w:rPr>
        <w:t>6.2. «Заказчик» обязан:</w:t>
      </w:r>
    </w:p>
    <w:p w:rsidR="00CE6593" w:rsidRPr="00075AEC" w:rsidRDefault="00CE6593" w:rsidP="00CE6593">
      <w:pPr>
        <w:pStyle w:val="aff1"/>
        <w:spacing w:after="0" w:line="240" w:lineRule="auto"/>
        <w:ind w:left="0" w:firstLine="567"/>
        <w:jc w:val="both"/>
        <w:rPr>
          <w:rFonts w:ascii="Times New Roman" w:hAnsi="Times New Roman" w:cs="Times New Roman"/>
          <w:sz w:val="24"/>
          <w:szCs w:val="24"/>
        </w:rPr>
      </w:pPr>
      <w:r w:rsidRPr="00075AEC">
        <w:rPr>
          <w:rFonts w:ascii="Times New Roman" w:hAnsi="Times New Roman" w:cs="Times New Roman"/>
          <w:sz w:val="24"/>
          <w:szCs w:val="24"/>
        </w:rPr>
        <w:t xml:space="preserve">6.2.1. Произвести расчеты с </w:t>
      </w:r>
      <w:r w:rsidRPr="0016689B">
        <w:rPr>
          <w:rFonts w:ascii="Times New Roman" w:hAnsi="Times New Roman" w:cs="Times New Roman"/>
          <w:b/>
          <w:sz w:val="24"/>
          <w:szCs w:val="24"/>
        </w:rPr>
        <w:t>«Подрядчиком»</w:t>
      </w:r>
      <w:r w:rsidRPr="00075AEC">
        <w:rPr>
          <w:rFonts w:ascii="Times New Roman" w:hAnsi="Times New Roman" w:cs="Times New Roman"/>
          <w:sz w:val="24"/>
          <w:szCs w:val="24"/>
        </w:rPr>
        <w:t xml:space="preserve"> в порядке и размере, предусмотренном настоящим Договором.</w:t>
      </w:r>
    </w:p>
    <w:p w:rsidR="00CE6593" w:rsidRPr="00075AEC" w:rsidRDefault="00CE6593" w:rsidP="00CE6593">
      <w:pPr>
        <w:pStyle w:val="aff1"/>
        <w:spacing w:after="0" w:line="240" w:lineRule="auto"/>
        <w:ind w:left="0" w:firstLine="567"/>
        <w:jc w:val="both"/>
        <w:rPr>
          <w:rFonts w:ascii="Times New Roman" w:hAnsi="Times New Roman" w:cs="Times New Roman"/>
          <w:sz w:val="24"/>
          <w:szCs w:val="24"/>
        </w:rPr>
      </w:pPr>
      <w:r w:rsidRPr="00075AEC">
        <w:rPr>
          <w:rFonts w:ascii="Times New Roman" w:hAnsi="Times New Roman" w:cs="Times New Roman"/>
          <w:sz w:val="24"/>
          <w:szCs w:val="24"/>
        </w:rPr>
        <w:t xml:space="preserve">6.2.2. При отказе от услуг </w:t>
      </w:r>
      <w:r w:rsidRPr="0016689B">
        <w:rPr>
          <w:rFonts w:ascii="Times New Roman" w:hAnsi="Times New Roman" w:cs="Times New Roman"/>
          <w:b/>
          <w:sz w:val="24"/>
          <w:szCs w:val="24"/>
        </w:rPr>
        <w:t>«Подрядчика»</w:t>
      </w:r>
      <w:r w:rsidRPr="00075AEC">
        <w:rPr>
          <w:rFonts w:ascii="Times New Roman" w:hAnsi="Times New Roman" w:cs="Times New Roman"/>
          <w:sz w:val="24"/>
          <w:szCs w:val="24"/>
        </w:rPr>
        <w:t>, выплатить «Подрядчику» стоимость уже произведенных на момент отказа работ.</w:t>
      </w:r>
    </w:p>
    <w:p w:rsidR="00CE6593" w:rsidRPr="00075AEC" w:rsidRDefault="00CE6593" w:rsidP="00CE6593">
      <w:pPr>
        <w:pStyle w:val="aff1"/>
        <w:spacing w:after="0" w:line="240" w:lineRule="auto"/>
        <w:ind w:left="0" w:firstLine="567"/>
        <w:jc w:val="both"/>
        <w:rPr>
          <w:rFonts w:ascii="Times New Roman" w:hAnsi="Times New Roman" w:cs="Times New Roman"/>
          <w:sz w:val="24"/>
          <w:szCs w:val="24"/>
        </w:rPr>
      </w:pPr>
      <w:r w:rsidRPr="00075AEC">
        <w:rPr>
          <w:rFonts w:ascii="Times New Roman" w:hAnsi="Times New Roman" w:cs="Times New Roman"/>
          <w:sz w:val="24"/>
          <w:szCs w:val="24"/>
        </w:rPr>
        <w:t>6.3. Условия, не оговоренные настоящим договором, регулируются действующим законодательством Республики Узбекистан.</w:t>
      </w:r>
    </w:p>
    <w:p w:rsidR="00CE6593" w:rsidRPr="00075AEC" w:rsidRDefault="00CE6593" w:rsidP="00CE6593">
      <w:pPr>
        <w:pStyle w:val="aff1"/>
        <w:spacing w:after="0" w:line="240" w:lineRule="auto"/>
        <w:ind w:left="0" w:firstLine="567"/>
        <w:rPr>
          <w:rFonts w:ascii="Times New Roman" w:hAnsi="Times New Roman" w:cs="Times New Roman"/>
          <w:sz w:val="24"/>
          <w:szCs w:val="24"/>
        </w:rPr>
      </w:pPr>
    </w:p>
    <w:p w:rsidR="00CE6593" w:rsidRPr="00331C42" w:rsidRDefault="00CE6593" w:rsidP="00CE6593">
      <w:pPr>
        <w:pStyle w:val="aff1"/>
        <w:spacing w:after="0" w:line="240" w:lineRule="auto"/>
        <w:ind w:left="0" w:firstLine="567"/>
        <w:jc w:val="center"/>
        <w:rPr>
          <w:rFonts w:ascii="Times New Roman" w:hAnsi="Times New Roman" w:cs="Times New Roman"/>
          <w:b/>
          <w:sz w:val="24"/>
          <w:szCs w:val="24"/>
        </w:rPr>
      </w:pPr>
      <w:r w:rsidRPr="00331C42">
        <w:rPr>
          <w:rFonts w:ascii="Times New Roman" w:hAnsi="Times New Roman" w:cs="Times New Roman"/>
          <w:b/>
          <w:sz w:val="24"/>
          <w:szCs w:val="24"/>
        </w:rPr>
        <w:t>7. Ответственность сторон</w:t>
      </w:r>
    </w:p>
    <w:p w:rsidR="00CE6593" w:rsidRPr="00075AEC" w:rsidRDefault="00CE6593" w:rsidP="00CE6593">
      <w:pPr>
        <w:pStyle w:val="aff1"/>
        <w:spacing w:after="0" w:line="240" w:lineRule="auto"/>
        <w:ind w:left="0" w:firstLine="567"/>
        <w:jc w:val="both"/>
        <w:rPr>
          <w:rFonts w:ascii="Times New Roman" w:hAnsi="Times New Roman" w:cs="Times New Roman"/>
          <w:sz w:val="24"/>
          <w:szCs w:val="24"/>
        </w:rPr>
      </w:pPr>
      <w:r w:rsidRPr="00075AEC">
        <w:rPr>
          <w:rFonts w:ascii="Times New Roman" w:hAnsi="Times New Roman" w:cs="Times New Roman"/>
          <w:sz w:val="24"/>
          <w:szCs w:val="24"/>
        </w:rPr>
        <w:t xml:space="preserve">7.1. В случае неисполнения «Подрядчиком» работ в срок, предусмотренный п.п.4.1., 4.2. настоящего Договора, </w:t>
      </w:r>
      <w:r w:rsidRPr="0016689B">
        <w:rPr>
          <w:rFonts w:ascii="Times New Roman" w:hAnsi="Times New Roman" w:cs="Times New Roman"/>
          <w:b/>
          <w:sz w:val="24"/>
          <w:szCs w:val="24"/>
        </w:rPr>
        <w:t>«Подрядчик»</w:t>
      </w:r>
      <w:r w:rsidRPr="00075AEC">
        <w:rPr>
          <w:rFonts w:ascii="Times New Roman" w:hAnsi="Times New Roman" w:cs="Times New Roman"/>
          <w:sz w:val="24"/>
          <w:szCs w:val="24"/>
        </w:rPr>
        <w:t xml:space="preserve"> уплачивает в пользу </w:t>
      </w:r>
      <w:r w:rsidRPr="0016689B">
        <w:rPr>
          <w:rFonts w:ascii="Times New Roman" w:hAnsi="Times New Roman" w:cs="Times New Roman"/>
          <w:b/>
          <w:sz w:val="24"/>
          <w:szCs w:val="24"/>
        </w:rPr>
        <w:t>«Заказчика»</w:t>
      </w:r>
      <w:r w:rsidRPr="00075AEC">
        <w:rPr>
          <w:rFonts w:ascii="Times New Roman" w:hAnsi="Times New Roman" w:cs="Times New Roman"/>
          <w:sz w:val="24"/>
          <w:szCs w:val="24"/>
        </w:rPr>
        <w:t xml:space="preserve"> пеню в размере 0,1% от суммы неисполненной части Договора за каждый день просрочки.</w:t>
      </w:r>
    </w:p>
    <w:p w:rsidR="00CE6593" w:rsidRPr="00075AEC" w:rsidRDefault="00CE6593" w:rsidP="00CE6593">
      <w:pPr>
        <w:spacing w:after="0" w:line="240" w:lineRule="auto"/>
        <w:ind w:firstLine="567"/>
        <w:jc w:val="both"/>
        <w:rPr>
          <w:rFonts w:ascii="Times New Roman" w:hAnsi="Times New Roman" w:cs="Times New Roman"/>
          <w:sz w:val="24"/>
          <w:szCs w:val="24"/>
        </w:rPr>
      </w:pPr>
      <w:r w:rsidRPr="00075AEC">
        <w:rPr>
          <w:rFonts w:ascii="Times New Roman" w:hAnsi="Times New Roman" w:cs="Times New Roman"/>
          <w:sz w:val="24"/>
          <w:szCs w:val="24"/>
        </w:rPr>
        <w:t xml:space="preserve">7.2. В случае несвоевременной оплаты работ </w:t>
      </w:r>
      <w:r w:rsidRPr="0016689B">
        <w:rPr>
          <w:rFonts w:ascii="Times New Roman" w:hAnsi="Times New Roman" w:cs="Times New Roman"/>
          <w:b/>
          <w:sz w:val="24"/>
          <w:szCs w:val="24"/>
        </w:rPr>
        <w:t>«Заказчик»</w:t>
      </w:r>
      <w:r w:rsidRPr="00075AEC">
        <w:rPr>
          <w:rFonts w:ascii="Times New Roman" w:hAnsi="Times New Roman" w:cs="Times New Roman"/>
          <w:sz w:val="24"/>
          <w:szCs w:val="24"/>
        </w:rPr>
        <w:t xml:space="preserve"> уплачивает </w:t>
      </w:r>
      <w:r w:rsidRPr="0016689B">
        <w:rPr>
          <w:rFonts w:ascii="Times New Roman" w:hAnsi="Times New Roman" w:cs="Times New Roman"/>
          <w:b/>
          <w:sz w:val="24"/>
          <w:szCs w:val="24"/>
        </w:rPr>
        <w:t>«Подрядчику»</w:t>
      </w:r>
      <w:r w:rsidRPr="00075AEC">
        <w:rPr>
          <w:rFonts w:ascii="Times New Roman" w:hAnsi="Times New Roman" w:cs="Times New Roman"/>
          <w:sz w:val="24"/>
          <w:szCs w:val="24"/>
        </w:rPr>
        <w:t xml:space="preserve"> неустойку в размере 0,1% от суммы неоплаченной части Договора за каждый день просрочки.</w:t>
      </w:r>
    </w:p>
    <w:p w:rsidR="00CE6593" w:rsidRPr="00331C42" w:rsidRDefault="00CE6593" w:rsidP="00CE6593">
      <w:pPr>
        <w:spacing w:after="0" w:line="240" w:lineRule="auto"/>
        <w:ind w:firstLine="567"/>
        <w:jc w:val="center"/>
        <w:rPr>
          <w:rFonts w:ascii="Times New Roman" w:hAnsi="Times New Roman" w:cs="Times New Roman"/>
          <w:b/>
          <w:sz w:val="24"/>
          <w:szCs w:val="24"/>
        </w:rPr>
      </w:pPr>
      <w:r w:rsidRPr="00331C42">
        <w:rPr>
          <w:rFonts w:ascii="Times New Roman" w:hAnsi="Times New Roman" w:cs="Times New Roman"/>
          <w:b/>
          <w:sz w:val="24"/>
          <w:szCs w:val="24"/>
        </w:rPr>
        <w:t>8. Порядок решения споров</w:t>
      </w:r>
    </w:p>
    <w:p w:rsidR="00CE6593" w:rsidRPr="00075AEC" w:rsidRDefault="00CE6593" w:rsidP="00CE6593">
      <w:pPr>
        <w:pStyle w:val="aff1"/>
        <w:spacing w:after="0" w:line="240" w:lineRule="auto"/>
        <w:ind w:left="0" w:firstLine="567"/>
        <w:jc w:val="both"/>
        <w:rPr>
          <w:rFonts w:ascii="Times New Roman" w:hAnsi="Times New Roman" w:cs="Times New Roman"/>
          <w:sz w:val="24"/>
          <w:szCs w:val="24"/>
        </w:rPr>
      </w:pPr>
      <w:r w:rsidRPr="00075AEC">
        <w:rPr>
          <w:rFonts w:ascii="Times New Roman" w:hAnsi="Times New Roman" w:cs="Times New Roman"/>
          <w:sz w:val="24"/>
          <w:szCs w:val="24"/>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CE6593" w:rsidRPr="00075AEC" w:rsidRDefault="00CE6593" w:rsidP="00CE6593">
      <w:pPr>
        <w:spacing w:after="0" w:line="240" w:lineRule="auto"/>
        <w:ind w:firstLine="567"/>
        <w:jc w:val="both"/>
        <w:rPr>
          <w:rFonts w:ascii="Times New Roman" w:hAnsi="Times New Roman" w:cs="Times New Roman"/>
          <w:sz w:val="24"/>
          <w:szCs w:val="24"/>
        </w:rPr>
      </w:pPr>
      <w:r w:rsidRPr="00075AEC">
        <w:rPr>
          <w:rFonts w:ascii="Times New Roman" w:hAnsi="Times New Roman" w:cs="Times New Roman"/>
          <w:sz w:val="24"/>
          <w:szCs w:val="24"/>
        </w:rPr>
        <w:t>8.2. В случае невозможности разрешения разногласий путем переговоров, они подлежат рассмотрению в установленном законодательством порядке.</w:t>
      </w:r>
    </w:p>
    <w:p w:rsidR="00CE6593" w:rsidRPr="00075AEC" w:rsidRDefault="00CE6593" w:rsidP="00CE6593">
      <w:pPr>
        <w:spacing w:after="0" w:line="240" w:lineRule="auto"/>
        <w:ind w:firstLine="567"/>
        <w:jc w:val="both"/>
        <w:rPr>
          <w:rFonts w:ascii="Times New Roman" w:hAnsi="Times New Roman" w:cs="Times New Roman"/>
          <w:sz w:val="24"/>
          <w:szCs w:val="24"/>
        </w:rPr>
      </w:pPr>
    </w:p>
    <w:p w:rsidR="00CE6593" w:rsidRPr="00331C42" w:rsidRDefault="00CE6593" w:rsidP="00CE6593">
      <w:pPr>
        <w:spacing w:after="0" w:line="240" w:lineRule="auto"/>
        <w:ind w:firstLine="567"/>
        <w:jc w:val="center"/>
        <w:rPr>
          <w:rFonts w:ascii="Times New Roman" w:hAnsi="Times New Roman" w:cs="Times New Roman"/>
          <w:b/>
          <w:sz w:val="24"/>
          <w:szCs w:val="24"/>
        </w:rPr>
      </w:pPr>
      <w:r w:rsidRPr="00331C42">
        <w:rPr>
          <w:rFonts w:ascii="Times New Roman" w:hAnsi="Times New Roman" w:cs="Times New Roman"/>
          <w:b/>
          <w:sz w:val="24"/>
          <w:szCs w:val="24"/>
        </w:rPr>
        <w:t>9. Порядок изменений и дополнений договора</w:t>
      </w:r>
    </w:p>
    <w:p w:rsidR="00CE6593" w:rsidRPr="00075AEC" w:rsidRDefault="00CE6593" w:rsidP="00CE6593">
      <w:pPr>
        <w:pStyle w:val="aff1"/>
        <w:spacing w:after="0" w:line="240" w:lineRule="auto"/>
        <w:ind w:left="0" w:firstLine="567"/>
        <w:jc w:val="both"/>
        <w:rPr>
          <w:rFonts w:ascii="Times New Roman" w:hAnsi="Times New Roman" w:cs="Times New Roman"/>
          <w:sz w:val="24"/>
          <w:szCs w:val="24"/>
        </w:rPr>
      </w:pPr>
      <w:r w:rsidRPr="00075AEC">
        <w:rPr>
          <w:rFonts w:ascii="Times New Roman" w:hAnsi="Times New Roman" w:cs="Times New Roman"/>
          <w:sz w:val="24"/>
          <w:szCs w:val="24"/>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rsidR="00CE6593" w:rsidRPr="00075AEC" w:rsidRDefault="00CE6593" w:rsidP="00CE6593">
      <w:pPr>
        <w:pStyle w:val="aff1"/>
        <w:spacing w:after="0" w:line="240" w:lineRule="auto"/>
        <w:ind w:left="0" w:firstLine="567"/>
        <w:rPr>
          <w:rFonts w:ascii="Times New Roman" w:hAnsi="Times New Roman" w:cs="Times New Roman"/>
          <w:sz w:val="24"/>
          <w:szCs w:val="24"/>
        </w:rPr>
      </w:pPr>
    </w:p>
    <w:p w:rsidR="00CE6593" w:rsidRPr="00331C42" w:rsidRDefault="00CE6593" w:rsidP="00CE6593">
      <w:pPr>
        <w:pStyle w:val="aff1"/>
        <w:spacing w:after="0" w:line="240" w:lineRule="auto"/>
        <w:ind w:left="0" w:firstLine="567"/>
        <w:jc w:val="center"/>
        <w:rPr>
          <w:rFonts w:ascii="Times New Roman" w:hAnsi="Times New Roman" w:cs="Times New Roman"/>
          <w:b/>
          <w:sz w:val="24"/>
          <w:szCs w:val="24"/>
        </w:rPr>
      </w:pPr>
      <w:r w:rsidRPr="00331C42">
        <w:rPr>
          <w:rFonts w:ascii="Times New Roman" w:hAnsi="Times New Roman" w:cs="Times New Roman"/>
          <w:b/>
          <w:sz w:val="24"/>
          <w:szCs w:val="24"/>
        </w:rPr>
        <w:t>10. Прочие условия</w:t>
      </w:r>
    </w:p>
    <w:p w:rsidR="00CE6593" w:rsidRDefault="00CE6593" w:rsidP="00CE6593">
      <w:pPr>
        <w:pStyle w:val="aff1"/>
        <w:spacing w:after="0" w:line="240" w:lineRule="auto"/>
        <w:ind w:left="0" w:firstLine="567"/>
        <w:jc w:val="both"/>
        <w:rPr>
          <w:rFonts w:ascii="Times New Roman" w:hAnsi="Times New Roman" w:cs="Times New Roman"/>
          <w:sz w:val="24"/>
          <w:szCs w:val="24"/>
        </w:rPr>
      </w:pPr>
      <w:r w:rsidRPr="00075AEC">
        <w:rPr>
          <w:rFonts w:ascii="Times New Roman" w:hAnsi="Times New Roman" w:cs="Times New Roman"/>
          <w:sz w:val="24"/>
          <w:szCs w:val="24"/>
        </w:rPr>
        <w:t>10.1. Настоящий договор составлен в двух экземплярах, имеющих одинаковую юридическую силу, по одному экземпляру для каждой стороны.</w:t>
      </w:r>
    </w:p>
    <w:p w:rsidR="00CE6593" w:rsidRPr="00075AEC" w:rsidRDefault="00CE6593" w:rsidP="00CE6593">
      <w:pPr>
        <w:pStyle w:val="aff1"/>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10.2. </w:t>
      </w:r>
      <w:r w:rsidRPr="0029239D">
        <w:rPr>
          <w:rFonts w:ascii="Times New Roman" w:hAnsi="Times New Roman" w:cs="Times New Roman"/>
          <w:sz w:val="24"/>
          <w:szCs w:val="24"/>
        </w:rPr>
        <w:t>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CE6593" w:rsidRPr="00075AEC" w:rsidRDefault="00CE6593" w:rsidP="00CE6593">
      <w:pPr>
        <w:pStyle w:val="aff1"/>
        <w:spacing w:after="0" w:line="240" w:lineRule="auto"/>
        <w:ind w:left="0" w:firstLine="567"/>
        <w:rPr>
          <w:rFonts w:ascii="Times New Roman" w:hAnsi="Times New Roman" w:cs="Times New Roman"/>
          <w:sz w:val="24"/>
          <w:szCs w:val="24"/>
        </w:rPr>
      </w:pPr>
    </w:p>
    <w:bookmarkEnd w:id="3"/>
    <w:p w:rsidR="00F327FA" w:rsidRPr="00D73534" w:rsidRDefault="00F327FA" w:rsidP="00F327FA">
      <w:pPr>
        <w:pStyle w:val="aff1"/>
        <w:spacing w:after="0" w:line="240" w:lineRule="auto"/>
        <w:ind w:left="0" w:firstLine="567"/>
        <w:rPr>
          <w:rFonts w:ascii="Times New Roman" w:hAnsi="Times New Roman" w:cs="Times New Roman"/>
          <w:sz w:val="24"/>
          <w:szCs w:val="24"/>
        </w:rPr>
      </w:pPr>
    </w:p>
    <w:p w:rsidR="00F327FA" w:rsidRPr="00D73534" w:rsidRDefault="00F327FA" w:rsidP="00F327FA">
      <w:pPr>
        <w:pStyle w:val="aff1"/>
        <w:spacing w:after="0" w:line="240" w:lineRule="auto"/>
        <w:ind w:left="0" w:firstLine="567"/>
        <w:jc w:val="center"/>
        <w:rPr>
          <w:rFonts w:ascii="Times New Roman" w:hAnsi="Times New Roman" w:cs="Times New Roman"/>
          <w:b/>
          <w:sz w:val="24"/>
          <w:szCs w:val="24"/>
        </w:rPr>
      </w:pPr>
      <w:r w:rsidRPr="00D73534">
        <w:rPr>
          <w:rFonts w:ascii="Times New Roman" w:hAnsi="Times New Roman" w:cs="Times New Roman"/>
          <w:b/>
          <w:sz w:val="24"/>
          <w:szCs w:val="24"/>
        </w:rPr>
        <w:t>11. Юридические адреса, банковские реквизиты и подписи сторон</w:t>
      </w:r>
    </w:p>
    <w:p w:rsidR="00F327FA" w:rsidRPr="00D73534" w:rsidRDefault="00F327FA" w:rsidP="00F327FA">
      <w:pPr>
        <w:pStyle w:val="aff1"/>
        <w:tabs>
          <w:tab w:val="left" w:pos="6319"/>
        </w:tabs>
        <w:spacing w:after="0" w:line="240" w:lineRule="auto"/>
        <w:ind w:left="0" w:firstLine="567"/>
        <w:rPr>
          <w:rFonts w:ascii="Times New Roman" w:hAnsi="Times New Roman" w:cs="Times New Roman"/>
          <w:sz w:val="24"/>
          <w:szCs w:val="24"/>
        </w:rPr>
      </w:pPr>
      <w:r w:rsidRPr="00D73534">
        <w:rPr>
          <w:rFonts w:ascii="Times New Roman" w:hAnsi="Times New Roman" w:cs="Times New Roman"/>
          <w:sz w:val="24"/>
          <w:szCs w:val="24"/>
        </w:rPr>
        <w:tab/>
      </w:r>
    </w:p>
    <w:tbl>
      <w:tblPr>
        <w:tblW w:w="9498" w:type="dxa"/>
        <w:tblInd w:w="108" w:type="dxa"/>
        <w:tblLook w:val="01E0" w:firstRow="1" w:lastRow="1" w:firstColumn="1" w:lastColumn="1" w:noHBand="0" w:noVBand="0"/>
      </w:tblPr>
      <w:tblGrid>
        <w:gridCol w:w="4395"/>
        <w:gridCol w:w="708"/>
        <w:gridCol w:w="4395"/>
      </w:tblGrid>
      <w:tr w:rsidR="00F327FA" w:rsidRPr="00D73534" w:rsidTr="00F327FA">
        <w:tc>
          <w:tcPr>
            <w:tcW w:w="4395" w:type="dxa"/>
            <w:shd w:val="clear" w:color="auto" w:fill="auto"/>
          </w:tcPr>
          <w:p w:rsidR="00F327FA" w:rsidRPr="00D73534" w:rsidRDefault="00F327FA" w:rsidP="00F327FA">
            <w:pPr>
              <w:pStyle w:val="a6"/>
              <w:jc w:val="center"/>
              <w:rPr>
                <w:b/>
                <w:sz w:val="24"/>
                <w:szCs w:val="24"/>
              </w:rPr>
            </w:pPr>
            <w:r w:rsidRPr="00D73534">
              <w:rPr>
                <w:b/>
                <w:sz w:val="24"/>
                <w:szCs w:val="24"/>
              </w:rPr>
              <w:t>ЗАКАЗЧИК:</w:t>
            </w:r>
          </w:p>
          <w:p w:rsidR="00F327FA" w:rsidRPr="00D73534" w:rsidRDefault="00F327FA" w:rsidP="00F327FA">
            <w:pPr>
              <w:pStyle w:val="a6"/>
              <w:rPr>
                <w:sz w:val="24"/>
                <w:szCs w:val="24"/>
              </w:rPr>
            </w:pPr>
            <w:r w:rsidRPr="00D73534">
              <w:rPr>
                <w:sz w:val="24"/>
                <w:szCs w:val="24"/>
              </w:rPr>
              <w:t>_____________________________</w:t>
            </w:r>
          </w:p>
          <w:p w:rsidR="00F327FA" w:rsidRPr="00D73534" w:rsidRDefault="00F327FA" w:rsidP="00F327FA">
            <w:pPr>
              <w:pStyle w:val="a6"/>
              <w:rPr>
                <w:sz w:val="24"/>
                <w:szCs w:val="24"/>
              </w:rPr>
            </w:pPr>
            <w:r w:rsidRPr="00D73534">
              <w:rPr>
                <w:sz w:val="24"/>
                <w:szCs w:val="24"/>
              </w:rPr>
              <w:t>_____________________________</w:t>
            </w:r>
          </w:p>
          <w:p w:rsidR="00F327FA" w:rsidRPr="00D73534" w:rsidRDefault="00F327FA" w:rsidP="00F327FA">
            <w:pPr>
              <w:pStyle w:val="a6"/>
              <w:rPr>
                <w:sz w:val="24"/>
                <w:szCs w:val="24"/>
              </w:rPr>
            </w:pPr>
            <w:r w:rsidRPr="00D73534">
              <w:rPr>
                <w:sz w:val="24"/>
                <w:szCs w:val="24"/>
              </w:rPr>
              <w:t>_____________________________</w:t>
            </w:r>
          </w:p>
          <w:p w:rsidR="00F327FA" w:rsidRPr="00D73534" w:rsidRDefault="00F327FA" w:rsidP="00F327FA">
            <w:pPr>
              <w:pStyle w:val="a6"/>
              <w:rPr>
                <w:sz w:val="24"/>
                <w:szCs w:val="24"/>
              </w:rPr>
            </w:pPr>
            <w:r w:rsidRPr="00D73534">
              <w:rPr>
                <w:sz w:val="24"/>
                <w:szCs w:val="24"/>
              </w:rPr>
              <w:t>_____________________________</w:t>
            </w:r>
          </w:p>
          <w:p w:rsidR="00F327FA" w:rsidRPr="00D73534" w:rsidRDefault="00F327FA" w:rsidP="00F327FA">
            <w:pPr>
              <w:pStyle w:val="a6"/>
              <w:rPr>
                <w:sz w:val="24"/>
                <w:szCs w:val="24"/>
              </w:rPr>
            </w:pPr>
            <w:r w:rsidRPr="00D73534">
              <w:rPr>
                <w:sz w:val="24"/>
                <w:szCs w:val="24"/>
              </w:rPr>
              <w:t>_____________________________</w:t>
            </w:r>
          </w:p>
          <w:p w:rsidR="00F327FA" w:rsidRPr="00D73534" w:rsidRDefault="00DA0631" w:rsidP="00F327FA">
            <w:pPr>
              <w:pStyle w:val="a6"/>
              <w:rPr>
                <w:sz w:val="24"/>
                <w:szCs w:val="24"/>
              </w:rPr>
            </w:pPr>
            <w:r w:rsidRPr="00D73534">
              <w:rPr>
                <w:sz w:val="24"/>
                <w:szCs w:val="24"/>
              </w:rPr>
              <w:t>_____________________________</w:t>
            </w:r>
          </w:p>
          <w:p w:rsidR="00DA0631" w:rsidRPr="00D73534" w:rsidRDefault="00DA0631" w:rsidP="00F327FA">
            <w:pPr>
              <w:pStyle w:val="a6"/>
              <w:rPr>
                <w:sz w:val="24"/>
                <w:szCs w:val="24"/>
              </w:rPr>
            </w:pPr>
          </w:p>
          <w:p w:rsidR="00F327FA" w:rsidRPr="00D73534" w:rsidRDefault="00F327FA" w:rsidP="00F327FA">
            <w:pPr>
              <w:pStyle w:val="a6"/>
              <w:rPr>
                <w:sz w:val="24"/>
                <w:szCs w:val="24"/>
              </w:rPr>
            </w:pPr>
          </w:p>
          <w:p w:rsidR="00F327FA" w:rsidRPr="00D73534" w:rsidRDefault="00F327FA" w:rsidP="00F327FA">
            <w:pPr>
              <w:pStyle w:val="a6"/>
              <w:rPr>
                <w:sz w:val="24"/>
                <w:szCs w:val="24"/>
              </w:rPr>
            </w:pPr>
            <w:r w:rsidRPr="00D73534">
              <w:rPr>
                <w:sz w:val="24"/>
                <w:szCs w:val="24"/>
              </w:rPr>
              <w:t>Директор</w:t>
            </w:r>
          </w:p>
          <w:p w:rsidR="00F327FA" w:rsidRPr="00D73534" w:rsidRDefault="00F327FA" w:rsidP="00F327FA">
            <w:pPr>
              <w:pStyle w:val="a6"/>
              <w:rPr>
                <w:sz w:val="24"/>
                <w:szCs w:val="24"/>
              </w:rPr>
            </w:pPr>
          </w:p>
          <w:p w:rsidR="00F327FA" w:rsidRPr="00D73534" w:rsidRDefault="00F327FA" w:rsidP="00F327FA">
            <w:pPr>
              <w:pStyle w:val="a6"/>
              <w:rPr>
                <w:sz w:val="24"/>
                <w:szCs w:val="24"/>
              </w:rPr>
            </w:pPr>
          </w:p>
          <w:p w:rsidR="00F327FA" w:rsidRPr="00D73534" w:rsidRDefault="00F327FA" w:rsidP="00F327FA">
            <w:pPr>
              <w:pStyle w:val="a6"/>
              <w:rPr>
                <w:sz w:val="24"/>
                <w:szCs w:val="24"/>
              </w:rPr>
            </w:pPr>
            <w:r w:rsidRPr="00D73534">
              <w:rPr>
                <w:sz w:val="24"/>
                <w:szCs w:val="24"/>
              </w:rPr>
              <w:t>_____________   _______________</w:t>
            </w:r>
          </w:p>
          <w:p w:rsidR="00F327FA" w:rsidRPr="00D73534" w:rsidRDefault="00F327FA" w:rsidP="00F327FA">
            <w:pPr>
              <w:pStyle w:val="a6"/>
              <w:rPr>
                <w:sz w:val="24"/>
                <w:szCs w:val="24"/>
              </w:rPr>
            </w:pPr>
          </w:p>
          <w:p w:rsidR="00F327FA" w:rsidRPr="00D73534" w:rsidRDefault="00F327FA" w:rsidP="00F327FA">
            <w:pPr>
              <w:pStyle w:val="a6"/>
              <w:rPr>
                <w:sz w:val="24"/>
                <w:szCs w:val="24"/>
              </w:rPr>
            </w:pPr>
          </w:p>
          <w:p w:rsidR="00F327FA" w:rsidRPr="00D73534" w:rsidRDefault="00F327FA" w:rsidP="00F327FA">
            <w:pPr>
              <w:pStyle w:val="a6"/>
              <w:rPr>
                <w:sz w:val="24"/>
                <w:szCs w:val="24"/>
              </w:rPr>
            </w:pPr>
            <w:r w:rsidRPr="00D73534">
              <w:rPr>
                <w:sz w:val="24"/>
                <w:szCs w:val="24"/>
              </w:rPr>
              <w:t>Главный бухгалтер</w:t>
            </w:r>
          </w:p>
          <w:p w:rsidR="00F327FA" w:rsidRPr="00D73534" w:rsidRDefault="00F327FA" w:rsidP="00F327FA">
            <w:pPr>
              <w:pStyle w:val="a6"/>
              <w:rPr>
                <w:sz w:val="24"/>
                <w:szCs w:val="24"/>
              </w:rPr>
            </w:pPr>
          </w:p>
          <w:p w:rsidR="00F327FA" w:rsidRPr="00D73534" w:rsidRDefault="00F327FA" w:rsidP="00F327FA">
            <w:pPr>
              <w:pStyle w:val="a6"/>
              <w:rPr>
                <w:sz w:val="24"/>
                <w:szCs w:val="24"/>
              </w:rPr>
            </w:pPr>
            <w:r w:rsidRPr="00D73534">
              <w:rPr>
                <w:sz w:val="24"/>
                <w:szCs w:val="24"/>
              </w:rPr>
              <w:t>____________   ________________</w:t>
            </w:r>
          </w:p>
          <w:p w:rsidR="00F327FA" w:rsidRPr="00D73534" w:rsidRDefault="00F327FA" w:rsidP="00F327FA">
            <w:pPr>
              <w:pStyle w:val="a6"/>
              <w:rPr>
                <w:sz w:val="24"/>
                <w:szCs w:val="24"/>
              </w:rPr>
            </w:pPr>
          </w:p>
        </w:tc>
        <w:tc>
          <w:tcPr>
            <w:tcW w:w="708" w:type="dxa"/>
            <w:shd w:val="clear" w:color="auto" w:fill="auto"/>
          </w:tcPr>
          <w:p w:rsidR="00F327FA" w:rsidRPr="00D73534" w:rsidRDefault="00F327FA" w:rsidP="00F327FA">
            <w:pPr>
              <w:pStyle w:val="a6"/>
              <w:rPr>
                <w:sz w:val="24"/>
                <w:szCs w:val="24"/>
              </w:rPr>
            </w:pPr>
          </w:p>
        </w:tc>
        <w:tc>
          <w:tcPr>
            <w:tcW w:w="4395" w:type="dxa"/>
            <w:shd w:val="clear" w:color="auto" w:fill="auto"/>
          </w:tcPr>
          <w:p w:rsidR="00F327FA" w:rsidRPr="00D73534" w:rsidRDefault="00F327FA" w:rsidP="00F327FA">
            <w:pPr>
              <w:pStyle w:val="a6"/>
              <w:jc w:val="center"/>
              <w:rPr>
                <w:b/>
                <w:sz w:val="24"/>
                <w:szCs w:val="24"/>
              </w:rPr>
            </w:pPr>
            <w:r w:rsidRPr="00D73534">
              <w:rPr>
                <w:b/>
                <w:sz w:val="24"/>
                <w:szCs w:val="24"/>
              </w:rPr>
              <w:t>ПОДРЯДЧИК:</w:t>
            </w:r>
          </w:p>
          <w:p w:rsidR="00F327FA" w:rsidRPr="00D73534" w:rsidRDefault="00F327FA" w:rsidP="00F327FA">
            <w:pPr>
              <w:pStyle w:val="a6"/>
              <w:rPr>
                <w:sz w:val="24"/>
                <w:szCs w:val="24"/>
              </w:rPr>
            </w:pPr>
            <w:r w:rsidRPr="00D73534">
              <w:rPr>
                <w:sz w:val="24"/>
                <w:szCs w:val="24"/>
              </w:rPr>
              <w:t>_____________________________</w:t>
            </w:r>
          </w:p>
          <w:p w:rsidR="00F327FA" w:rsidRPr="00D73534" w:rsidRDefault="00F327FA" w:rsidP="00F327FA">
            <w:pPr>
              <w:pStyle w:val="a6"/>
              <w:rPr>
                <w:sz w:val="24"/>
                <w:szCs w:val="24"/>
              </w:rPr>
            </w:pPr>
            <w:r w:rsidRPr="00D73534">
              <w:rPr>
                <w:sz w:val="24"/>
                <w:szCs w:val="24"/>
              </w:rPr>
              <w:t>_____________________________</w:t>
            </w:r>
          </w:p>
          <w:p w:rsidR="00F327FA" w:rsidRPr="00D73534" w:rsidRDefault="00F327FA" w:rsidP="00F327FA">
            <w:pPr>
              <w:pStyle w:val="a6"/>
              <w:rPr>
                <w:sz w:val="24"/>
                <w:szCs w:val="24"/>
              </w:rPr>
            </w:pPr>
            <w:r w:rsidRPr="00D73534">
              <w:rPr>
                <w:sz w:val="24"/>
                <w:szCs w:val="24"/>
              </w:rPr>
              <w:t>_____________________________</w:t>
            </w:r>
          </w:p>
          <w:p w:rsidR="00F327FA" w:rsidRPr="00D73534" w:rsidRDefault="00F327FA" w:rsidP="00F327FA">
            <w:pPr>
              <w:pStyle w:val="a6"/>
              <w:rPr>
                <w:sz w:val="24"/>
                <w:szCs w:val="24"/>
              </w:rPr>
            </w:pPr>
            <w:r w:rsidRPr="00D73534">
              <w:rPr>
                <w:sz w:val="24"/>
                <w:szCs w:val="24"/>
              </w:rPr>
              <w:t>_____________________________</w:t>
            </w:r>
          </w:p>
          <w:p w:rsidR="00F327FA" w:rsidRPr="00D73534" w:rsidRDefault="00F327FA" w:rsidP="00F327FA">
            <w:pPr>
              <w:pStyle w:val="a6"/>
              <w:rPr>
                <w:sz w:val="24"/>
                <w:szCs w:val="24"/>
              </w:rPr>
            </w:pPr>
            <w:r w:rsidRPr="00D73534">
              <w:rPr>
                <w:sz w:val="24"/>
                <w:szCs w:val="24"/>
              </w:rPr>
              <w:t>_____________________________</w:t>
            </w:r>
          </w:p>
          <w:p w:rsidR="00F327FA" w:rsidRPr="00D73534" w:rsidRDefault="00F327FA" w:rsidP="00F327FA">
            <w:pPr>
              <w:pStyle w:val="a6"/>
              <w:rPr>
                <w:sz w:val="24"/>
                <w:szCs w:val="24"/>
              </w:rPr>
            </w:pPr>
            <w:r w:rsidRPr="00D73534">
              <w:rPr>
                <w:sz w:val="24"/>
                <w:szCs w:val="24"/>
              </w:rPr>
              <w:t>_____________________________</w:t>
            </w:r>
          </w:p>
          <w:p w:rsidR="00F327FA" w:rsidRPr="00D73534" w:rsidRDefault="00F327FA" w:rsidP="00F327FA">
            <w:pPr>
              <w:pStyle w:val="a6"/>
              <w:rPr>
                <w:sz w:val="24"/>
                <w:szCs w:val="24"/>
              </w:rPr>
            </w:pPr>
          </w:p>
          <w:p w:rsidR="00F327FA" w:rsidRPr="00D73534" w:rsidRDefault="00F327FA" w:rsidP="00F327FA">
            <w:pPr>
              <w:pStyle w:val="a6"/>
              <w:rPr>
                <w:sz w:val="24"/>
                <w:szCs w:val="24"/>
              </w:rPr>
            </w:pPr>
          </w:p>
          <w:p w:rsidR="00F327FA" w:rsidRPr="00D73534" w:rsidRDefault="00F327FA" w:rsidP="00F327FA">
            <w:pPr>
              <w:pStyle w:val="a6"/>
              <w:rPr>
                <w:sz w:val="24"/>
                <w:szCs w:val="24"/>
              </w:rPr>
            </w:pPr>
            <w:r w:rsidRPr="00D73534">
              <w:rPr>
                <w:sz w:val="24"/>
                <w:szCs w:val="24"/>
              </w:rPr>
              <w:t>Директор</w:t>
            </w:r>
          </w:p>
          <w:p w:rsidR="00F327FA" w:rsidRPr="00D73534" w:rsidRDefault="00F327FA" w:rsidP="00F327FA">
            <w:pPr>
              <w:pStyle w:val="a6"/>
              <w:rPr>
                <w:sz w:val="24"/>
                <w:szCs w:val="24"/>
              </w:rPr>
            </w:pPr>
          </w:p>
          <w:p w:rsidR="00F327FA" w:rsidRPr="00D73534" w:rsidRDefault="00F327FA" w:rsidP="00F327FA">
            <w:pPr>
              <w:pStyle w:val="a6"/>
              <w:rPr>
                <w:sz w:val="24"/>
                <w:szCs w:val="24"/>
              </w:rPr>
            </w:pPr>
          </w:p>
          <w:p w:rsidR="00F327FA" w:rsidRPr="00D73534" w:rsidRDefault="00F327FA" w:rsidP="00F327FA">
            <w:pPr>
              <w:pStyle w:val="a6"/>
              <w:rPr>
                <w:sz w:val="24"/>
                <w:szCs w:val="24"/>
              </w:rPr>
            </w:pPr>
            <w:r w:rsidRPr="00D73534">
              <w:rPr>
                <w:sz w:val="24"/>
                <w:szCs w:val="24"/>
              </w:rPr>
              <w:t>_____________   _______________</w:t>
            </w:r>
          </w:p>
          <w:p w:rsidR="00F327FA" w:rsidRPr="00D73534" w:rsidRDefault="00F327FA" w:rsidP="00F327FA">
            <w:pPr>
              <w:pStyle w:val="a6"/>
              <w:rPr>
                <w:sz w:val="24"/>
                <w:szCs w:val="24"/>
              </w:rPr>
            </w:pPr>
          </w:p>
          <w:p w:rsidR="00F327FA" w:rsidRPr="00D73534" w:rsidRDefault="00F327FA" w:rsidP="00F327FA">
            <w:pPr>
              <w:pStyle w:val="a6"/>
              <w:rPr>
                <w:sz w:val="24"/>
                <w:szCs w:val="24"/>
              </w:rPr>
            </w:pPr>
          </w:p>
          <w:p w:rsidR="00F327FA" w:rsidRPr="00D73534" w:rsidRDefault="00F327FA" w:rsidP="00F327FA">
            <w:pPr>
              <w:pStyle w:val="a6"/>
              <w:rPr>
                <w:sz w:val="24"/>
                <w:szCs w:val="24"/>
              </w:rPr>
            </w:pPr>
            <w:r w:rsidRPr="00D73534">
              <w:rPr>
                <w:sz w:val="24"/>
                <w:szCs w:val="24"/>
              </w:rPr>
              <w:t>Главный бухгалтер</w:t>
            </w:r>
          </w:p>
          <w:p w:rsidR="00F327FA" w:rsidRPr="00D73534" w:rsidRDefault="00F327FA" w:rsidP="00F327FA">
            <w:pPr>
              <w:pStyle w:val="a6"/>
              <w:rPr>
                <w:sz w:val="24"/>
                <w:szCs w:val="24"/>
              </w:rPr>
            </w:pPr>
          </w:p>
          <w:p w:rsidR="00F327FA" w:rsidRPr="00D73534" w:rsidRDefault="00F327FA" w:rsidP="00F327FA">
            <w:pPr>
              <w:pStyle w:val="a6"/>
              <w:rPr>
                <w:sz w:val="24"/>
                <w:szCs w:val="24"/>
              </w:rPr>
            </w:pPr>
            <w:r w:rsidRPr="00D73534">
              <w:rPr>
                <w:sz w:val="24"/>
                <w:szCs w:val="24"/>
              </w:rPr>
              <w:t>____________   ________________</w:t>
            </w:r>
          </w:p>
          <w:p w:rsidR="00F327FA" w:rsidRPr="00D73534" w:rsidRDefault="00F327FA" w:rsidP="00F327FA">
            <w:pPr>
              <w:pStyle w:val="a6"/>
              <w:rPr>
                <w:sz w:val="24"/>
                <w:szCs w:val="24"/>
              </w:rPr>
            </w:pPr>
          </w:p>
        </w:tc>
      </w:tr>
    </w:tbl>
    <w:p w:rsidR="00F327FA" w:rsidRPr="00D73534" w:rsidRDefault="00F327FA" w:rsidP="00331C42">
      <w:pPr>
        <w:pStyle w:val="aff1"/>
        <w:spacing w:after="0" w:line="240" w:lineRule="auto"/>
        <w:ind w:left="0" w:firstLine="567"/>
        <w:jc w:val="right"/>
        <w:rPr>
          <w:rFonts w:ascii="Times New Roman" w:hAnsi="Times New Roman" w:cs="Times New Roman"/>
          <w:sz w:val="24"/>
          <w:szCs w:val="24"/>
        </w:rPr>
      </w:pPr>
    </w:p>
    <w:p w:rsidR="00F327FA" w:rsidRPr="00D73534" w:rsidRDefault="00F327FA">
      <w:pPr>
        <w:spacing w:after="0" w:line="240" w:lineRule="auto"/>
        <w:rPr>
          <w:rFonts w:ascii="Times New Roman" w:hAnsi="Times New Roman" w:cs="Times New Roman"/>
          <w:sz w:val="24"/>
          <w:szCs w:val="24"/>
        </w:rPr>
      </w:pPr>
      <w:r w:rsidRPr="00D73534">
        <w:rPr>
          <w:rFonts w:ascii="Times New Roman" w:hAnsi="Times New Roman" w:cs="Times New Roman"/>
          <w:sz w:val="24"/>
          <w:szCs w:val="24"/>
        </w:rPr>
        <w:br w:type="page"/>
      </w:r>
    </w:p>
    <w:p w:rsidR="00F327FA" w:rsidRPr="00D73534" w:rsidRDefault="00F327FA" w:rsidP="00F327FA">
      <w:pPr>
        <w:pStyle w:val="aff1"/>
        <w:spacing w:after="0" w:line="240" w:lineRule="auto"/>
        <w:ind w:left="0" w:firstLine="567"/>
        <w:jc w:val="right"/>
        <w:rPr>
          <w:rFonts w:ascii="Times New Roman" w:hAnsi="Times New Roman" w:cs="Times New Roman"/>
          <w:sz w:val="24"/>
          <w:szCs w:val="24"/>
        </w:rPr>
      </w:pPr>
      <w:bookmarkStart w:id="4" w:name="_Hlk68014806"/>
      <w:r w:rsidRPr="00D73534">
        <w:rPr>
          <w:rFonts w:ascii="Times New Roman" w:hAnsi="Times New Roman" w:cs="Times New Roman"/>
          <w:sz w:val="24"/>
          <w:szCs w:val="24"/>
        </w:rPr>
        <w:lastRenderedPageBreak/>
        <w:t>Приложение №1</w:t>
      </w:r>
    </w:p>
    <w:p w:rsidR="00F327FA" w:rsidRPr="00D73534" w:rsidRDefault="00F327FA" w:rsidP="00F327FA">
      <w:pPr>
        <w:pStyle w:val="aff1"/>
        <w:spacing w:after="0" w:line="240" w:lineRule="auto"/>
        <w:ind w:left="0" w:firstLine="567"/>
        <w:jc w:val="right"/>
        <w:rPr>
          <w:rFonts w:ascii="Times New Roman" w:hAnsi="Times New Roman" w:cs="Times New Roman"/>
          <w:sz w:val="24"/>
          <w:szCs w:val="24"/>
        </w:rPr>
      </w:pPr>
      <w:r w:rsidRPr="00D73534">
        <w:rPr>
          <w:rFonts w:ascii="Times New Roman" w:hAnsi="Times New Roman" w:cs="Times New Roman"/>
          <w:sz w:val="24"/>
          <w:szCs w:val="24"/>
        </w:rPr>
        <w:t xml:space="preserve">к договору №________ </w:t>
      </w:r>
    </w:p>
    <w:p w:rsidR="00F327FA" w:rsidRPr="00D73534" w:rsidRDefault="00F327FA" w:rsidP="00F327FA">
      <w:pPr>
        <w:pStyle w:val="aff1"/>
        <w:spacing w:after="0" w:line="240" w:lineRule="auto"/>
        <w:ind w:left="0" w:firstLine="567"/>
        <w:jc w:val="right"/>
        <w:rPr>
          <w:rFonts w:ascii="Times New Roman" w:hAnsi="Times New Roman" w:cs="Times New Roman"/>
          <w:sz w:val="24"/>
          <w:szCs w:val="24"/>
        </w:rPr>
      </w:pPr>
      <w:r w:rsidRPr="00D73534">
        <w:rPr>
          <w:rFonts w:ascii="Times New Roman" w:hAnsi="Times New Roman" w:cs="Times New Roman"/>
          <w:sz w:val="24"/>
          <w:szCs w:val="24"/>
        </w:rPr>
        <w:t>от «_____» ___________ 202</w:t>
      </w:r>
      <w:r w:rsidR="00CF74DE" w:rsidRPr="00D73534">
        <w:rPr>
          <w:rFonts w:ascii="Times New Roman" w:hAnsi="Times New Roman" w:cs="Times New Roman"/>
          <w:sz w:val="24"/>
          <w:szCs w:val="24"/>
        </w:rPr>
        <w:t>1</w:t>
      </w:r>
      <w:r w:rsidRPr="00D73534">
        <w:rPr>
          <w:rFonts w:ascii="Times New Roman" w:hAnsi="Times New Roman" w:cs="Times New Roman"/>
          <w:sz w:val="24"/>
          <w:szCs w:val="24"/>
        </w:rPr>
        <w:t>г.</w:t>
      </w:r>
    </w:p>
    <w:p w:rsidR="00F327FA" w:rsidRPr="00D73534" w:rsidRDefault="00F327FA" w:rsidP="00F327FA">
      <w:pPr>
        <w:pStyle w:val="aff1"/>
        <w:spacing w:after="0" w:line="240" w:lineRule="auto"/>
        <w:ind w:left="0" w:firstLine="567"/>
        <w:rPr>
          <w:rFonts w:ascii="Times New Roman" w:hAnsi="Times New Roman" w:cs="Times New Roman"/>
          <w:sz w:val="24"/>
          <w:szCs w:val="24"/>
        </w:rPr>
      </w:pPr>
    </w:p>
    <w:p w:rsidR="00F327FA" w:rsidRPr="00D73534" w:rsidRDefault="00F327FA" w:rsidP="00F327FA">
      <w:pPr>
        <w:pStyle w:val="aff1"/>
        <w:spacing w:after="0" w:line="240" w:lineRule="auto"/>
        <w:ind w:left="0" w:firstLine="567"/>
        <w:rPr>
          <w:rFonts w:ascii="Times New Roman" w:hAnsi="Times New Roman" w:cs="Times New Roman"/>
          <w:sz w:val="24"/>
          <w:szCs w:val="24"/>
        </w:rPr>
      </w:pPr>
    </w:p>
    <w:p w:rsidR="00F327FA" w:rsidRPr="00D73534" w:rsidRDefault="00F327FA" w:rsidP="00F327FA">
      <w:pPr>
        <w:pStyle w:val="aff1"/>
        <w:spacing w:after="0" w:line="240" w:lineRule="auto"/>
        <w:ind w:left="0" w:firstLine="567"/>
        <w:jc w:val="center"/>
        <w:rPr>
          <w:rFonts w:ascii="Times New Roman" w:hAnsi="Times New Roman" w:cs="Times New Roman"/>
          <w:b/>
          <w:sz w:val="24"/>
          <w:szCs w:val="24"/>
        </w:rPr>
      </w:pPr>
      <w:r w:rsidRPr="00D73534">
        <w:rPr>
          <w:rFonts w:ascii="Times New Roman" w:hAnsi="Times New Roman" w:cs="Times New Roman"/>
          <w:b/>
          <w:sz w:val="24"/>
          <w:szCs w:val="24"/>
        </w:rPr>
        <w:t>РАСЧЁТ</w:t>
      </w:r>
    </w:p>
    <w:p w:rsidR="00F327FA" w:rsidRPr="00D73534" w:rsidRDefault="00F327FA" w:rsidP="00F327FA">
      <w:pPr>
        <w:pStyle w:val="aff1"/>
        <w:spacing w:after="0" w:line="240" w:lineRule="auto"/>
        <w:ind w:left="0" w:firstLine="567"/>
        <w:jc w:val="center"/>
        <w:rPr>
          <w:rFonts w:ascii="Times New Roman" w:hAnsi="Times New Roman" w:cs="Times New Roman"/>
          <w:sz w:val="24"/>
          <w:szCs w:val="24"/>
        </w:rPr>
      </w:pPr>
      <w:r w:rsidRPr="00D73534">
        <w:rPr>
          <w:rFonts w:ascii="Times New Roman" w:hAnsi="Times New Roman" w:cs="Times New Roman"/>
          <w:sz w:val="24"/>
          <w:szCs w:val="24"/>
        </w:rPr>
        <w:t xml:space="preserve"> </w:t>
      </w:r>
      <w:r w:rsidRPr="00D73534">
        <w:rPr>
          <w:rFonts w:ascii="Times New Roman" w:hAnsi="Times New Roman" w:cs="Times New Roman"/>
          <w:b/>
          <w:sz w:val="24"/>
          <w:szCs w:val="24"/>
        </w:rPr>
        <w:t>стоимости работ:</w:t>
      </w:r>
      <w:r w:rsidRPr="00D73534">
        <w:rPr>
          <w:rFonts w:ascii="Times New Roman" w:hAnsi="Times New Roman" w:cs="Times New Roman"/>
          <w:sz w:val="24"/>
          <w:szCs w:val="24"/>
        </w:rPr>
        <w:t xml:space="preserve"> </w:t>
      </w:r>
      <w:r w:rsidR="00562E74" w:rsidRPr="00D73534">
        <w:rPr>
          <w:rFonts w:ascii="Times New Roman" w:hAnsi="Times New Roman" w:cs="Times New Roman"/>
          <w:sz w:val="24"/>
          <w:szCs w:val="24"/>
        </w:rPr>
        <w:t xml:space="preserve">«Строительство банковского экспресс пункта 24/7 работающий круглосуточно в </w:t>
      </w:r>
      <w:r w:rsidR="009610D4" w:rsidRPr="00D73534">
        <w:rPr>
          <w:rFonts w:ascii="Times New Roman" w:hAnsi="Times New Roman" w:cs="Times New Roman"/>
          <w:color w:val="auto"/>
          <w:sz w:val="24"/>
          <w:szCs w:val="24"/>
        </w:rPr>
        <w:t>Шахрисабзском</w:t>
      </w:r>
      <w:r w:rsidR="007A4190" w:rsidRPr="00D73534">
        <w:rPr>
          <w:rFonts w:ascii="Times New Roman" w:hAnsi="Times New Roman" w:cs="Times New Roman"/>
          <w:sz w:val="24"/>
          <w:szCs w:val="24"/>
        </w:rPr>
        <w:t xml:space="preserve"> </w:t>
      </w:r>
      <w:r w:rsidR="00562E74" w:rsidRPr="00D73534">
        <w:rPr>
          <w:rFonts w:ascii="Times New Roman" w:hAnsi="Times New Roman" w:cs="Times New Roman"/>
          <w:sz w:val="24"/>
          <w:szCs w:val="24"/>
        </w:rPr>
        <w:t>филиале АО «Национальный банк внешнеэкономической деятельности Республики Узбекистан»</w:t>
      </w:r>
      <w:r w:rsidR="00562E74" w:rsidRPr="00D73534">
        <w:rPr>
          <w:rStyle w:val="BodyTextChar"/>
          <w:rFonts w:cs="Times New Roman"/>
          <w:sz w:val="24"/>
          <w:szCs w:val="24"/>
        </w:rPr>
        <w:t>»</w:t>
      </w:r>
    </w:p>
    <w:p w:rsidR="00F327FA" w:rsidRPr="00D73534" w:rsidRDefault="00F327FA" w:rsidP="00F327FA">
      <w:pPr>
        <w:pStyle w:val="aff1"/>
        <w:spacing w:after="0" w:line="240" w:lineRule="auto"/>
        <w:ind w:left="0" w:firstLine="567"/>
        <w:jc w:val="center"/>
        <w:rPr>
          <w:rFonts w:ascii="Times New Roman" w:hAnsi="Times New Roman" w:cs="Times New Roman"/>
          <w:sz w:val="24"/>
          <w:szCs w:val="24"/>
        </w:rPr>
      </w:pPr>
    </w:p>
    <w:p w:rsidR="00F327FA" w:rsidRPr="00D73534" w:rsidRDefault="00F327FA" w:rsidP="00F327FA">
      <w:pPr>
        <w:pStyle w:val="aff1"/>
        <w:spacing w:after="0" w:line="240" w:lineRule="auto"/>
        <w:ind w:left="0" w:right="283" w:firstLine="567"/>
        <w:jc w:val="right"/>
        <w:rPr>
          <w:rFonts w:ascii="Times New Roman" w:hAnsi="Times New Roman" w:cs="Times New Roman"/>
          <w:sz w:val="24"/>
          <w:szCs w:val="24"/>
        </w:rPr>
      </w:pPr>
      <w:r w:rsidRPr="00D73534">
        <w:rPr>
          <w:rFonts w:ascii="Times New Roman" w:hAnsi="Times New Roman" w:cs="Times New Roman"/>
          <w:sz w:val="24"/>
          <w:szCs w:val="24"/>
        </w:rPr>
        <w:t>тыс.сум</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245"/>
        <w:gridCol w:w="3544"/>
      </w:tblGrid>
      <w:tr w:rsidR="00F327FA" w:rsidRPr="00D73534" w:rsidTr="00F327FA">
        <w:tc>
          <w:tcPr>
            <w:tcW w:w="709" w:type="dxa"/>
            <w:tcBorders>
              <w:top w:val="single" w:sz="4" w:space="0" w:color="auto"/>
              <w:left w:val="single" w:sz="4" w:space="0" w:color="auto"/>
              <w:bottom w:val="single" w:sz="4" w:space="0" w:color="auto"/>
              <w:right w:val="single" w:sz="4" w:space="0" w:color="auto"/>
            </w:tcBorders>
            <w:vAlign w:val="center"/>
          </w:tcPr>
          <w:p w:rsidR="00F327FA" w:rsidRPr="00D73534" w:rsidRDefault="00F327FA" w:rsidP="00F327FA">
            <w:pPr>
              <w:pStyle w:val="aff1"/>
              <w:spacing w:after="0" w:line="240" w:lineRule="auto"/>
              <w:ind w:left="0" w:firstLine="567"/>
              <w:jc w:val="center"/>
              <w:rPr>
                <w:rFonts w:ascii="Times New Roman" w:hAnsi="Times New Roman" w:cs="Times New Roman"/>
                <w:sz w:val="24"/>
                <w:szCs w:val="24"/>
              </w:rPr>
            </w:pPr>
            <w:r w:rsidRPr="00D73534">
              <w:rPr>
                <w:rFonts w:ascii="Times New Roman" w:hAnsi="Times New Roman" w:cs="Times New Roman"/>
                <w:sz w:val="24"/>
                <w:szCs w:val="24"/>
              </w:rPr>
              <w:t>№№ п/п</w:t>
            </w:r>
          </w:p>
        </w:tc>
        <w:tc>
          <w:tcPr>
            <w:tcW w:w="5245" w:type="dxa"/>
            <w:tcBorders>
              <w:top w:val="single" w:sz="4" w:space="0" w:color="auto"/>
              <w:left w:val="single" w:sz="4" w:space="0" w:color="auto"/>
              <w:bottom w:val="single" w:sz="4" w:space="0" w:color="auto"/>
              <w:right w:val="single" w:sz="4" w:space="0" w:color="auto"/>
            </w:tcBorders>
            <w:vAlign w:val="center"/>
          </w:tcPr>
          <w:p w:rsidR="00F327FA" w:rsidRPr="00D73534" w:rsidRDefault="00F327FA" w:rsidP="00F327FA">
            <w:pPr>
              <w:pStyle w:val="aff1"/>
              <w:spacing w:after="0" w:line="240" w:lineRule="auto"/>
              <w:ind w:left="0" w:firstLine="567"/>
              <w:jc w:val="center"/>
              <w:rPr>
                <w:rFonts w:ascii="Times New Roman" w:hAnsi="Times New Roman" w:cs="Times New Roman"/>
                <w:sz w:val="24"/>
                <w:szCs w:val="24"/>
              </w:rPr>
            </w:pPr>
            <w:r w:rsidRPr="00D73534">
              <w:rPr>
                <w:rFonts w:ascii="Times New Roman" w:hAnsi="Times New Roman" w:cs="Times New Roman"/>
                <w:sz w:val="24"/>
                <w:szCs w:val="24"/>
              </w:rPr>
              <w:t xml:space="preserve">Наименование работ и ресурсов </w:t>
            </w:r>
          </w:p>
        </w:tc>
        <w:tc>
          <w:tcPr>
            <w:tcW w:w="3544" w:type="dxa"/>
            <w:tcBorders>
              <w:top w:val="single" w:sz="4" w:space="0" w:color="auto"/>
              <w:left w:val="single" w:sz="4" w:space="0" w:color="auto"/>
              <w:bottom w:val="single" w:sz="4" w:space="0" w:color="auto"/>
              <w:right w:val="single" w:sz="4" w:space="0" w:color="auto"/>
            </w:tcBorders>
            <w:vAlign w:val="center"/>
          </w:tcPr>
          <w:p w:rsidR="00F327FA" w:rsidRPr="00D73534" w:rsidRDefault="00F327FA" w:rsidP="00F327FA">
            <w:pPr>
              <w:pStyle w:val="aff1"/>
              <w:spacing w:after="0" w:line="240" w:lineRule="auto"/>
              <w:ind w:left="0" w:firstLine="34"/>
              <w:jc w:val="center"/>
              <w:rPr>
                <w:rFonts w:ascii="Times New Roman" w:hAnsi="Times New Roman" w:cs="Times New Roman"/>
                <w:sz w:val="24"/>
                <w:szCs w:val="24"/>
              </w:rPr>
            </w:pPr>
            <w:r w:rsidRPr="00D73534">
              <w:rPr>
                <w:rFonts w:ascii="Times New Roman" w:hAnsi="Times New Roman" w:cs="Times New Roman"/>
                <w:sz w:val="24"/>
                <w:szCs w:val="24"/>
              </w:rPr>
              <w:t>Стоимость в текущих ценах</w:t>
            </w:r>
          </w:p>
          <w:p w:rsidR="00F327FA" w:rsidRPr="00D73534" w:rsidRDefault="00F327FA" w:rsidP="00F327FA">
            <w:pPr>
              <w:pStyle w:val="aff1"/>
              <w:spacing w:after="0" w:line="240" w:lineRule="auto"/>
              <w:ind w:left="0" w:firstLine="34"/>
              <w:jc w:val="center"/>
              <w:rPr>
                <w:rFonts w:ascii="Times New Roman" w:hAnsi="Times New Roman" w:cs="Times New Roman"/>
                <w:sz w:val="24"/>
                <w:szCs w:val="24"/>
              </w:rPr>
            </w:pPr>
            <w:r w:rsidRPr="00D73534">
              <w:rPr>
                <w:rFonts w:ascii="Times New Roman" w:hAnsi="Times New Roman" w:cs="Times New Roman"/>
                <w:sz w:val="24"/>
                <w:szCs w:val="24"/>
              </w:rPr>
              <w:t>с учетом НДС</w:t>
            </w:r>
          </w:p>
        </w:tc>
      </w:tr>
      <w:tr w:rsidR="00F327FA" w:rsidRPr="00D73534" w:rsidTr="00F327FA">
        <w:tc>
          <w:tcPr>
            <w:tcW w:w="709" w:type="dxa"/>
            <w:tcBorders>
              <w:top w:val="single" w:sz="4" w:space="0" w:color="auto"/>
              <w:left w:val="single" w:sz="4" w:space="0" w:color="auto"/>
              <w:bottom w:val="single" w:sz="4" w:space="0" w:color="auto"/>
              <w:right w:val="single" w:sz="4" w:space="0" w:color="auto"/>
            </w:tcBorders>
            <w:vAlign w:val="center"/>
          </w:tcPr>
          <w:p w:rsidR="00F327FA" w:rsidRPr="00D73534" w:rsidRDefault="00F327FA" w:rsidP="00F327FA">
            <w:pPr>
              <w:pStyle w:val="aff1"/>
              <w:spacing w:after="0" w:line="240" w:lineRule="auto"/>
              <w:ind w:left="0" w:firstLine="567"/>
              <w:jc w:val="center"/>
              <w:rPr>
                <w:rFonts w:ascii="Times New Roman" w:hAnsi="Times New Roman" w:cs="Times New Roman"/>
                <w:sz w:val="24"/>
                <w:szCs w:val="24"/>
              </w:rPr>
            </w:pPr>
            <w:r w:rsidRPr="00D73534">
              <w:rPr>
                <w:rFonts w:ascii="Times New Roman" w:hAnsi="Times New Roman" w:cs="Times New Roman"/>
                <w:sz w:val="24"/>
                <w:szCs w:val="24"/>
              </w:rPr>
              <w:t>1</w:t>
            </w:r>
          </w:p>
        </w:tc>
        <w:tc>
          <w:tcPr>
            <w:tcW w:w="5245" w:type="dxa"/>
            <w:tcBorders>
              <w:top w:val="single" w:sz="4" w:space="0" w:color="auto"/>
              <w:left w:val="single" w:sz="4" w:space="0" w:color="auto"/>
              <w:bottom w:val="single" w:sz="4" w:space="0" w:color="auto"/>
              <w:right w:val="single" w:sz="4" w:space="0" w:color="auto"/>
            </w:tcBorders>
            <w:vAlign w:val="center"/>
          </w:tcPr>
          <w:p w:rsidR="00F327FA" w:rsidRPr="00D73534" w:rsidRDefault="00F327FA" w:rsidP="00F327FA">
            <w:pPr>
              <w:pStyle w:val="aff1"/>
              <w:spacing w:after="0" w:line="240" w:lineRule="auto"/>
              <w:ind w:left="0" w:firstLine="567"/>
              <w:jc w:val="center"/>
              <w:rPr>
                <w:rFonts w:ascii="Times New Roman" w:hAnsi="Times New Roman" w:cs="Times New Roman"/>
                <w:sz w:val="24"/>
                <w:szCs w:val="24"/>
              </w:rPr>
            </w:pPr>
            <w:r w:rsidRPr="00D73534">
              <w:rPr>
                <w:rFonts w:ascii="Times New Roman" w:hAnsi="Times New Roman" w:cs="Times New Roman"/>
                <w:sz w:val="24"/>
                <w:szCs w:val="24"/>
              </w:rPr>
              <w:t>2</w:t>
            </w:r>
          </w:p>
        </w:tc>
        <w:tc>
          <w:tcPr>
            <w:tcW w:w="3544" w:type="dxa"/>
            <w:tcBorders>
              <w:top w:val="single" w:sz="4" w:space="0" w:color="auto"/>
              <w:left w:val="single" w:sz="4" w:space="0" w:color="auto"/>
              <w:bottom w:val="single" w:sz="4" w:space="0" w:color="auto"/>
              <w:right w:val="single" w:sz="4" w:space="0" w:color="auto"/>
            </w:tcBorders>
            <w:vAlign w:val="center"/>
          </w:tcPr>
          <w:p w:rsidR="00F327FA" w:rsidRPr="00D73534" w:rsidRDefault="00F327FA" w:rsidP="00F327FA">
            <w:pPr>
              <w:pStyle w:val="aff1"/>
              <w:spacing w:after="0" w:line="240" w:lineRule="auto"/>
              <w:ind w:left="0" w:firstLine="567"/>
              <w:jc w:val="center"/>
              <w:rPr>
                <w:rFonts w:ascii="Times New Roman" w:hAnsi="Times New Roman" w:cs="Times New Roman"/>
                <w:sz w:val="24"/>
                <w:szCs w:val="24"/>
              </w:rPr>
            </w:pPr>
            <w:r w:rsidRPr="00D73534">
              <w:rPr>
                <w:rFonts w:ascii="Times New Roman" w:hAnsi="Times New Roman" w:cs="Times New Roman"/>
                <w:sz w:val="24"/>
                <w:szCs w:val="24"/>
              </w:rPr>
              <w:t>3</w:t>
            </w:r>
          </w:p>
        </w:tc>
      </w:tr>
      <w:tr w:rsidR="00F327FA" w:rsidRPr="00D73534" w:rsidTr="00F327FA">
        <w:tc>
          <w:tcPr>
            <w:tcW w:w="709" w:type="dxa"/>
            <w:tcBorders>
              <w:top w:val="single" w:sz="4" w:space="0" w:color="auto"/>
              <w:left w:val="single" w:sz="4" w:space="0" w:color="auto"/>
              <w:bottom w:val="single" w:sz="4" w:space="0" w:color="auto"/>
              <w:right w:val="single" w:sz="4" w:space="0" w:color="auto"/>
            </w:tcBorders>
            <w:vAlign w:val="center"/>
          </w:tcPr>
          <w:p w:rsidR="00F327FA" w:rsidRPr="00D73534" w:rsidRDefault="00F327FA" w:rsidP="00F327FA">
            <w:pPr>
              <w:pStyle w:val="aff1"/>
              <w:spacing w:after="0" w:line="240" w:lineRule="auto"/>
              <w:ind w:left="0"/>
              <w:rPr>
                <w:rFonts w:ascii="Times New Roman" w:hAnsi="Times New Roman" w:cs="Times New Roman"/>
                <w:sz w:val="24"/>
                <w:szCs w:val="24"/>
              </w:rPr>
            </w:pPr>
            <w:r w:rsidRPr="00D73534">
              <w:rPr>
                <w:rFonts w:ascii="Times New Roman" w:hAnsi="Times New Roman" w:cs="Times New Roman"/>
                <w:sz w:val="24"/>
                <w:szCs w:val="24"/>
              </w:rPr>
              <w:t>1.</w:t>
            </w:r>
          </w:p>
        </w:tc>
        <w:tc>
          <w:tcPr>
            <w:tcW w:w="5245" w:type="dxa"/>
            <w:tcBorders>
              <w:top w:val="single" w:sz="4" w:space="0" w:color="auto"/>
              <w:left w:val="single" w:sz="4" w:space="0" w:color="auto"/>
              <w:bottom w:val="single" w:sz="4" w:space="0" w:color="auto"/>
              <w:right w:val="single" w:sz="4" w:space="0" w:color="auto"/>
            </w:tcBorders>
            <w:vAlign w:val="center"/>
          </w:tcPr>
          <w:p w:rsidR="00F327FA" w:rsidRPr="00D73534" w:rsidRDefault="00F327FA" w:rsidP="00F327FA">
            <w:pPr>
              <w:pStyle w:val="aff1"/>
              <w:spacing w:after="0" w:line="240" w:lineRule="auto"/>
              <w:ind w:left="0"/>
              <w:rPr>
                <w:rFonts w:ascii="Times New Roman" w:hAnsi="Times New Roman" w:cs="Times New Roman"/>
                <w:sz w:val="24"/>
                <w:szCs w:val="24"/>
              </w:rPr>
            </w:pPr>
            <w:r w:rsidRPr="00D73534">
              <w:rPr>
                <w:rFonts w:ascii="Times New Roman" w:hAnsi="Times New Roman" w:cs="Times New Roman"/>
                <w:sz w:val="24"/>
                <w:szCs w:val="24"/>
              </w:rPr>
              <w:t xml:space="preserve">Строительные материалы и конструкции с учетом транспортных расходов </w:t>
            </w:r>
            <w:r w:rsidR="00CF74DE" w:rsidRPr="00D73534">
              <w:rPr>
                <w:rFonts w:ascii="Times New Roman" w:hAnsi="Times New Roman" w:cs="Times New Roman"/>
                <w:sz w:val="24"/>
                <w:szCs w:val="24"/>
              </w:rPr>
              <w:t>____%</w:t>
            </w:r>
          </w:p>
        </w:tc>
        <w:tc>
          <w:tcPr>
            <w:tcW w:w="3544" w:type="dxa"/>
            <w:tcBorders>
              <w:top w:val="single" w:sz="4" w:space="0" w:color="auto"/>
              <w:left w:val="single" w:sz="4" w:space="0" w:color="auto"/>
              <w:bottom w:val="single" w:sz="4" w:space="0" w:color="auto"/>
              <w:right w:val="single" w:sz="4" w:space="0" w:color="auto"/>
            </w:tcBorders>
            <w:vAlign w:val="center"/>
          </w:tcPr>
          <w:p w:rsidR="00F327FA" w:rsidRPr="00D73534" w:rsidRDefault="00F327FA" w:rsidP="00F327FA">
            <w:pPr>
              <w:pStyle w:val="aff1"/>
              <w:spacing w:after="0" w:line="240" w:lineRule="auto"/>
              <w:ind w:left="0" w:firstLine="567"/>
              <w:jc w:val="center"/>
              <w:rPr>
                <w:rFonts w:ascii="Times New Roman" w:hAnsi="Times New Roman" w:cs="Times New Roman"/>
                <w:sz w:val="24"/>
                <w:szCs w:val="24"/>
              </w:rPr>
            </w:pPr>
          </w:p>
        </w:tc>
      </w:tr>
      <w:tr w:rsidR="00F327FA" w:rsidRPr="00D73534" w:rsidTr="00F327FA">
        <w:tc>
          <w:tcPr>
            <w:tcW w:w="709" w:type="dxa"/>
            <w:tcBorders>
              <w:top w:val="single" w:sz="4" w:space="0" w:color="auto"/>
              <w:left w:val="single" w:sz="4" w:space="0" w:color="auto"/>
              <w:bottom w:val="single" w:sz="4" w:space="0" w:color="auto"/>
              <w:right w:val="single" w:sz="4" w:space="0" w:color="auto"/>
            </w:tcBorders>
            <w:vAlign w:val="center"/>
          </w:tcPr>
          <w:p w:rsidR="00F327FA" w:rsidRPr="00D73534" w:rsidRDefault="00F327FA" w:rsidP="00F327FA">
            <w:pPr>
              <w:pStyle w:val="aff1"/>
              <w:spacing w:after="0" w:line="240" w:lineRule="auto"/>
              <w:ind w:left="0"/>
              <w:rPr>
                <w:rFonts w:ascii="Times New Roman" w:hAnsi="Times New Roman" w:cs="Times New Roman"/>
                <w:sz w:val="24"/>
                <w:szCs w:val="24"/>
              </w:rPr>
            </w:pPr>
            <w:r w:rsidRPr="00D73534">
              <w:rPr>
                <w:rFonts w:ascii="Times New Roman" w:hAnsi="Times New Roman" w:cs="Times New Roman"/>
                <w:sz w:val="24"/>
                <w:szCs w:val="24"/>
              </w:rPr>
              <w:t>2.</w:t>
            </w:r>
          </w:p>
        </w:tc>
        <w:tc>
          <w:tcPr>
            <w:tcW w:w="5245" w:type="dxa"/>
            <w:tcBorders>
              <w:top w:val="single" w:sz="4" w:space="0" w:color="auto"/>
              <w:left w:val="single" w:sz="4" w:space="0" w:color="auto"/>
              <w:bottom w:val="single" w:sz="4" w:space="0" w:color="auto"/>
              <w:right w:val="single" w:sz="4" w:space="0" w:color="auto"/>
            </w:tcBorders>
            <w:vAlign w:val="center"/>
          </w:tcPr>
          <w:p w:rsidR="00F327FA" w:rsidRPr="00D73534" w:rsidRDefault="00F327FA" w:rsidP="00F327FA">
            <w:pPr>
              <w:pStyle w:val="aff1"/>
              <w:spacing w:after="0" w:line="240" w:lineRule="auto"/>
              <w:ind w:left="0"/>
              <w:rPr>
                <w:rFonts w:ascii="Times New Roman" w:hAnsi="Times New Roman" w:cs="Times New Roman"/>
                <w:sz w:val="24"/>
                <w:szCs w:val="24"/>
              </w:rPr>
            </w:pPr>
            <w:r w:rsidRPr="00D73534">
              <w:rPr>
                <w:rFonts w:ascii="Times New Roman" w:hAnsi="Times New Roman" w:cs="Times New Roman"/>
                <w:sz w:val="24"/>
                <w:szCs w:val="24"/>
              </w:rPr>
              <w:t xml:space="preserve">Оборудование с учетом транспортных расходов </w:t>
            </w:r>
            <w:r w:rsidR="00CF74DE" w:rsidRPr="00D73534">
              <w:rPr>
                <w:rFonts w:ascii="Times New Roman" w:hAnsi="Times New Roman" w:cs="Times New Roman"/>
                <w:sz w:val="24"/>
                <w:szCs w:val="24"/>
              </w:rPr>
              <w:t>______%</w:t>
            </w:r>
          </w:p>
        </w:tc>
        <w:tc>
          <w:tcPr>
            <w:tcW w:w="3544" w:type="dxa"/>
            <w:tcBorders>
              <w:top w:val="single" w:sz="4" w:space="0" w:color="auto"/>
              <w:left w:val="single" w:sz="4" w:space="0" w:color="auto"/>
              <w:bottom w:val="single" w:sz="4" w:space="0" w:color="auto"/>
              <w:right w:val="single" w:sz="4" w:space="0" w:color="auto"/>
            </w:tcBorders>
            <w:vAlign w:val="center"/>
          </w:tcPr>
          <w:p w:rsidR="00F327FA" w:rsidRPr="00D73534" w:rsidRDefault="00F327FA" w:rsidP="00F327FA">
            <w:pPr>
              <w:pStyle w:val="aff1"/>
              <w:spacing w:after="0" w:line="240" w:lineRule="auto"/>
              <w:ind w:left="0" w:firstLine="567"/>
              <w:jc w:val="center"/>
              <w:rPr>
                <w:rFonts w:ascii="Times New Roman" w:hAnsi="Times New Roman" w:cs="Times New Roman"/>
                <w:sz w:val="24"/>
                <w:szCs w:val="24"/>
              </w:rPr>
            </w:pPr>
          </w:p>
        </w:tc>
      </w:tr>
      <w:tr w:rsidR="00F327FA" w:rsidRPr="00D73534" w:rsidTr="00F327FA">
        <w:trPr>
          <w:trHeight w:val="571"/>
        </w:trPr>
        <w:tc>
          <w:tcPr>
            <w:tcW w:w="709" w:type="dxa"/>
            <w:tcBorders>
              <w:top w:val="single" w:sz="4" w:space="0" w:color="auto"/>
              <w:left w:val="single" w:sz="4" w:space="0" w:color="auto"/>
              <w:bottom w:val="single" w:sz="4" w:space="0" w:color="auto"/>
              <w:right w:val="single" w:sz="4" w:space="0" w:color="auto"/>
            </w:tcBorders>
            <w:vAlign w:val="center"/>
          </w:tcPr>
          <w:p w:rsidR="00F327FA" w:rsidRPr="00D73534" w:rsidRDefault="00F327FA" w:rsidP="00F327FA">
            <w:pPr>
              <w:pStyle w:val="aff1"/>
              <w:spacing w:after="0" w:line="240" w:lineRule="auto"/>
              <w:ind w:left="0"/>
              <w:rPr>
                <w:rFonts w:ascii="Times New Roman" w:hAnsi="Times New Roman" w:cs="Times New Roman"/>
                <w:sz w:val="24"/>
                <w:szCs w:val="24"/>
              </w:rPr>
            </w:pPr>
            <w:r w:rsidRPr="00D73534">
              <w:rPr>
                <w:rFonts w:ascii="Times New Roman" w:hAnsi="Times New Roman" w:cs="Times New Roman"/>
                <w:sz w:val="24"/>
                <w:szCs w:val="24"/>
              </w:rPr>
              <w:t>3.</w:t>
            </w:r>
          </w:p>
        </w:tc>
        <w:tc>
          <w:tcPr>
            <w:tcW w:w="5245" w:type="dxa"/>
            <w:tcBorders>
              <w:top w:val="single" w:sz="4" w:space="0" w:color="auto"/>
              <w:left w:val="single" w:sz="4" w:space="0" w:color="auto"/>
              <w:bottom w:val="single" w:sz="4" w:space="0" w:color="auto"/>
              <w:right w:val="single" w:sz="4" w:space="0" w:color="auto"/>
            </w:tcBorders>
            <w:vAlign w:val="center"/>
          </w:tcPr>
          <w:p w:rsidR="00F327FA" w:rsidRPr="00D73534" w:rsidRDefault="00F327FA" w:rsidP="00F327FA">
            <w:pPr>
              <w:pStyle w:val="aff1"/>
              <w:spacing w:after="0" w:line="240" w:lineRule="auto"/>
              <w:ind w:left="0"/>
              <w:rPr>
                <w:rFonts w:ascii="Times New Roman" w:hAnsi="Times New Roman" w:cs="Times New Roman"/>
                <w:sz w:val="24"/>
                <w:szCs w:val="24"/>
              </w:rPr>
            </w:pPr>
            <w:r w:rsidRPr="00D73534">
              <w:rPr>
                <w:rFonts w:ascii="Times New Roman" w:hAnsi="Times New Roman" w:cs="Times New Roman"/>
                <w:sz w:val="24"/>
                <w:szCs w:val="24"/>
              </w:rPr>
              <w:t>Машины и механизмы</w:t>
            </w:r>
          </w:p>
        </w:tc>
        <w:tc>
          <w:tcPr>
            <w:tcW w:w="3544" w:type="dxa"/>
            <w:tcBorders>
              <w:top w:val="single" w:sz="4" w:space="0" w:color="auto"/>
              <w:left w:val="single" w:sz="4" w:space="0" w:color="auto"/>
              <w:bottom w:val="single" w:sz="4" w:space="0" w:color="auto"/>
              <w:right w:val="single" w:sz="4" w:space="0" w:color="auto"/>
            </w:tcBorders>
            <w:vAlign w:val="center"/>
          </w:tcPr>
          <w:p w:rsidR="00F327FA" w:rsidRPr="00D73534" w:rsidRDefault="00F327FA" w:rsidP="00F327FA">
            <w:pPr>
              <w:pStyle w:val="aff1"/>
              <w:spacing w:after="0" w:line="240" w:lineRule="auto"/>
              <w:ind w:left="0" w:firstLine="567"/>
              <w:jc w:val="center"/>
              <w:rPr>
                <w:rFonts w:ascii="Times New Roman" w:hAnsi="Times New Roman" w:cs="Times New Roman"/>
                <w:sz w:val="24"/>
                <w:szCs w:val="24"/>
              </w:rPr>
            </w:pPr>
          </w:p>
        </w:tc>
      </w:tr>
      <w:tr w:rsidR="00F327FA" w:rsidRPr="00D73534" w:rsidTr="00F327FA">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F327FA" w:rsidRPr="00D73534" w:rsidRDefault="00F327FA" w:rsidP="00F327FA">
            <w:pPr>
              <w:pStyle w:val="aff1"/>
              <w:spacing w:after="0" w:line="240" w:lineRule="auto"/>
              <w:ind w:left="0"/>
              <w:rPr>
                <w:rFonts w:ascii="Times New Roman" w:hAnsi="Times New Roman" w:cs="Times New Roman"/>
                <w:sz w:val="24"/>
                <w:szCs w:val="24"/>
              </w:rPr>
            </w:pPr>
            <w:r w:rsidRPr="00D73534">
              <w:rPr>
                <w:rFonts w:ascii="Times New Roman" w:hAnsi="Times New Roman" w:cs="Times New Roman"/>
                <w:sz w:val="24"/>
                <w:szCs w:val="24"/>
              </w:rPr>
              <w:t>4.</w:t>
            </w:r>
          </w:p>
        </w:tc>
        <w:tc>
          <w:tcPr>
            <w:tcW w:w="5245" w:type="dxa"/>
            <w:tcBorders>
              <w:top w:val="single" w:sz="4" w:space="0" w:color="auto"/>
              <w:left w:val="single" w:sz="4" w:space="0" w:color="auto"/>
              <w:bottom w:val="single" w:sz="4" w:space="0" w:color="auto"/>
              <w:right w:val="single" w:sz="4" w:space="0" w:color="auto"/>
            </w:tcBorders>
            <w:vAlign w:val="center"/>
          </w:tcPr>
          <w:p w:rsidR="00F327FA" w:rsidRPr="00D73534" w:rsidRDefault="00F327FA" w:rsidP="00F327FA">
            <w:pPr>
              <w:pStyle w:val="aff1"/>
              <w:spacing w:after="0" w:line="240" w:lineRule="auto"/>
              <w:ind w:left="0"/>
              <w:rPr>
                <w:rFonts w:ascii="Times New Roman" w:hAnsi="Times New Roman" w:cs="Times New Roman"/>
                <w:sz w:val="24"/>
                <w:szCs w:val="24"/>
              </w:rPr>
            </w:pPr>
            <w:r w:rsidRPr="00D73534">
              <w:rPr>
                <w:rFonts w:ascii="Times New Roman" w:hAnsi="Times New Roman" w:cs="Times New Roman"/>
                <w:sz w:val="24"/>
                <w:szCs w:val="24"/>
              </w:rPr>
              <w:t xml:space="preserve">Заработная плата </w:t>
            </w:r>
          </w:p>
        </w:tc>
        <w:tc>
          <w:tcPr>
            <w:tcW w:w="3544" w:type="dxa"/>
            <w:tcBorders>
              <w:top w:val="single" w:sz="4" w:space="0" w:color="auto"/>
              <w:left w:val="single" w:sz="4" w:space="0" w:color="auto"/>
              <w:bottom w:val="single" w:sz="4" w:space="0" w:color="auto"/>
              <w:right w:val="single" w:sz="4" w:space="0" w:color="auto"/>
            </w:tcBorders>
            <w:vAlign w:val="center"/>
          </w:tcPr>
          <w:p w:rsidR="00F327FA" w:rsidRPr="00D73534" w:rsidRDefault="00F327FA" w:rsidP="00F327FA">
            <w:pPr>
              <w:pStyle w:val="aff1"/>
              <w:spacing w:after="0" w:line="240" w:lineRule="auto"/>
              <w:ind w:left="0" w:firstLine="567"/>
              <w:jc w:val="center"/>
              <w:rPr>
                <w:rFonts w:ascii="Times New Roman" w:hAnsi="Times New Roman" w:cs="Times New Roman"/>
                <w:sz w:val="24"/>
                <w:szCs w:val="24"/>
              </w:rPr>
            </w:pPr>
          </w:p>
        </w:tc>
      </w:tr>
      <w:tr w:rsidR="00F327FA" w:rsidRPr="00D73534" w:rsidTr="00F327FA">
        <w:trPr>
          <w:trHeight w:val="431"/>
        </w:trPr>
        <w:tc>
          <w:tcPr>
            <w:tcW w:w="709" w:type="dxa"/>
            <w:tcBorders>
              <w:top w:val="single" w:sz="4" w:space="0" w:color="auto"/>
              <w:left w:val="single" w:sz="4" w:space="0" w:color="auto"/>
              <w:bottom w:val="single" w:sz="4" w:space="0" w:color="auto"/>
              <w:right w:val="single" w:sz="4" w:space="0" w:color="auto"/>
            </w:tcBorders>
            <w:vAlign w:val="center"/>
          </w:tcPr>
          <w:p w:rsidR="00F327FA" w:rsidRPr="00D73534" w:rsidRDefault="00F327FA" w:rsidP="00F327FA">
            <w:pPr>
              <w:pStyle w:val="aff1"/>
              <w:spacing w:after="0" w:line="240" w:lineRule="auto"/>
              <w:ind w:left="0"/>
              <w:rPr>
                <w:rFonts w:ascii="Times New Roman" w:hAnsi="Times New Roman" w:cs="Times New Roman"/>
                <w:sz w:val="24"/>
                <w:szCs w:val="24"/>
              </w:rPr>
            </w:pPr>
            <w:r w:rsidRPr="00D73534">
              <w:rPr>
                <w:rFonts w:ascii="Times New Roman" w:hAnsi="Times New Roman" w:cs="Times New Roman"/>
                <w:sz w:val="24"/>
                <w:szCs w:val="24"/>
              </w:rPr>
              <w:t>5.</w:t>
            </w:r>
          </w:p>
        </w:tc>
        <w:tc>
          <w:tcPr>
            <w:tcW w:w="5245" w:type="dxa"/>
            <w:tcBorders>
              <w:top w:val="single" w:sz="4" w:space="0" w:color="auto"/>
              <w:left w:val="single" w:sz="4" w:space="0" w:color="auto"/>
              <w:bottom w:val="single" w:sz="4" w:space="0" w:color="auto"/>
              <w:right w:val="single" w:sz="4" w:space="0" w:color="auto"/>
            </w:tcBorders>
            <w:vAlign w:val="center"/>
          </w:tcPr>
          <w:p w:rsidR="00F327FA" w:rsidRPr="00D73534" w:rsidRDefault="00F327FA" w:rsidP="00F327FA">
            <w:pPr>
              <w:pStyle w:val="aff1"/>
              <w:spacing w:after="0" w:line="240" w:lineRule="auto"/>
              <w:ind w:left="0"/>
              <w:rPr>
                <w:rFonts w:ascii="Times New Roman" w:hAnsi="Times New Roman" w:cs="Times New Roman"/>
                <w:sz w:val="24"/>
                <w:szCs w:val="24"/>
              </w:rPr>
            </w:pPr>
            <w:r w:rsidRPr="00D73534">
              <w:rPr>
                <w:rFonts w:ascii="Times New Roman" w:hAnsi="Times New Roman" w:cs="Times New Roman"/>
                <w:sz w:val="24"/>
                <w:szCs w:val="24"/>
              </w:rPr>
              <w:t>Итого прямых затрат</w:t>
            </w:r>
          </w:p>
        </w:tc>
        <w:tc>
          <w:tcPr>
            <w:tcW w:w="3544" w:type="dxa"/>
            <w:tcBorders>
              <w:top w:val="single" w:sz="4" w:space="0" w:color="auto"/>
              <w:left w:val="single" w:sz="4" w:space="0" w:color="auto"/>
              <w:bottom w:val="single" w:sz="4" w:space="0" w:color="auto"/>
              <w:right w:val="single" w:sz="4" w:space="0" w:color="auto"/>
            </w:tcBorders>
            <w:vAlign w:val="center"/>
          </w:tcPr>
          <w:p w:rsidR="00F327FA" w:rsidRPr="00D73534" w:rsidRDefault="00F327FA" w:rsidP="00F327FA">
            <w:pPr>
              <w:pStyle w:val="aff1"/>
              <w:spacing w:after="0" w:line="240" w:lineRule="auto"/>
              <w:ind w:left="0" w:firstLine="567"/>
              <w:jc w:val="center"/>
              <w:rPr>
                <w:rFonts w:ascii="Times New Roman" w:hAnsi="Times New Roman" w:cs="Times New Roman"/>
                <w:sz w:val="24"/>
                <w:szCs w:val="24"/>
              </w:rPr>
            </w:pPr>
          </w:p>
        </w:tc>
      </w:tr>
      <w:tr w:rsidR="00F327FA" w:rsidRPr="00D73534" w:rsidTr="00F327FA">
        <w:trPr>
          <w:trHeight w:val="409"/>
        </w:trPr>
        <w:tc>
          <w:tcPr>
            <w:tcW w:w="709" w:type="dxa"/>
            <w:tcBorders>
              <w:top w:val="single" w:sz="4" w:space="0" w:color="auto"/>
              <w:left w:val="single" w:sz="4" w:space="0" w:color="auto"/>
              <w:bottom w:val="single" w:sz="4" w:space="0" w:color="auto"/>
              <w:right w:val="single" w:sz="4" w:space="0" w:color="auto"/>
            </w:tcBorders>
            <w:vAlign w:val="center"/>
          </w:tcPr>
          <w:p w:rsidR="00F327FA" w:rsidRPr="00D73534" w:rsidRDefault="00F327FA" w:rsidP="00F327FA">
            <w:pPr>
              <w:pStyle w:val="aff1"/>
              <w:spacing w:after="0" w:line="240" w:lineRule="auto"/>
              <w:ind w:left="0"/>
              <w:rPr>
                <w:rFonts w:ascii="Times New Roman" w:hAnsi="Times New Roman" w:cs="Times New Roman"/>
                <w:sz w:val="24"/>
                <w:szCs w:val="24"/>
              </w:rPr>
            </w:pPr>
            <w:r w:rsidRPr="00D73534">
              <w:rPr>
                <w:rFonts w:ascii="Times New Roman" w:hAnsi="Times New Roman" w:cs="Times New Roman"/>
                <w:sz w:val="24"/>
                <w:szCs w:val="24"/>
              </w:rPr>
              <w:t>6.</w:t>
            </w:r>
          </w:p>
        </w:tc>
        <w:tc>
          <w:tcPr>
            <w:tcW w:w="5245" w:type="dxa"/>
            <w:tcBorders>
              <w:top w:val="single" w:sz="4" w:space="0" w:color="auto"/>
              <w:left w:val="single" w:sz="4" w:space="0" w:color="auto"/>
              <w:bottom w:val="single" w:sz="4" w:space="0" w:color="auto"/>
              <w:right w:val="single" w:sz="4" w:space="0" w:color="auto"/>
            </w:tcBorders>
            <w:vAlign w:val="center"/>
          </w:tcPr>
          <w:p w:rsidR="00F327FA" w:rsidRPr="00D73534" w:rsidRDefault="00F327FA" w:rsidP="00F327FA">
            <w:pPr>
              <w:pStyle w:val="aff1"/>
              <w:spacing w:after="0" w:line="240" w:lineRule="auto"/>
              <w:ind w:left="0"/>
              <w:rPr>
                <w:rFonts w:ascii="Times New Roman" w:hAnsi="Times New Roman" w:cs="Times New Roman"/>
                <w:sz w:val="24"/>
                <w:szCs w:val="24"/>
              </w:rPr>
            </w:pPr>
            <w:r w:rsidRPr="00D73534">
              <w:rPr>
                <w:rFonts w:ascii="Times New Roman" w:hAnsi="Times New Roman" w:cs="Times New Roman"/>
                <w:sz w:val="24"/>
                <w:szCs w:val="24"/>
              </w:rPr>
              <w:t xml:space="preserve">Прочие расходы </w:t>
            </w:r>
            <w:r w:rsidR="00CF74DE" w:rsidRPr="00D73534">
              <w:rPr>
                <w:rFonts w:ascii="Times New Roman" w:hAnsi="Times New Roman" w:cs="Times New Roman"/>
                <w:sz w:val="24"/>
                <w:szCs w:val="24"/>
              </w:rPr>
              <w:t>_____%</w:t>
            </w:r>
          </w:p>
        </w:tc>
        <w:tc>
          <w:tcPr>
            <w:tcW w:w="3544" w:type="dxa"/>
            <w:tcBorders>
              <w:top w:val="single" w:sz="4" w:space="0" w:color="auto"/>
              <w:left w:val="single" w:sz="4" w:space="0" w:color="auto"/>
              <w:bottom w:val="single" w:sz="4" w:space="0" w:color="auto"/>
              <w:right w:val="single" w:sz="4" w:space="0" w:color="auto"/>
            </w:tcBorders>
            <w:vAlign w:val="center"/>
          </w:tcPr>
          <w:p w:rsidR="00F327FA" w:rsidRPr="00D73534" w:rsidRDefault="00F327FA" w:rsidP="00F327FA">
            <w:pPr>
              <w:pStyle w:val="aff1"/>
              <w:spacing w:after="0" w:line="240" w:lineRule="auto"/>
              <w:ind w:left="0" w:firstLine="567"/>
              <w:jc w:val="center"/>
              <w:rPr>
                <w:rFonts w:ascii="Times New Roman" w:hAnsi="Times New Roman" w:cs="Times New Roman"/>
                <w:sz w:val="24"/>
                <w:szCs w:val="24"/>
              </w:rPr>
            </w:pPr>
          </w:p>
        </w:tc>
      </w:tr>
      <w:tr w:rsidR="00F327FA" w:rsidRPr="00D73534" w:rsidTr="00F327FA">
        <w:trPr>
          <w:trHeight w:val="415"/>
        </w:trPr>
        <w:tc>
          <w:tcPr>
            <w:tcW w:w="709" w:type="dxa"/>
            <w:tcBorders>
              <w:top w:val="single" w:sz="4" w:space="0" w:color="auto"/>
              <w:left w:val="single" w:sz="4" w:space="0" w:color="auto"/>
              <w:bottom w:val="single" w:sz="4" w:space="0" w:color="auto"/>
              <w:right w:val="single" w:sz="4" w:space="0" w:color="auto"/>
            </w:tcBorders>
            <w:vAlign w:val="center"/>
          </w:tcPr>
          <w:p w:rsidR="00F327FA" w:rsidRPr="00D73534" w:rsidRDefault="00F327FA" w:rsidP="00F327FA">
            <w:pPr>
              <w:pStyle w:val="aff1"/>
              <w:spacing w:after="0" w:line="240" w:lineRule="auto"/>
              <w:ind w:left="0"/>
              <w:rPr>
                <w:rFonts w:ascii="Times New Roman" w:hAnsi="Times New Roman" w:cs="Times New Roman"/>
                <w:sz w:val="24"/>
                <w:szCs w:val="24"/>
              </w:rPr>
            </w:pPr>
            <w:r w:rsidRPr="00D73534">
              <w:rPr>
                <w:rFonts w:ascii="Times New Roman" w:hAnsi="Times New Roman" w:cs="Times New Roman"/>
                <w:sz w:val="24"/>
                <w:szCs w:val="24"/>
              </w:rPr>
              <w:t>7.</w:t>
            </w:r>
          </w:p>
        </w:tc>
        <w:tc>
          <w:tcPr>
            <w:tcW w:w="5245" w:type="dxa"/>
            <w:tcBorders>
              <w:top w:val="single" w:sz="4" w:space="0" w:color="auto"/>
              <w:left w:val="single" w:sz="4" w:space="0" w:color="auto"/>
              <w:bottom w:val="single" w:sz="4" w:space="0" w:color="auto"/>
              <w:right w:val="single" w:sz="4" w:space="0" w:color="auto"/>
            </w:tcBorders>
            <w:vAlign w:val="center"/>
          </w:tcPr>
          <w:p w:rsidR="00F327FA" w:rsidRPr="00D73534" w:rsidRDefault="00F327FA" w:rsidP="00F327FA">
            <w:pPr>
              <w:pStyle w:val="aff1"/>
              <w:spacing w:after="0" w:line="240" w:lineRule="auto"/>
              <w:ind w:left="0"/>
              <w:rPr>
                <w:rFonts w:ascii="Times New Roman" w:hAnsi="Times New Roman" w:cs="Times New Roman"/>
                <w:sz w:val="24"/>
                <w:szCs w:val="24"/>
              </w:rPr>
            </w:pPr>
            <w:r w:rsidRPr="00D73534">
              <w:rPr>
                <w:rFonts w:ascii="Times New Roman" w:hAnsi="Times New Roman" w:cs="Times New Roman"/>
                <w:sz w:val="24"/>
                <w:szCs w:val="24"/>
              </w:rPr>
              <w:t>Всего:</w:t>
            </w:r>
          </w:p>
        </w:tc>
        <w:tc>
          <w:tcPr>
            <w:tcW w:w="3544" w:type="dxa"/>
            <w:tcBorders>
              <w:top w:val="single" w:sz="4" w:space="0" w:color="auto"/>
              <w:left w:val="single" w:sz="4" w:space="0" w:color="auto"/>
              <w:bottom w:val="single" w:sz="4" w:space="0" w:color="auto"/>
              <w:right w:val="single" w:sz="4" w:space="0" w:color="auto"/>
            </w:tcBorders>
            <w:vAlign w:val="center"/>
          </w:tcPr>
          <w:p w:rsidR="00F327FA" w:rsidRPr="00D73534" w:rsidRDefault="00F327FA" w:rsidP="00F327FA">
            <w:pPr>
              <w:pStyle w:val="aff1"/>
              <w:spacing w:after="0" w:line="240" w:lineRule="auto"/>
              <w:ind w:left="0" w:firstLine="567"/>
              <w:jc w:val="center"/>
              <w:rPr>
                <w:rFonts w:ascii="Times New Roman" w:hAnsi="Times New Roman" w:cs="Times New Roman"/>
                <w:sz w:val="24"/>
                <w:szCs w:val="24"/>
              </w:rPr>
            </w:pPr>
          </w:p>
        </w:tc>
      </w:tr>
      <w:tr w:rsidR="00F327FA" w:rsidRPr="00D73534" w:rsidTr="00F327FA">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F327FA" w:rsidRPr="00D73534" w:rsidRDefault="00F327FA" w:rsidP="00F327FA">
            <w:pPr>
              <w:pStyle w:val="aff1"/>
              <w:spacing w:after="0" w:line="240" w:lineRule="auto"/>
              <w:ind w:left="0"/>
              <w:rPr>
                <w:rFonts w:ascii="Times New Roman" w:hAnsi="Times New Roman" w:cs="Times New Roman"/>
                <w:sz w:val="24"/>
                <w:szCs w:val="24"/>
              </w:rPr>
            </w:pPr>
            <w:r w:rsidRPr="00D73534">
              <w:rPr>
                <w:rFonts w:ascii="Times New Roman" w:hAnsi="Times New Roman" w:cs="Times New Roman"/>
                <w:sz w:val="24"/>
                <w:szCs w:val="24"/>
              </w:rPr>
              <w:t>8.</w:t>
            </w:r>
          </w:p>
        </w:tc>
        <w:tc>
          <w:tcPr>
            <w:tcW w:w="5245" w:type="dxa"/>
            <w:tcBorders>
              <w:top w:val="single" w:sz="4" w:space="0" w:color="auto"/>
              <w:left w:val="single" w:sz="4" w:space="0" w:color="auto"/>
              <w:bottom w:val="single" w:sz="4" w:space="0" w:color="auto"/>
              <w:right w:val="single" w:sz="4" w:space="0" w:color="auto"/>
            </w:tcBorders>
            <w:vAlign w:val="center"/>
          </w:tcPr>
          <w:p w:rsidR="00F327FA" w:rsidRPr="00D73534" w:rsidRDefault="00F327FA" w:rsidP="00F327FA">
            <w:pPr>
              <w:pStyle w:val="aff1"/>
              <w:spacing w:after="0" w:line="240" w:lineRule="auto"/>
              <w:ind w:left="0"/>
              <w:rPr>
                <w:rFonts w:ascii="Times New Roman" w:hAnsi="Times New Roman" w:cs="Times New Roman"/>
                <w:sz w:val="24"/>
                <w:szCs w:val="24"/>
              </w:rPr>
            </w:pPr>
            <w:r w:rsidRPr="00D73534">
              <w:rPr>
                <w:rFonts w:ascii="Times New Roman" w:hAnsi="Times New Roman" w:cs="Times New Roman"/>
                <w:sz w:val="24"/>
                <w:szCs w:val="24"/>
              </w:rPr>
              <w:t>Ставка НДС 15%</w:t>
            </w:r>
          </w:p>
        </w:tc>
        <w:tc>
          <w:tcPr>
            <w:tcW w:w="3544" w:type="dxa"/>
            <w:tcBorders>
              <w:top w:val="single" w:sz="4" w:space="0" w:color="auto"/>
              <w:left w:val="single" w:sz="4" w:space="0" w:color="auto"/>
              <w:bottom w:val="single" w:sz="4" w:space="0" w:color="auto"/>
              <w:right w:val="single" w:sz="4" w:space="0" w:color="auto"/>
            </w:tcBorders>
            <w:vAlign w:val="center"/>
          </w:tcPr>
          <w:p w:rsidR="00F327FA" w:rsidRPr="00D73534" w:rsidRDefault="00F327FA" w:rsidP="00F327FA">
            <w:pPr>
              <w:pStyle w:val="aff1"/>
              <w:spacing w:after="0" w:line="240" w:lineRule="auto"/>
              <w:ind w:left="0" w:firstLine="567"/>
              <w:jc w:val="center"/>
              <w:rPr>
                <w:rFonts w:ascii="Times New Roman" w:hAnsi="Times New Roman" w:cs="Times New Roman"/>
                <w:sz w:val="24"/>
                <w:szCs w:val="24"/>
              </w:rPr>
            </w:pPr>
          </w:p>
        </w:tc>
      </w:tr>
      <w:tr w:rsidR="00F327FA" w:rsidRPr="00D73534" w:rsidTr="00F327FA">
        <w:trPr>
          <w:trHeight w:val="429"/>
        </w:trPr>
        <w:tc>
          <w:tcPr>
            <w:tcW w:w="709" w:type="dxa"/>
            <w:tcBorders>
              <w:top w:val="single" w:sz="4" w:space="0" w:color="auto"/>
              <w:left w:val="single" w:sz="4" w:space="0" w:color="auto"/>
              <w:bottom w:val="single" w:sz="4" w:space="0" w:color="auto"/>
              <w:right w:val="single" w:sz="4" w:space="0" w:color="auto"/>
            </w:tcBorders>
            <w:vAlign w:val="center"/>
          </w:tcPr>
          <w:p w:rsidR="00F327FA" w:rsidRPr="00D73534" w:rsidRDefault="00F327FA" w:rsidP="00F327FA">
            <w:pPr>
              <w:pStyle w:val="aff1"/>
              <w:spacing w:after="0" w:line="240" w:lineRule="auto"/>
              <w:ind w:left="0"/>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tcPr>
          <w:p w:rsidR="00F327FA" w:rsidRPr="00D73534" w:rsidRDefault="00F327FA" w:rsidP="00F327FA">
            <w:pPr>
              <w:pStyle w:val="aff1"/>
              <w:spacing w:after="0" w:line="240" w:lineRule="auto"/>
              <w:ind w:left="0"/>
              <w:rPr>
                <w:rFonts w:ascii="Times New Roman" w:hAnsi="Times New Roman" w:cs="Times New Roman"/>
                <w:sz w:val="24"/>
                <w:szCs w:val="24"/>
              </w:rPr>
            </w:pPr>
            <w:r w:rsidRPr="00D73534">
              <w:rPr>
                <w:rFonts w:ascii="Times New Roman" w:hAnsi="Times New Roman" w:cs="Times New Roman"/>
                <w:sz w:val="24"/>
                <w:szCs w:val="24"/>
              </w:rPr>
              <w:t>Итого стоимость с учетом НДС 15%</w:t>
            </w:r>
          </w:p>
        </w:tc>
        <w:tc>
          <w:tcPr>
            <w:tcW w:w="3544" w:type="dxa"/>
            <w:tcBorders>
              <w:top w:val="single" w:sz="4" w:space="0" w:color="auto"/>
              <w:left w:val="single" w:sz="4" w:space="0" w:color="auto"/>
              <w:bottom w:val="single" w:sz="4" w:space="0" w:color="auto"/>
              <w:right w:val="single" w:sz="4" w:space="0" w:color="auto"/>
            </w:tcBorders>
            <w:vAlign w:val="center"/>
          </w:tcPr>
          <w:p w:rsidR="00F327FA" w:rsidRPr="00D73534" w:rsidRDefault="00F327FA" w:rsidP="00F327FA">
            <w:pPr>
              <w:pStyle w:val="aff1"/>
              <w:spacing w:after="0" w:line="240" w:lineRule="auto"/>
              <w:ind w:left="0" w:firstLine="567"/>
              <w:jc w:val="center"/>
              <w:rPr>
                <w:rFonts w:ascii="Times New Roman" w:hAnsi="Times New Roman" w:cs="Times New Roman"/>
                <w:sz w:val="24"/>
                <w:szCs w:val="24"/>
              </w:rPr>
            </w:pPr>
          </w:p>
        </w:tc>
      </w:tr>
    </w:tbl>
    <w:p w:rsidR="00F327FA" w:rsidRPr="00D73534" w:rsidRDefault="00F327FA" w:rsidP="00F327FA">
      <w:pPr>
        <w:pStyle w:val="aff1"/>
        <w:spacing w:after="0" w:line="240" w:lineRule="auto"/>
        <w:ind w:left="0" w:firstLine="567"/>
        <w:rPr>
          <w:rFonts w:ascii="Times New Roman" w:hAnsi="Times New Roman" w:cs="Times New Roman"/>
          <w:sz w:val="24"/>
          <w:szCs w:val="24"/>
        </w:rPr>
      </w:pPr>
    </w:p>
    <w:p w:rsidR="00F327FA" w:rsidRPr="00D73534" w:rsidRDefault="00F327FA" w:rsidP="00F327FA">
      <w:pPr>
        <w:pStyle w:val="aff1"/>
        <w:spacing w:after="0" w:line="240" w:lineRule="auto"/>
        <w:ind w:left="0" w:firstLine="567"/>
        <w:rPr>
          <w:rFonts w:ascii="Times New Roman" w:hAnsi="Times New Roman" w:cs="Times New Roman"/>
          <w:sz w:val="24"/>
          <w:szCs w:val="24"/>
        </w:rPr>
      </w:pPr>
    </w:p>
    <w:tbl>
      <w:tblPr>
        <w:tblpPr w:leftFromText="180" w:rightFromText="180" w:vertAnchor="text" w:horzAnchor="margin" w:tblpY="419"/>
        <w:tblOverlap w:val="never"/>
        <w:tblW w:w="9411" w:type="dxa"/>
        <w:tblLook w:val="01E0" w:firstRow="1" w:lastRow="1" w:firstColumn="1" w:lastColumn="1" w:noHBand="0" w:noVBand="0"/>
      </w:tblPr>
      <w:tblGrid>
        <w:gridCol w:w="4403"/>
        <w:gridCol w:w="858"/>
        <w:gridCol w:w="4150"/>
      </w:tblGrid>
      <w:tr w:rsidR="00F327FA" w:rsidRPr="000666E6" w:rsidTr="00F327FA">
        <w:trPr>
          <w:trHeight w:val="1908"/>
        </w:trPr>
        <w:tc>
          <w:tcPr>
            <w:tcW w:w="4403" w:type="dxa"/>
            <w:shd w:val="clear" w:color="auto" w:fill="auto"/>
          </w:tcPr>
          <w:p w:rsidR="00F327FA" w:rsidRPr="00D73534" w:rsidRDefault="00F327FA" w:rsidP="00F327FA">
            <w:pPr>
              <w:pStyle w:val="a6"/>
              <w:rPr>
                <w:sz w:val="24"/>
                <w:szCs w:val="24"/>
              </w:rPr>
            </w:pPr>
            <w:r w:rsidRPr="00D73534">
              <w:rPr>
                <w:sz w:val="24"/>
                <w:szCs w:val="24"/>
              </w:rPr>
              <w:t>_____________________</w:t>
            </w:r>
          </w:p>
          <w:p w:rsidR="00F327FA" w:rsidRPr="00D73534" w:rsidRDefault="00F327FA" w:rsidP="00F327FA">
            <w:pPr>
              <w:pStyle w:val="a6"/>
              <w:rPr>
                <w:sz w:val="24"/>
                <w:szCs w:val="24"/>
              </w:rPr>
            </w:pPr>
            <w:r w:rsidRPr="00D73534">
              <w:rPr>
                <w:sz w:val="24"/>
                <w:szCs w:val="24"/>
              </w:rPr>
              <w:t>__________________________</w:t>
            </w:r>
          </w:p>
          <w:p w:rsidR="00F327FA" w:rsidRPr="00D73534" w:rsidRDefault="00F327FA" w:rsidP="00F327FA">
            <w:pPr>
              <w:pStyle w:val="a6"/>
              <w:rPr>
                <w:sz w:val="24"/>
                <w:szCs w:val="24"/>
              </w:rPr>
            </w:pPr>
          </w:p>
          <w:p w:rsidR="00F327FA" w:rsidRPr="00D73534" w:rsidRDefault="00F327FA" w:rsidP="00F327FA">
            <w:pPr>
              <w:pStyle w:val="a6"/>
              <w:rPr>
                <w:sz w:val="24"/>
                <w:szCs w:val="24"/>
              </w:rPr>
            </w:pPr>
          </w:p>
          <w:p w:rsidR="00F327FA" w:rsidRPr="00D73534" w:rsidRDefault="00F327FA" w:rsidP="00F327FA">
            <w:pPr>
              <w:pStyle w:val="a6"/>
              <w:rPr>
                <w:sz w:val="24"/>
                <w:szCs w:val="24"/>
              </w:rPr>
            </w:pPr>
            <w:r w:rsidRPr="00D73534">
              <w:rPr>
                <w:sz w:val="24"/>
                <w:szCs w:val="24"/>
              </w:rPr>
              <w:t>____________  ______________.</w:t>
            </w:r>
          </w:p>
        </w:tc>
        <w:tc>
          <w:tcPr>
            <w:tcW w:w="858" w:type="dxa"/>
            <w:shd w:val="clear" w:color="auto" w:fill="auto"/>
          </w:tcPr>
          <w:p w:rsidR="00F327FA" w:rsidRPr="00D73534" w:rsidRDefault="00F327FA" w:rsidP="00F327FA">
            <w:pPr>
              <w:pStyle w:val="a6"/>
              <w:rPr>
                <w:sz w:val="24"/>
                <w:szCs w:val="24"/>
              </w:rPr>
            </w:pPr>
          </w:p>
        </w:tc>
        <w:tc>
          <w:tcPr>
            <w:tcW w:w="4150" w:type="dxa"/>
            <w:shd w:val="clear" w:color="auto" w:fill="auto"/>
          </w:tcPr>
          <w:p w:rsidR="00F327FA" w:rsidRPr="00D73534" w:rsidRDefault="00F327FA" w:rsidP="00F327FA">
            <w:pPr>
              <w:pStyle w:val="a6"/>
              <w:rPr>
                <w:sz w:val="24"/>
                <w:szCs w:val="24"/>
              </w:rPr>
            </w:pPr>
            <w:r w:rsidRPr="00D73534">
              <w:rPr>
                <w:sz w:val="24"/>
                <w:szCs w:val="24"/>
              </w:rPr>
              <w:t>_____________________</w:t>
            </w:r>
          </w:p>
          <w:p w:rsidR="00F327FA" w:rsidRPr="00D73534" w:rsidRDefault="00F327FA" w:rsidP="00F327FA">
            <w:pPr>
              <w:pStyle w:val="a6"/>
              <w:rPr>
                <w:sz w:val="24"/>
                <w:szCs w:val="24"/>
              </w:rPr>
            </w:pPr>
            <w:r w:rsidRPr="00D73534">
              <w:rPr>
                <w:sz w:val="24"/>
                <w:szCs w:val="24"/>
              </w:rPr>
              <w:t>__________________________</w:t>
            </w:r>
          </w:p>
          <w:p w:rsidR="00F327FA" w:rsidRPr="00D73534" w:rsidRDefault="00F327FA" w:rsidP="00F327FA">
            <w:pPr>
              <w:pStyle w:val="a6"/>
              <w:rPr>
                <w:sz w:val="24"/>
                <w:szCs w:val="24"/>
              </w:rPr>
            </w:pPr>
          </w:p>
          <w:p w:rsidR="00F327FA" w:rsidRPr="00D73534" w:rsidRDefault="00F327FA" w:rsidP="00F327FA">
            <w:pPr>
              <w:pStyle w:val="a6"/>
              <w:rPr>
                <w:sz w:val="24"/>
                <w:szCs w:val="24"/>
              </w:rPr>
            </w:pPr>
          </w:p>
          <w:p w:rsidR="00F327FA" w:rsidRPr="000666E6" w:rsidRDefault="00F327FA" w:rsidP="00F327FA">
            <w:pPr>
              <w:pStyle w:val="a6"/>
              <w:rPr>
                <w:sz w:val="24"/>
                <w:szCs w:val="24"/>
              </w:rPr>
            </w:pPr>
            <w:r w:rsidRPr="00D73534">
              <w:rPr>
                <w:sz w:val="24"/>
                <w:szCs w:val="24"/>
              </w:rPr>
              <w:t>____________  ______________.</w:t>
            </w:r>
          </w:p>
        </w:tc>
      </w:tr>
      <w:bookmarkEnd w:id="4"/>
    </w:tbl>
    <w:p w:rsidR="00F327FA" w:rsidRPr="00075AEC" w:rsidRDefault="00F327FA" w:rsidP="00F327FA">
      <w:pPr>
        <w:pStyle w:val="aff1"/>
        <w:spacing w:after="0" w:line="240" w:lineRule="auto"/>
        <w:ind w:left="0" w:firstLine="567"/>
        <w:rPr>
          <w:rFonts w:ascii="Times New Roman" w:hAnsi="Times New Roman" w:cs="Times New Roman"/>
          <w:sz w:val="24"/>
          <w:szCs w:val="24"/>
        </w:rPr>
      </w:pPr>
    </w:p>
    <w:p w:rsidR="00075AEC" w:rsidRPr="00075AEC" w:rsidRDefault="00075AEC" w:rsidP="00331C42">
      <w:pPr>
        <w:spacing w:after="0" w:line="240" w:lineRule="auto"/>
        <w:ind w:firstLine="567"/>
        <w:rPr>
          <w:rFonts w:ascii="Times New Roman" w:hAnsi="Times New Roman" w:cs="Times New Roman"/>
          <w:sz w:val="24"/>
          <w:szCs w:val="24"/>
        </w:rPr>
      </w:pPr>
    </w:p>
    <w:p w:rsidR="00713C9B" w:rsidRPr="00075AEC" w:rsidRDefault="00713C9B" w:rsidP="00331C42">
      <w:pPr>
        <w:spacing w:after="0" w:line="240" w:lineRule="auto"/>
        <w:ind w:firstLine="567"/>
        <w:jc w:val="center"/>
        <w:rPr>
          <w:rFonts w:ascii="Times New Roman" w:hAnsi="Times New Roman" w:cs="Times New Roman"/>
          <w:sz w:val="24"/>
          <w:szCs w:val="24"/>
        </w:rPr>
      </w:pPr>
    </w:p>
    <w:sectPr w:rsidR="00713C9B" w:rsidRPr="00075AEC" w:rsidSect="00E935A7">
      <w:headerReference w:type="even" r:id="rId12"/>
      <w:headerReference w:type="default" r:id="rId13"/>
      <w:footerReference w:type="even" r:id="rId14"/>
      <w:footerReference w:type="default" r:id="rId15"/>
      <w:headerReference w:type="first" r:id="rId16"/>
      <w:footerReference w:type="first" r:id="rId17"/>
      <w:pgSz w:w="11906" w:h="16838"/>
      <w:pgMar w:top="851" w:right="851" w:bottom="709"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4A0" w:rsidRDefault="00D104A0">
      <w:pPr>
        <w:spacing w:after="0" w:line="240" w:lineRule="auto"/>
      </w:pPr>
      <w:r>
        <w:separator/>
      </w:r>
    </w:p>
  </w:endnote>
  <w:endnote w:type="continuationSeparator" w:id="0">
    <w:p w:rsidR="00D104A0" w:rsidRDefault="00D1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B13" w:rsidRDefault="00D66B13">
    <w:pPr>
      <w:spacing w:after="0"/>
      <w:ind w:right="162"/>
      <w:jc w:val="right"/>
    </w:pPr>
    <w:r>
      <w:rPr>
        <w:rFonts w:ascii="Cambria" w:hAnsi="Cambria" w:cs="Cambria"/>
        <w:sz w:val="24"/>
      </w:rPr>
      <w:fldChar w:fldCharType="begin"/>
    </w:r>
    <w:r>
      <w:rPr>
        <w:rFonts w:ascii="Cambria" w:hAnsi="Cambria" w:cs="Cambria"/>
        <w:sz w:val="24"/>
      </w:rPr>
      <w:instrText xml:space="preserve"> PAGE   \* MERGEFORMAT </w:instrText>
    </w:r>
    <w:r>
      <w:rPr>
        <w:rFonts w:ascii="Cambria" w:hAnsi="Cambria" w:cs="Cambria"/>
        <w:sz w:val="24"/>
      </w:rPr>
      <w:fldChar w:fldCharType="separate"/>
    </w:r>
    <w:r w:rsidR="00C62452">
      <w:rPr>
        <w:rFonts w:ascii="Cambria" w:hAnsi="Cambria" w:cs="Cambria"/>
        <w:noProof/>
        <w:sz w:val="24"/>
      </w:rPr>
      <w:t>26</w:t>
    </w:r>
    <w:r>
      <w:rPr>
        <w:rFonts w:ascii="Cambria" w:hAnsi="Cambria" w:cs="Cambria"/>
        <w:sz w:val="24"/>
      </w:rPr>
      <w:fldChar w:fldCharType="end"/>
    </w:r>
    <w:r>
      <w:rPr>
        <w:rFonts w:ascii="Cambria" w:hAnsi="Cambria" w:cs="Cambria"/>
        <w:sz w:val="24"/>
      </w:rPr>
      <w:t xml:space="preserve"> </w:t>
    </w:r>
  </w:p>
  <w:p w:rsidR="00D66B13" w:rsidRDefault="00D66B13">
    <w:pPr>
      <w:spacing w:after="0"/>
    </w:pPr>
    <w:r>
      <w:rPr>
        <w:rFonts w:ascii="Cambria" w:hAnsi="Cambria" w:cs="Cambria"/>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B13" w:rsidRDefault="00D66B13">
    <w:pPr>
      <w:spacing w:after="0"/>
      <w:ind w:right="162"/>
      <w:jc w:val="right"/>
    </w:pPr>
    <w:r>
      <w:rPr>
        <w:rFonts w:ascii="Cambria" w:hAnsi="Cambria" w:cs="Cambria"/>
        <w:sz w:val="24"/>
      </w:rPr>
      <w:fldChar w:fldCharType="begin"/>
    </w:r>
    <w:r>
      <w:rPr>
        <w:rFonts w:ascii="Cambria" w:hAnsi="Cambria" w:cs="Cambria"/>
        <w:sz w:val="24"/>
      </w:rPr>
      <w:instrText xml:space="preserve"> PAGE   \* MERGEFORMAT </w:instrText>
    </w:r>
    <w:r>
      <w:rPr>
        <w:rFonts w:ascii="Cambria" w:hAnsi="Cambria" w:cs="Cambria"/>
        <w:sz w:val="24"/>
      </w:rPr>
      <w:fldChar w:fldCharType="separate"/>
    </w:r>
    <w:r w:rsidR="00C62452">
      <w:rPr>
        <w:rFonts w:ascii="Cambria" w:hAnsi="Cambria" w:cs="Cambria"/>
        <w:noProof/>
        <w:sz w:val="24"/>
      </w:rPr>
      <w:t>1</w:t>
    </w:r>
    <w:r>
      <w:rPr>
        <w:rFonts w:ascii="Cambria" w:hAnsi="Cambria" w:cs="Cambria"/>
        <w:sz w:val="24"/>
      </w:rPr>
      <w:fldChar w:fldCharType="end"/>
    </w:r>
    <w:r>
      <w:rPr>
        <w:rFonts w:ascii="Cambria" w:hAnsi="Cambria" w:cs="Cambria"/>
        <w:sz w:val="24"/>
      </w:rPr>
      <w:t xml:space="preserve"> </w:t>
    </w:r>
  </w:p>
  <w:p w:rsidR="00D66B13" w:rsidRDefault="00D66B13">
    <w:pPr>
      <w:spacing w:after="0"/>
    </w:pPr>
    <w:r>
      <w:rPr>
        <w:rFonts w:ascii="Cambria" w:hAnsi="Cambria" w:cs="Cambria"/>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B13" w:rsidRDefault="00D66B13">
    <w:pPr>
      <w:spacing w:after="0"/>
      <w:ind w:right="162"/>
      <w:jc w:val="right"/>
    </w:pPr>
    <w:r>
      <w:rPr>
        <w:rFonts w:ascii="Cambria" w:hAnsi="Cambria" w:cs="Cambria"/>
        <w:sz w:val="24"/>
      </w:rPr>
      <w:fldChar w:fldCharType="begin"/>
    </w:r>
    <w:r>
      <w:rPr>
        <w:rFonts w:ascii="Cambria" w:hAnsi="Cambria" w:cs="Cambria"/>
        <w:sz w:val="24"/>
      </w:rPr>
      <w:instrText xml:space="preserve"> PAGE   \* MERGEFORMAT </w:instrText>
    </w:r>
    <w:r>
      <w:rPr>
        <w:rFonts w:ascii="Cambria" w:hAnsi="Cambria" w:cs="Cambria"/>
        <w:sz w:val="24"/>
      </w:rPr>
      <w:fldChar w:fldCharType="separate"/>
    </w:r>
    <w:r>
      <w:rPr>
        <w:rFonts w:ascii="Cambria" w:hAnsi="Cambria" w:cs="Cambria"/>
        <w:sz w:val="24"/>
      </w:rPr>
      <w:t>1</w:t>
    </w:r>
    <w:r>
      <w:rPr>
        <w:rFonts w:ascii="Cambria" w:hAnsi="Cambria" w:cs="Cambria"/>
        <w:sz w:val="24"/>
      </w:rPr>
      <w:fldChar w:fldCharType="end"/>
    </w:r>
    <w:r>
      <w:rPr>
        <w:rFonts w:ascii="Cambria" w:hAnsi="Cambria" w:cs="Cambria"/>
        <w:sz w:val="24"/>
      </w:rPr>
      <w:t xml:space="preserve"> </w:t>
    </w:r>
  </w:p>
  <w:p w:rsidR="00D66B13" w:rsidRDefault="00D66B13">
    <w:pPr>
      <w:spacing w:after="0"/>
    </w:pPr>
    <w:r>
      <w:rPr>
        <w:rFonts w:ascii="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4A0" w:rsidRDefault="00D104A0">
      <w:pPr>
        <w:spacing w:after="0" w:line="240" w:lineRule="auto"/>
      </w:pPr>
      <w:r>
        <w:separator/>
      </w:r>
    </w:p>
  </w:footnote>
  <w:footnote w:type="continuationSeparator" w:id="0">
    <w:p w:rsidR="00D104A0" w:rsidRDefault="00D104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B13" w:rsidRDefault="00D66B1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B13" w:rsidRDefault="00D66B1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B13" w:rsidRDefault="00D66B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708CF6A"/>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B752574E"/>
    <w:lvl w:ilvl="0">
      <w:start w:val="1"/>
      <w:numFmt w:val="bullet"/>
      <w:lvlText w:val=""/>
      <w:lvlJc w:val="left"/>
      <w:pPr>
        <w:tabs>
          <w:tab w:val="num" w:pos="360"/>
        </w:tabs>
        <w:ind w:left="360" w:hanging="360"/>
      </w:pPr>
      <w:rPr>
        <w:rFonts w:ascii="Symbol" w:hAnsi="Symbol" w:hint="default"/>
      </w:rPr>
    </w:lvl>
  </w:abstractNum>
  <w:abstractNum w:abstractNumId="2">
    <w:nsid w:val="06907F0D"/>
    <w:multiLevelType w:val="hybridMultilevel"/>
    <w:tmpl w:val="CF104EB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99300F"/>
    <w:multiLevelType w:val="hybridMultilevel"/>
    <w:tmpl w:val="D92E4620"/>
    <w:lvl w:ilvl="0" w:tplc="04190013">
      <w:start w:val="1"/>
      <w:numFmt w:val="upperRoman"/>
      <w:lvlText w:val="%1."/>
      <w:lvlJc w:val="right"/>
      <w:pPr>
        <w:ind w:left="3839" w:hanging="360"/>
      </w:pPr>
    </w:lvl>
    <w:lvl w:ilvl="1" w:tplc="04190019" w:tentative="1">
      <w:start w:val="1"/>
      <w:numFmt w:val="lowerLetter"/>
      <w:lvlText w:val="%2."/>
      <w:lvlJc w:val="left"/>
      <w:pPr>
        <w:ind w:left="4559" w:hanging="360"/>
      </w:pPr>
    </w:lvl>
    <w:lvl w:ilvl="2" w:tplc="0419001B" w:tentative="1">
      <w:start w:val="1"/>
      <w:numFmt w:val="lowerRoman"/>
      <w:lvlText w:val="%3."/>
      <w:lvlJc w:val="right"/>
      <w:pPr>
        <w:ind w:left="5279" w:hanging="180"/>
      </w:pPr>
    </w:lvl>
    <w:lvl w:ilvl="3" w:tplc="0419000F" w:tentative="1">
      <w:start w:val="1"/>
      <w:numFmt w:val="decimal"/>
      <w:lvlText w:val="%4."/>
      <w:lvlJc w:val="left"/>
      <w:pPr>
        <w:ind w:left="5999" w:hanging="360"/>
      </w:pPr>
    </w:lvl>
    <w:lvl w:ilvl="4" w:tplc="04190019" w:tentative="1">
      <w:start w:val="1"/>
      <w:numFmt w:val="lowerLetter"/>
      <w:lvlText w:val="%5."/>
      <w:lvlJc w:val="left"/>
      <w:pPr>
        <w:ind w:left="6719" w:hanging="360"/>
      </w:pPr>
    </w:lvl>
    <w:lvl w:ilvl="5" w:tplc="0419001B" w:tentative="1">
      <w:start w:val="1"/>
      <w:numFmt w:val="lowerRoman"/>
      <w:lvlText w:val="%6."/>
      <w:lvlJc w:val="right"/>
      <w:pPr>
        <w:ind w:left="7439" w:hanging="180"/>
      </w:pPr>
    </w:lvl>
    <w:lvl w:ilvl="6" w:tplc="0419000F" w:tentative="1">
      <w:start w:val="1"/>
      <w:numFmt w:val="decimal"/>
      <w:lvlText w:val="%7."/>
      <w:lvlJc w:val="left"/>
      <w:pPr>
        <w:ind w:left="8159" w:hanging="360"/>
      </w:pPr>
    </w:lvl>
    <w:lvl w:ilvl="7" w:tplc="04190019" w:tentative="1">
      <w:start w:val="1"/>
      <w:numFmt w:val="lowerLetter"/>
      <w:lvlText w:val="%8."/>
      <w:lvlJc w:val="left"/>
      <w:pPr>
        <w:ind w:left="8879" w:hanging="360"/>
      </w:pPr>
    </w:lvl>
    <w:lvl w:ilvl="8" w:tplc="0419001B" w:tentative="1">
      <w:start w:val="1"/>
      <w:numFmt w:val="lowerRoman"/>
      <w:lvlText w:val="%9."/>
      <w:lvlJc w:val="right"/>
      <w:pPr>
        <w:ind w:left="9599" w:hanging="180"/>
      </w:pPr>
    </w:lvl>
  </w:abstractNum>
  <w:abstractNum w:abstractNumId="4">
    <w:nsid w:val="19050E1E"/>
    <w:multiLevelType w:val="hybridMultilevel"/>
    <w:tmpl w:val="25CA2AE4"/>
    <w:lvl w:ilvl="0" w:tplc="DD860200">
      <w:start w:val="1"/>
      <w:numFmt w:val="upperRoman"/>
      <w:lvlText w:val="%1."/>
      <w:lvlJc w:val="left"/>
      <w:pPr>
        <w:ind w:left="1217" w:hanging="720"/>
      </w:pPr>
      <w:rPr>
        <w:rFonts w:cs="Times New Roman" w:hint="default"/>
      </w:rPr>
    </w:lvl>
    <w:lvl w:ilvl="1" w:tplc="04190019" w:tentative="1">
      <w:start w:val="1"/>
      <w:numFmt w:val="lowerLetter"/>
      <w:lvlText w:val="%2."/>
      <w:lvlJc w:val="left"/>
      <w:pPr>
        <w:ind w:left="1577" w:hanging="360"/>
      </w:pPr>
      <w:rPr>
        <w:rFonts w:cs="Times New Roman"/>
      </w:rPr>
    </w:lvl>
    <w:lvl w:ilvl="2" w:tplc="0419001B" w:tentative="1">
      <w:start w:val="1"/>
      <w:numFmt w:val="lowerRoman"/>
      <w:lvlText w:val="%3."/>
      <w:lvlJc w:val="right"/>
      <w:pPr>
        <w:ind w:left="2297" w:hanging="180"/>
      </w:pPr>
      <w:rPr>
        <w:rFonts w:cs="Times New Roman"/>
      </w:rPr>
    </w:lvl>
    <w:lvl w:ilvl="3" w:tplc="0419000F" w:tentative="1">
      <w:start w:val="1"/>
      <w:numFmt w:val="decimal"/>
      <w:lvlText w:val="%4."/>
      <w:lvlJc w:val="left"/>
      <w:pPr>
        <w:ind w:left="3017" w:hanging="360"/>
      </w:pPr>
      <w:rPr>
        <w:rFonts w:cs="Times New Roman"/>
      </w:rPr>
    </w:lvl>
    <w:lvl w:ilvl="4" w:tplc="04190019" w:tentative="1">
      <w:start w:val="1"/>
      <w:numFmt w:val="lowerLetter"/>
      <w:lvlText w:val="%5."/>
      <w:lvlJc w:val="left"/>
      <w:pPr>
        <w:ind w:left="3737" w:hanging="360"/>
      </w:pPr>
      <w:rPr>
        <w:rFonts w:cs="Times New Roman"/>
      </w:rPr>
    </w:lvl>
    <w:lvl w:ilvl="5" w:tplc="0419001B" w:tentative="1">
      <w:start w:val="1"/>
      <w:numFmt w:val="lowerRoman"/>
      <w:lvlText w:val="%6."/>
      <w:lvlJc w:val="right"/>
      <w:pPr>
        <w:ind w:left="4457" w:hanging="180"/>
      </w:pPr>
      <w:rPr>
        <w:rFonts w:cs="Times New Roman"/>
      </w:rPr>
    </w:lvl>
    <w:lvl w:ilvl="6" w:tplc="0419000F" w:tentative="1">
      <w:start w:val="1"/>
      <w:numFmt w:val="decimal"/>
      <w:lvlText w:val="%7."/>
      <w:lvlJc w:val="left"/>
      <w:pPr>
        <w:ind w:left="5177" w:hanging="360"/>
      </w:pPr>
      <w:rPr>
        <w:rFonts w:cs="Times New Roman"/>
      </w:rPr>
    </w:lvl>
    <w:lvl w:ilvl="7" w:tplc="04190019" w:tentative="1">
      <w:start w:val="1"/>
      <w:numFmt w:val="lowerLetter"/>
      <w:lvlText w:val="%8."/>
      <w:lvlJc w:val="left"/>
      <w:pPr>
        <w:ind w:left="5897" w:hanging="360"/>
      </w:pPr>
      <w:rPr>
        <w:rFonts w:cs="Times New Roman"/>
      </w:rPr>
    </w:lvl>
    <w:lvl w:ilvl="8" w:tplc="0419001B" w:tentative="1">
      <w:start w:val="1"/>
      <w:numFmt w:val="lowerRoman"/>
      <w:lvlText w:val="%9."/>
      <w:lvlJc w:val="right"/>
      <w:pPr>
        <w:ind w:left="6617" w:hanging="180"/>
      </w:pPr>
      <w:rPr>
        <w:rFonts w:cs="Times New Roman"/>
      </w:rPr>
    </w:lvl>
  </w:abstractNum>
  <w:abstractNum w:abstractNumId="5">
    <w:nsid w:val="20AD4CA6"/>
    <w:multiLevelType w:val="hybridMultilevel"/>
    <w:tmpl w:val="D5E09BE4"/>
    <w:lvl w:ilvl="0" w:tplc="990856D0">
      <w:start w:val="1"/>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6">
    <w:nsid w:val="210B59CF"/>
    <w:multiLevelType w:val="hybridMultilevel"/>
    <w:tmpl w:val="2F9E4100"/>
    <w:lvl w:ilvl="0" w:tplc="4866CA22">
      <w:start w:val="7"/>
      <w:numFmt w:val="decimal"/>
      <w:lvlText w:val="%1."/>
      <w:lvlJc w:val="left"/>
      <w:pPr>
        <w:tabs>
          <w:tab w:val="num" w:pos="3900"/>
        </w:tabs>
        <w:ind w:left="390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5340"/>
        </w:tabs>
        <w:ind w:left="5340" w:hanging="180"/>
      </w:pPr>
    </w:lvl>
    <w:lvl w:ilvl="3" w:tplc="0419000F" w:tentative="1">
      <w:start w:val="1"/>
      <w:numFmt w:val="decimal"/>
      <w:lvlText w:val="%4."/>
      <w:lvlJc w:val="left"/>
      <w:pPr>
        <w:tabs>
          <w:tab w:val="num" w:pos="6060"/>
        </w:tabs>
        <w:ind w:left="6060" w:hanging="360"/>
      </w:pPr>
    </w:lvl>
    <w:lvl w:ilvl="4" w:tplc="04190019" w:tentative="1">
      <w:start w:val="1"/>
      <w:numFmt w:val="lowerLetter"/>
      <w:lvlText w:val="%5."/>
      <w:lvlJc w:val="left"/>
      <w:pPr>
        <w:tabs>
          <w:tab w:val="num" w:pos="6780"/>
        </w:tabs>
        <w:ind w:left="6780" w:hanging="360"/>
      </w:pPr>
    </w:lvl>
    <w:lvl w:ilvl="5" w:tplc="0419001B" w:tentative="1">
      <w:start w:val="1"/>
      <w:numFmt w:val="lowerRoman"/>
      <w:lvlText w:val="%6."/>
      <w:lvlJc w:val="right"/>
      <w:pPr>
        <w:tabs>
          <w:tab w:val="num" w:pos="7500"/>
        </w:tabs>
        <w:ind w:left="7500" w:hanging="180"/>
      </w:pPr>
    </w:lvl>
    <w:lvl w:ilvl="6" w:tplc="0419000F" w:tentative="1">
      <w:start w:val="1"/>
      <w:numFmt w:val="decimal"/>
      <w:lvlText w:val="%7."/>
      <w:lvlJc w:val="left"/>
      <w:pPr>
        <w:tabs>
          <w:tab w:val="num" w:pos="8220"/>
        </w:tabs>
        <w:ind w:left="8220" w:hanging="360"/>
      </w:pPr>
    </w:lvl>
    <w:lvl w:ilvl="7" w:tplc="04190019" w:tentative="1">
      <w:start w:val="1"/>
      <w:numFmt w:val="lowerLetter"/>
      <w:lvlText w:val="%8."/>
      <w:lvlJc w:val="left"/>
      <w:pPr>
        <w:tabs>
          <w:tab w:val="num" w:pos="8940"/>
        </w:tabs>
        <w:ind w:left="8940" w:hanging="360"/>
      </w:pPr>
    </w:lvl>
    <w:lvl w:ilvl="8" w:tplc="0419001B" w:tentative="1">
      <w:start w:val="1"/>
      <w:numFmt w:val="lowerRoman"/>
      <w:lvlText w:val="%9."/>
      <w:lvlJc w:val="right"/>
      <w:pPr>
        <w:tabs>
          <w:tab w:val="num" w:pos="9660"/>
        </w:tabs>
        <w:ind w:left="9660" w:hanging="180"/>
      </w:pPr>
    </w:lvl>
  </w:abstractNum>
  <w:abstractNum w:abstractNumId="7">
    <w:nsid w:val="27465AB0"/>
    <w:multiLevelType w:val="hybridMultilevel"/>
    <w:tmpl w:val="936AC726"/>
    <w:lvl w:ilvl="0" w:tplc="FFFFFFFF">
      <w:start w:val="1"/>
      <w:numFmt w:val="decimal"/>
      <w:lvlText w:val="%1."/>
      <w:lvlJc w:val="left"/>
      <w:pPr>
        <w:tabs>
          <w:tab w:val="num" w:pos="600"/>
        </w:tabs>
        <w:ind w:left="60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2C7A06DF"/>
    <w:multiLevelType w:val="hybridMultilevel"/>
    <w:tmpl w:val="4EE0377C"/>
    <w:lvl w:ilvl="0" w:tplc="91724E88">
      <w:start w:val="1"/>
      <w:numFmt w:val="upperRoman"/>
      <w:lvlText w:val="%1."/>
      <w:lvlJc w:val="left"/>
      <w:pPr>
        <w:ind w:left="3839" w:hanging="720"/>
      </w:pPr>
      <w:rPr>
        <w:rFonts w:cs="Times New Roman" w:hint="default"/>
      </w:rPr>
    </w:lvl>
    <w:lvl w:ilvl="1" w:tplc="04190019" w:tentative="1">
      <w:start w:val="1"/>
      <w:numFmt w:val="lowerLetter"/>
      <w:lvlText w:val="%2."/>
      <w:lvlJc w:val="left"/>
      <w:pPr>
        <w:ind w:left="1112" w:hanging="360"/>
      </w:pPr>
      <w:rPr>
        <w:rFonts w:cs="Times New Roman"/>
      </w:rPr>
    </w:lvl>
    <w:lvl w:ilvl="2" w:tplc="0419001B" w:tentative="1">
      <w:start w:val="1"/>
      <w:numFmt w:val="lowerRoman"/>
      <w:lvlText w:val="%3."/>
      <w:lvlJc w:val="right"/>
      <w:pPr>
        <w:ind w:left="1832" w:hanging="180"/>
      </w:pPr>
      <w:rPr>
        <w:rFonts w:cs="Times New Roman"/>
      </w:rPr>
    </w:lvl>
    <w:lvl w:ilvl="3" w:tplc="0419000F" w:tentative="1">
      <w:start w:val="1"/>
      <w:numFmt w:val="decimal"/>
      <w:lvlText w:val="%4."/>
      <w:lvlJc w:val="left"/>
      <w:pPr>
        <w:ind w:left="2552" w:hanging="360"/>
      </w:pPr>
      <w:rPr>
        <w:rFonts w:cs="Times New Roman"/>
      </w:rPr>
    </w:lvl>
    <w:lvl w:ilvl="4" w:tplc="04190019" w:tentative="1">
      <w:start w:val="1"/>
      <w:numFmt w:val="lowerLetter"/>
      <w:lvlText w:val="%5."/>
      <w:lvlJc w:val="left"/>
      <w:pPr>
        <w:ind w:left="3272" w:hanging="360"/>
      </w:pPr>
      <w:rPr>
        <w:rFonts w:cs="Times New Roman"/>
      </w:rPr>
    </w:lvl>
    <w:lvl w:ilvl="5" w:tplc="0419001B" w:tentative="1">
      <w:start w:val="1"/>
      <w:numFmt w:val="lowerRoman"/>
      <w:lvlText w:val="%6."/>
      <w:lvlJc w:val="right"/>
      <w:pPr>
        <w:ind w:left="3992" w:hanging="180"/>
      </w:pPr>
      <w:rPr>
        <w:rFonts w:cs="Times New Roman"/>
      </w:rPr>
    </w:lvl>
    <w:lvl w:ilvl="6" w:tplc="0419000F" w:tentative="1">
      <w:start w:val="1"/>
      <w:numFmt w:val="decimal"/>
      <w:lvlText w:val="%7."/>
      <w:lvlJc w:val="left"/>
      <w:pPr>
        <w:ind w:left="4712" w:hanging="360"/>
      </w:pPr>
      <w:rPr>
        <w:rFonts w:cs="Times New Roman"/>
      </w:rPr>
    </w:lvl>
    <w:lvl w:ilvl="7" w:tplc="04190019" w:tentative="1">
      <w:start w:val="1"/>
      <w:numFmt w:val="lowerLetter"/>
      <w:lvlText w:val="%8."/>
      <w:lvlJc w:val="left"/>
      <w:pPr>
        <w:ind w:left="5432" w:hanging="360"/>
      </w:pPr>
      <w:rPr>
        <w:rFonts w:cs="Times New Roman"/>
      </w:rPr>
    </w:lvl>
    <w:lvl w:ilvl="8" w:tplc="0419001B" w:tentative="1">
      <w:start w:val="1"/>
      <w:numFmt w:val="lowerRoman"/>
      <w:lvlText w:val="%9."/>
      <w:lvlJc w:val="right"/>
      <w:pPr>
        <w:ind w:left="6152" w:hanging="180"/>
      </w:pPr>
      <w:rPr>
        <w:rFonts w:cs="Times New Roman"/>
      </w:rPr>
    </w:lvl>
  </w:abstractNum>
  <w:abstractNum w:abstractNumId="9">
    <w:nsid w:val="2D677548"/>
    <w:multiLevelType w:val="hybridMultilevel"/>
    <w:tmpl w:val="2F043768"/>
    <w:lvl w:ilvl="0" w:tplc="03A88A48">
      <w:start w:val="1"/>
      <w:numFmt w:val="bullet"/>
      <w:lvlText w:val="-"/>
      <w:lvlJc w:val="left"/>
      <w:pPr>
        <w:ind w:left="139"/>
      </w:pPr>
      <w:rPr>
        <w:rFonts w:ascii="Times New Roman" w:eastAsia="Times New Roman" w:hAnsi="Times New Roman"/>
        <w:b w:val="0"/>
        <w:i w:val="0"/>
        <w:strike w:val="0"/>
        <w:dstrike w:val="0"/>
        <w:color w:val="000000"/>
        <w:sz w:val="24"/>
        <w:u w:val="none" w:color="000000"/>
        <w:vertAlign w:val="baseline"/>
      </w:rPr>
    </w:lvl>
    <w:lvl w:ilvl="1" w:tplc="8A5A3F58">
      <w:start w:val="1"/>
      <w:numFmt w:val="bullet"/>
      <w:lvlText w:val="o"/>
      <w:lvlJc w:val="left"/>
      <w:pPr>
        <w:ind w:left="1080"/>
      </w:pPr>
      <w:rPr>
        <w:rFonts w:ascii="Times New Roman" w:eastAsia="Times New Roman" w:hAnsi="Times New Roman"/>
        <w:b w:val="0"/>
        <w:i w:val="0"/>
        <w:strike w:val="0"/>
        <w:dstrike w:val="0"/>
        <w:color w:val="000000"/>
        <w:sz w:val="24"/>
        <w:u w:val="none" w:color="000000"/>
        <w:vertAlign w:val="baseline"/>
      </w:rPr>
    </w:lvl>
    <w:lvl w:ilvl="2" w:tplc="70E8E16C">
      <w:start w:val="1"/>
      <w:numFmt w:val="bullet"/>
      <w:lvlText w:val="▪"/>
      <w:lvlJc w:val="left"/>
      <w:pPr>
        <w:ind w:left="1800"/>
      </w:pPr>
      <w:rPr>
        <w:rFonts w:ascii="Times New Roman" w:eastAsia="Times New Roman" w:hAnsi="Times New Roman"/>
        <w:b w:val="0"/>
        <w:i w:val="0"/>
        <w:strike w:val="0"/>
        <w:dstrike w:val="0"/>
        <w:color w:val="000000"/>
        <w:sz w:val="24"/>
        <w:u w:val="none" w:color="000000"/>
        <w:vertAlign w:val="baseline"/>
      </w:rPr>
    </w:lvl>
    <w:lvl w:ilvl="3" w:tplc="AA78302E">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4" w:tplc="C6F6562A">
      <w:start w:val="1"/>
      <w:numFmt w:val="bullet"/>
      <w:lvlText w:val="o"/>
      <w:lvlJc w:val="left"/>
      <w:pPr>
        <w:ind w:left="3240"/>
      </w:pPr>
      <w:rPr>
        <w:rFonts w:ascii="Times New Roman" w:eastAsia="Times New Roman" w:hAnsi="Times New Roman"/>
        <w:b w:val="0"/>
        <w:i w:val="0"/>
        <w:strike w:val="0"/>
        <w:dstrike w:val="0"/>
        <w:color w:val="000000"/>
        <w:sz w:val="24"/>
        <w:u w:val="none" w:color="000000"/>
        <w:vertAlign w:val="baseline"/>
      </w:rPr>
    </w:lvl>
    <w:lvl w:ilvl="5" w:tplc="DDA0F916">
      <w:start w:val="1"/>
      <w:numFmt w:val="bullet"/>
      <w:lvlText w:val="▪"/>
      <w:lvlJc w:val="left"/>
      <w:pPr>
        <w:ind w:left="3960"/>
      </w:pPr>
      <w:rPr>
        <w:rFonts w:ascii="Times New Roman" w:eastAsia="Times New Roman" w:hAnsi="Times New Roman"/>
        <w:b w:val="0"/>
        <w:i w:val="0"/>
        <w:strike w:val="0"/>
        <w:dstrike w:val="0"/>
        <w:color w:val="000000"/>
        <w:sz w:val="24"/>
        <w:u w:val="none" w:color="000000"/>
        <w:vertAlign w:val="baseline"/>
      </w:rPr>
    </w:lvl>
    <w:lvl w:ilvl="6" w:tplc="4BEAD7DC">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7" w:tplc="A0B48ED0">
      <w:start w:val="1"/>
      <w:numFmt w:val="bullet"/>
      <w:lvlText w:val="o"/>
      <w:lvlJc w:val="left"/>
      <w:pPr>
        <w:ind w:left="5400"/>
      </w:pPr>
      <w:rPr>
        <w:rFonts w:ascii="Times New Roman" w:eastAsia="Times New Roman" w:hAnsi="Times New Roman"/>
        <w:b w:val="0"/>
        <w:i w:val="0"/>
        <w:strike w:val="0"/>
        <w:dstrike w:val="0"/>
        <w:color w:val="000000"/>
        <w:sz w:val="24"/>
        <w:u w:val="none" w:color="000000"/>
        <w:vertAlign w:val="baseline"/>
      </w:rPr>
    </w:lvl>
    <w:lvl w:ilvl="8" w:tplc="41F61052">
      <w:start w:val="1"/>
      <w:numFmt w:val="bullet"/>
      <w:lvlText w:val="▪"/>
      <w:lvlJc w:val="left"/>
      <w:pPr>
        <w:ind w:left="6120"/>
      </w:pPr>
      <w:rPr>
        <w:rFonts w:ascii="Times New Roman" w:eastAsia="Times New Roman" w:hAnsi="Times New Roman"/>
        <w:b w:val="0"/>
        <w:i w:val="0"/>
        <w:strike w:val="0"/>
        <w:dstrike w:val="0"/>
        <w:color w:val="000000"/>
        <w:sz w:val="24"/>
        <w:u w:val="none" w:color="000000"/>
        <w:vertAlign w:val="baseline"/>
      </w:rPr>
    </w:lvl>
  </w:abstractNum>
  <w:abstractNum w:abstractNumId="10">
    <w:nsid w:val="32FE654F"/>
    <w:multiLevelType w:val="hybridMultilevel"/>
    <w:tmpl w:val="64547E4C"/>
    <w:lvl w:ilvl="0" w:tplc="C1A8DFFE">
      <w:start w:val="1"/>
      <w:numFmt w:val="decimal"/>
      <w:lvlText w:val="%1."/>
      <w:lvlJc w:val="left"/>
      <w:pPr>
        <w:ind w:left="857"/>
      </w:pPr>
      <w:rPr>
        <w:rFonts w:ascii="Times New Roman" w:eastAsia="Times New Roman" w:hAnsi="Times New Roman" w:cs="Times New Roman"/>
        <w:b w:val="0"/>
        <w:i w:val="0"/>
        <w:strike w:val="0"/>
        <w:dstrike w:val="0"/>
        <w:color w:val="auto"/>
        <w:sz w:val="28"/>
        <w:szCs w:val="28"/>
        <w:u w:val="none" w:color="000000"/>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1">
    <w:nsid w:val="33E80F04"/>
    <w:multiLevelType w:val="hybridMultilevel"/>
    <w:tmpl w:val="3A0EA366"/>
    <w:lvl w:ilvl="0" w:tplc="B8201A9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E3F262B"/>
    <w:multiLevelType w:val="hybridMultilevel"/>
    <w:tmpl w:val="64547E4C"/>
    <w:lvl w:ilvl="0" w:tplc="C1A8DFFE">
      <w:start w:val="1"/>
      <w:numFmt w:val="decimal"/>
      <w:lvlText w:val="%1."/>
      <w:lvlJc w:val="left"/>
      <w:pPr>
        <w:ind w:left="857"/>
      </w:pPr>
      <w:rPr>
        <w:rFonts w:ascii="Times New Roman" w:eastAsia="Times New Roman" w:hAnsi="Times New Roman" w:cs="Times New Roman"/>
        <w:b w:val="0"/>
        <w:i w:val="0"/>
        <w:strike w:val="0"/>
        <w:dstrike w:val="0"/>
        <w:color w:val="auto"/>
        <w:sz w:val="28"/>
        <w:szCs w:val="28"/>
        <w:u w:val="none" w:color="000000"/>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3">
    <w:nsid w:val="43596C47"/>
    <w:multiLevelType w:val="hybridMultilevel"/>
    <w:tmpl w:val="3A0EA366"/>
    <w:lvl w:ilvl="0" w:tplc="B8201A9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15">
    <w:nsid w:val="4F0A793D"/>
    <w:multiLevelType w:val="multilevel"/>
    <w:tmpl w:val="5B38FEE8"/>
    <w:lvl w:ilvl="0">
      <w:start w:val="1"/>
      <w:numFmt w:val="decimal"/>
      <w:lvlText w:val="%1."/>
      <w:lvlJc w:val="right"/>
      <w:pPr>
        <w:tabs>
          <w:tab w:val="num" w:pos="180"/>
        </w:tabs>
        <w:ind w:left="180" w:hanging="180"/>
      </w:pPr>
      <w:rPr>
        <w:rFonts w:cs="Times New Roman" w:hint="default"/>
      </w:rPr>
    </w:lvl>
    <w:lvl w:ilvl="1">
      <w:start w:val="1"/>
      <w:numFmt w:val="decimal"/>
      <w:lvlText w:val="%1.%2."/>
      <w:lvlJc w:val="left"/>
      <w:pPr>
        <w:tabs>
          <w:tab w:val="num" w:pos="1000"/>
        </w:tabs>
        <w:ind w:left="1000"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61D15313"/>
    <w:multiLevelType w:val="hybridMultilevel"/>
    <w:tmpl w:val="458C7790"/>
    <w:lvl w:ilvl="0" w:tplc="5C8857D4">
      <w:start w:val="1"/>
      <w:numFmt w:val="decimal"/>
      <w:lvlText w:val="%1."/>
      <w:lvlJc w:val="left"/>
      <w:pPr>
        <w:tabs>
          <w:tab w:val="num" w:pos="720"/>
        </w:tabs>
        <w:ind w:left="720" w:hanging="360"/>
      </w:pPr>
      <w:rPr>
        <w:rFonts w:ascii="Times New Roman" w:hAnsi="Times New Roman" w:cs="Times New Roman" w:hint="default"/>
        <w:sz w:val="22"/>
        <w:szCs w:val="22"/>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7">
    <w:nsid w:val="688F002F"/>
    <w:multiLevelType w:val="multilevel"/>
    <w:tmpl w:val="E1145DF4"/>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nsid w:val="757C6578"/>
    <w:multiLevelType w:val="hybridMultilevel"/>
    <w:tmpl w:val="0ECAD0D4"/>
    <w:lvl w:ilvl="0" w:tplc="D38E83AE">
      <w:start w:val="1"/>
      <w:numFmt w:val="bullet"/>
      <w:lvlText w:val="-"/>
      <w:lvlJc w:val="left"/>
      <w:pPr>
        <w:ind w:left="708"/>
      </w:pPr>
      <w:rPr>
        <w:rFonts w:ascii="Times New Roman" w:eastAsia="Times New Roman" w:hAnsi="Times New Roman"/>
        <w:b w:val="0"/>
        <w:i w:val="0"/>
        <w:strike w:val="0"/>
        <w:dstrike w:val="0"/>
        <w:color w:val="000000"/>
        <w:sz w:val="24"/>
        <w:u w:val="none" w:color="000000"/>
        <w:vertAlign w:val="baseline"/>
      </w:rPr>
    </w:lvl>
    <w:lvl w:ilvl="1" w:tplc="1D7C6626">
      <w:start w:val="1"/>
      <w:numFmt w:val="bullet"/>
      <w:lvlText w:val="o"/>
      <w:lvlJc w:val="left"/>
      <w:pPr>
        <w:ind w:left="1646"/>
      </w:pPr>
      <w:rPr>
        <w:rFonts w:ascii="Times New Roman" w:eastAsia="Times New Roman" w:hAnsi="Times New Roman"/>
        <w:b w:val="0"/>
        <w:i w:val="0"/>
        <w:strike w:val="0"/>
        <w:dstrike w:val="0"/>
        <w:color w:val="000000"/>
        <w:sz w:val="24"/>
        <w:u w:val="none" w:color="000000"/>
        <w:vertAlign w:val="baseline"/>
      </w:rPr>
    </w:lvl>
    <w:lvl w:ilvl="2" w:tplc="4F3E8304">
      <w:start w:val="1"/>
      <w:numFmt w:val="bullet"/>
      <w:lvlText w:val="▪"/>
      <w:lvlJc w:val="left"/>
      <w:pPr>
        <w:ind w:left="2366"/>
      </w:pPr>
      <w:rPr>
        <w:rFonts w:ascii="Times New Roman" w:eastAsia="Times New Roman" w:hAnsi="Times New Roman"/>
        <w:b w:val="0"/>
        <w:i w:val="0"/>
        <w:strike w:val="0"/>
        <w:dstrike w:val="0"/>
        <w:color w:val="000000"/>
        <w:sz w:val="24"/>
        <w:u w:val="none" w:color="000000"/>
        <w:vertAlign w:val="baseline"/>
      </w:rPr>
    </w:lvl>
    <w:lvl w:ilvl="3" w:tplc="CBD8D1C0">
      <w:start w:val="1"/>
      <w:numFmt w:val="bullet"/>
      <w:lvlText w:val="•"/>
      <w:lvlJc w:val="left"/>
      <w:pPr>
        <w:ind w:left="3086"/>
      </w:pPr>
      <w:rPr>
        <w:rFonts w:ascii="Times New Roman" w:eastAsia="Times New Roman" w:hAnsi="Times New Roman"/>
        <w:b w:val="0"/>
        <w:i w:val="0"/>
        <w:strike w:val="0"/>
        <w:dstrike w:val="0"/>
        <w:color w:val="000000"/>
        <w:sz w:val="24"/>
        <w:u w:val="none" w:color="000000"/>
        <w:vertAlign w:val="baseline"/>
      </w:rPr>
    </w:lvl>
    <w:lvl w:ilvl="4" w:tplc="485E9D94">
      <w:start w:val="1"/>
      <w:numFmt w:val="bullet"/>
      <w:lvlText w:val="o"/>
      <w:lvlJc w:val="left"/>
      <w:pPr>
        <w:ind w:left="3806"/>
      </w:pPr>
      <w:rPr>
        <w:rFonts w:ascii="Times New Roman" w:eastAsia="Times New Roman" w:hAnsi="Times New Roman"/>
        <w:b w:val="0"/>
        <w:i w:val="0"/>
        <w:strike w:val="0"/>
        <w:dstrike w:val="0"/>
        <w:color w:val="000000"/>
        <w:sz w:val="24"/>
        <w:u w:val="none" w:color="000000"/>
        <w:vertAlign w:val="baseline"/>
      </w:rPr>
    </w:lvl>
    <w:lvl w:ilvl="5" w:tplc="D95E7068">
      <w:start w:val="1"/>
      <w:numFmt w:val="bullet"/>
      <w:lvlText w:val="▪"/>
      <w:lvlJc w:val="left"/>
      <w:pPr>
        <w:ind w:left="4526"/>
      </w:pPr>
      <w:rPr>
        <w:rFonts w:ascii="Times New Roman" w:eastAsia="Times New Roman" w:hAnsi="Times New Roman"/>
        <w:b w:val="0"/>
        <w:i w:val="0"/>
        <w:strike w:val="0"/>
        <w:dstrike w:val="0"/>
        <w:color w:val="000000"/>
        <w:sz w:val="24"/>
        <w:u w:val="none" w:color="000000"/>
        <w:vertAlign w:val="baseline"/>
      </w:rPr>
    </w:lvl>
    <w:lvl w:ilvl="6" w:tplc="B24A2EFC">
      <w:start w:val="1"/>
      <w:numFmt w:val="bullet"/>
      <w:lvlText w:val="•"/>
      <w:lvlJc w:val="left"/>
      <w:pPr>
        <w:ind w:left="5246"/>
      </w:pPr>
      <w:rPr>
        <w:rFonts w:ascii="Times New Roman" w:eastAsia="Times New Roman" w:hAnsi="Times New Roman"/>
        <w:b w:val="0"/>
        <w:i w:val="0"/>
        <w:strike w:val="0"/>
        <w:dstrike w:val="0"/>
        <w:color w:val="000000"/>
        <w:sz w:val="24"/>
        <w:u w:val="none" w:color="000000"/>
        <w:vertAlign w:val="baseline"/>
      </w:rPr>
    </w:lvl>
    <w:lvl w:ilvl="7" w:tplc="D7AA3682">
      <w:start w:val="1"/>
      <w:numFmt w:val="bullet"/>
      <w:lvlText w:val="o"/>
      <w:lvlJc w:val="left"/>
      <w:pPr>
        <w:ind w:left="5966"/>
      </w:pPr>
      <w:rPr>
        <w:rFonts w:ascii="Times New Roman" w:eastAsia="Times New Roman" w:hAnsi="Times New Roman"/>
        <w:b w:val="0"/>
        <w:i w:val="0"/>
        <w:strike w:val="0"/>
        <w:dstrike w:val="0"/>
        <w:color w:val="000000"/>
        <w:sz w:val="24"/>
        <w:u w:val="none" w:color="000000"/>
        <w:vertAlign w:val="baseline"/>
      </w:rPr>
    </w:lvl>
    <w:lvl w:ilvl="8" w:tplc="6D7EEFC2">
      <w:start w:val="1"/>
      <w:numFmt w:val="bullet"/>
      <w:lvlText w:val="▪"/>
      <w:lvlJc w:val="left"/>
      <w:pPr>
        <w:ind w:left="6686"/>
      </w:pPr>
      <w:rPr>
        <w:rFonts w:ascii="Times New Roman" w:eastAsia="Times New Roman" w:hAnsi="Times New Roman"/>
        <w:b w:val="0"/>
        <w:i w:val="0"/>
        <w:strike w:val="0"/>
        <w:dstrike w:val="0"/>
        <w:color w:val="000000"/>
        <w:sz w:val="24"/>
        <w:u w:val="none" w:color="000000"/>
        <w:vertAlign w:val="baseline"/>
      </w:rPr>
    </w:lvl>
  </w:abstractNum>
  <w:abstractNum w:abstractNumId="19">
    <w:nsid w:val="77555651"/>
    <w:multiLevelType w:val="hybridMultilevel"/>
    <w:tmpl w:val="609A6C68"/>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7D03054"/>
    <w:multiLevelType w:val="multilevel"/>
    <w:tmpl w:val="17D49836"/>
    <w:lvl w:ilvl="0">
      <w:start w:val="3"/>
      <w:numFmt w:val="decimal"/>
      <w:lvlText w:val="%1."/>
      <w:lvlJc w:val="left"/>
      <w:pPr>
        <w:ind w:left="502" w:hanging="360"/>
      </w:pPr>
      <w:rPr>
        <w:rFonts w:cs="Times New Roman" w:hint="default"/>
        <w:b/>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1">
    <w:nsid w:val="7D3779DD"/>
    <w:multiLevelType w:val="multilevel"/>
    <w:tmpl w:val="5E02D2C2"/>
    <w:lvl w:ilvl="0">
      <w:start w:val="1"/>
      <w:numFmt w:val="decimal"/>
      <w:lvlText w:val="%1."/>
      <w:lvlJc w:val="left"/>
      <w:pPr>
        <w:ind w:left="644" w:hanging="360"/>
      </w:pPr>
      <w:rPr>
        <w:rFonts w:cs="Times New Roman" w:hint="default"/>
      </w:rPr>
    </w:lvl>
    <w:lvl w:ilvl="1">
      <w:start w:val="1"/>
      <w:numFmt w:val="decimal"/>
      <w:isLgl/>
      <w:lvlText w:val="%1.%2."/>
      <w:lvlJc w:val="left"/>
      <w:pPr>
        <w:ind w:left="1070" w:hanging="720"/>
      </w:pPr>
      <w:rPr>
        <w:rFonts w:ascii="Times New Roman" w:hAnsi="Times New Roman" w:cs="Times New Roman" w:hint="default"/>
        <w:b w:val="0"/>
        <w:sz w:val="22"/>
      </w:rPr>
    </w:lvl>
    <w:lvl w:ilvl="2">
      <w:start w:val="1"/>
      <w:numFmt w:val="decimal"/>
      <w:isLgl/>
      <w:lvlText w:val="%1.%2.%3."/>
      <w:lvlJc w:val="left"/>
      <w:pPr>
        <w:ind w:left="1136" w:hanging="720"/>
      </w:pPr>
      <w:rPr>
        <w:rFonts w:cs="Times New Roman" w:hint="default"/>
        <w:b/>
      </w:rPr>
    </w:lvl>
    <w:lvl w:ilvl="3">
      <w:start w:val="1"/>
      <w:numFmt w:val="decimal"/>
      <w:isLgl/>
      <w:lvlText w:val="%1.%2.%3.%4."/>
      <w:lvlJc w:val="left"/>
      <w:pPr>
        <w:ind w:left="1562" w:hanging="1080"/>
      </w:pPr>
      <w:rPr>
        <w:rFonts w:cs="Times New Roman" w:hint="default"/>
        <w:b/>
      </w:rPr>
    </w:lvl>
    <w:lvl w:ilvl="4">
      <w:start w:val="1"/>
      <w:numFmt w:val="decimal"/>
      <w:isLgl/>
      <w:lvlText w:val="%1.%2.%3.%4.%5."/>
      <w:lvlJc w:val="left"/>
      <w:pPr>
        <w:ind w:left="1988" w:hanging="1440"/>
      </w:pPr>
      <w:rPr>
        <w:rFonts w:cs="Times New Roman" w:hint="default"/>
        <w:b/>
      </w:rPr>
    </w:lvl>
    <w:lvl w:ilvl="5">
      <w:start w:val="1"/>
      <w:numFmt w:val="decimal"/>
      <w:isLgl/>
      <w:lvlText w:val="%1.%2.%3.%4.%5.%6."/>
      <w:lvlJc w:val="left"/>
      <w:pPr>
        <w:ind w:left="2054" w:hanging="1440"/>
      </w:pPr>
      <w:rPr>
        <w:rFonts w:cs="Times New Roman" w:hint="default"/>
        <w:b/>
      </w:rPr>
    </w:lvl>
    <w:lvl w:ilvl="6">
      <w:start w:val="1"/>
      <w:numFmt w:val="decimal"/>
      <w:isLgl/>
      <w:lvlText w:val="%1.%2.%3.%4.%5.%6.%7."/>
      <w:lvlJc w:val="left"/>
      <w:pPr>
        <w:ind w:left="2480" w:hanging="1800"/>
      </w:pPr>
      <w:rPr>
        <w:rFonts w:cs="Times New Roman" w:hint="default"/>
        <w:b/>
      </w:rPr>
    </w:lvl>
    <w:lvl w:ilvl="7">
      <w:start w:val="1"/>
      <w:numFmt w:val="decimal"/>
      <w:isLgl/>
      <w:lvlText w:val="%1.%2.%3.%4.%5.%6.%7.%8."/>
      <w:lvlJc w:val="left"/>
      <w:pPr>
        <w:ind w:left="2906" w:hanging="2160"/>
      </w:pPr>
      <w:rPr>
        <w:rFonts w:cs="Times New Roman" w:hint="default"/>
        <w:b/>
      </w:rPr>
    </w:lvl>
    <w:lvl w:ilvl="8">
      <w:start w:val="1"/>
      <w:numFmt w:val="decimal"/>
      <w:isLgl/>
      <w:lvlText w:val="%1.%2.%3.%4.%5.%6.%7.%8.%9."/>
      <w:lvlJc w:val="left"/>
      <w:pPr>
        <w:ind w:left="2972" w:hanging="2160"/>
      </w:pPr>
      <w:rPr>
        <w:rFonts w:cs="Times New Roman" w:hint="default"/>
        <w:b/>
      </w:rPr>
    </w:lvl>
  </w:abstractNum>
  <w:abstractNum w:abstractNumId="22">
    <w:nsid w:val="7DA16055"/>
    <w:multiLevelType w:val="multilevel"/>
    <w:tmpl w:val="74CC262E"/>
    <w:lvl w:ilvl="0">
      <w:start w:val="2"/>
      <w:numFmt w:val="decimal"/>
      <w:lvlText w:val="%1."/>
      <w:lvlJc w:val="left"/>
      <w:pPr>
        <w:ind w:left="360" w:hanging="360"/>
      </w:pPr>
      <w:rPr>
        <w:rFonts w:cs="Times New Roman" w:hint="default"/>
        <w:b/>
      </w:rPr>
    </w:lvl>
    <w:lvl w:ilvl="1">
      <w:start w:val="1"/>
      <w:numFmt w:val="decimal"/>
      <w:lvlText w:val="%1.%2."/>
      <w:lvlJc w:val="left"/>
      <w:pPr>
        <w:ind w:left="502" w:hanging="360"/>
      </w:pPr>
      <w:rPr>
        <w:rFonts w:cs="Times New Roman" w:hint="default"/>
        <w:b w:val="0"/>
      </w:rPr>
    </w:lvl>
    <w:lvl w:ilvl="2">
      <w:start w:val="1"/>
      <w:numFmt w:val="decimal"/>
      <w:lvlText w:val="%1.%2.%3."/>
      <w:lvlJc w:val="left"/>
      <w:pPr>
        <w:ind w:left="143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1"/>
  </w:num>
  <w:num w:numId="13">
    <w:abstractNumId w:val="0"/>
  </w:num>
  <w:num w:numId="14">
    <w:abstractNumId w:val="1"/>
  </w:num>
  <w:num w:numId="15">
    <w:abstractNumId w:val="0"/>
  </w:num>
  <w:num w:numId="16">
    <w:abstractNumId w:val="1"/>
  </w:num>
  <w:num w:numId="17">
    <w:abstractNumId w:val="12"/>
  </w:num>
  <w:num w:numId="18">
    <w:abstractNumId w:val="14"/>
  </w:num>
  <w:num w:numId="19">
    <w:abstractNumId w:val="9"/>
  </w:num>
  <w:num w:numId="20">
    <w:abstractNumId w:val="18"/>
  </w:num>
  <w:num w:numId="21">
    <w:abstractNumId w:val="8"/>
  </w:num>
  <w:num w:numId="22">
    <w:abstractNumId w:val="4"/>
  </w:num>
  <w:num w:numId="23">
    <w:abstractNumId w:val="15"/>
  </w:num>
  <w:num w:numId="24">
    <w:abstractNumId w:val="1"/>
  </w:num>
  <w:num w:numId="25">
    <w:abstractNumId w:val="21"/>
  </w:num>
  <w:num w:numId="26">
    <w:abstractNumId w:val="22"/>
  </w:num>
  <w:num w:numId="27">
    <w:abstractNumId w:val="5"/>
  </w:num>
  <w:num w:numId="28">
    <w:abstractNumId w:val="17"/>
  </w:num>
  <w:num w:numId="29">
    <w:abstractNumId w:val="20"/>
  </w:num>
  <w:num w:numId="30">
    <w:abstractNumId w:val="16"/>
  </w:num>
  <w:num w:numId="31">
    <w:abstractNumId w:val="19"/>
  </w:num>
  <w:num w:numId="32">
    <w:abstractNumId w:val="13"/>
  </w:num>
  <w:num w:numId="33">
    <w:abstractNumId w:val="11"/>
  </w:num>
  <w:num w:numId="34">
    <w:abstractNumId w:val="7"/>
  </w:num>
  <w:num w:numId="35">
    <w:abstractNumId w:val="6"/>
  </w:num>
  <w:num w:numId="36">
    <w:abstractNumId w:val="2"/>
  </w:num>
  <w:num w:numId="37">
    <w:abstractNumId w:val="3"/>
  </w:num>
  <w:num w:numId="3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368E"/>
    <w:rsid w:val="000065FB"/>
    <w:rsid w:val="00010022"/>
    <w:rsid w:val="00013A50"/>
    <w:rsid w:val="0002096B"/>
    <w:rsid w:val="000233E1"/>
    <w:rsid w:val="00024BA2"/>
    <w:rsid w:val="00032466"/>
    <w:rsid w:val="00033DAD"/>
    <w:rsid w:val="000369AE"/>
    <w:rsid w:val="0004243B"/>
    <w:rsid w:val="00045253"/>
    <w:rsid w:val="00052D69"/>
    <w:rsid w:val="00054470"/>
    <w:rsid w:val="00055A75"/>
    <w:rsid w:val="000561B1"/>
    <w:rsid w:val="00060DFE"/>
    <w:rsid w:val="000666E6"/>
    <w:rsid w:val="0006672B"/>
    <w:rsid w:val="00070801"/>
    <w:rsid w:val="00074963"/>
    <w:rsid w:val="00075AEC"/>
    <w:rsid w:val="00077605"/>
    <w:rsid w:val="00081D1C"/>
    <w:rsid w:val="00095C89"/>
    <w:rsid w:val="000A095F"/>
    <w:rsid w:val="000A25B9"/>
    <w:rsid w:val="000A7134"/>
    <w:rsid w:val="000B6785"/>
    <w:rsid w:val="000D0A5E"/>
    <w:rsid w:val="000D1E4C"/>
    <w:rsid w:val="000D4780"/>
    <w:rsid w:val="000E359F"/>
    <w:rsid w:val="000E678F"/>
    <w:rsid w:val="000E7F13"/>
    <w:rsid w:val="000F62B0"/>
    <w:rsid w:val="001072F2"/>
    <w:rsid w:val="00117660"/>
    <w:rsid w:val="001207CD"/>
    <w:rsid w:val="001248CA"/>
    <w:rsid w:val="00131C91"/>
    <w:rsid w:val="0013246E"/>
    <w:rsid w:val="00133511"/>
    <w:rsid w:val="00135622"/>
    <w:rsid w:val="00143A9C"/>
    <w:rsid w:val="00153BE1"/>
    <w:rsid w:val="00157A2B"/>
    <w:rsid w:val="00163D54"/>
    <w:rsid w:val="001644B7"/>
    <w:rsid w:val="00165587"/>
    <w:rsid w:val="00176E98"/>
    <w:rsid w:val="0018180B"/>
    <w:rsid w:val="001841E0"/>
    <w:rsid w:val="00185D06"/>
    <w:rsid w:val="00192674"/>
    <w:rsid w:val="00193B16"/>
    <w:rsid w:val="00196E5C"/>
    <w:rsid w:val="001A3217"/>
    <w:rsid w:val="001A37CF"/>
    <w:rsid w:val="001B191E"/>
    <w:rsid w:val="001B2EF2"/>
    <w:rsid w:val="001D04BB"/>
    <w:rsid w:val="001D1BD0"/>
    <w:rsid w:val="001D30B6"/>
    <w:rsid w:val="001D7B20"/>
    <w:rsid w:val="001E4573"/>
    <w:rsid w:val="001F3104"/>
    <w:rsid w:val="001F478C"/>
    <w:rsid w:val="001F7B1D"/>
    <w:rsid w:val="00210E58"/>
    <w:rsid w:val="0021183C"/>
    <w:rsid w:val="00212E64"/>
    <w:rsid w:val="00216725"/>
    <w:rsid w:val="0022136B"/>
    <w:rsid w:val="00221E6E"/>
    <w:rsid w:val="00224DB6"/>
    <w:rsid w:val="00224E37"/>
    <w:rsid w:val="002414D9"/>
    <w:rsid w:val="00247867"/>
    <w:rsid w:val="00250929"/>
    <w:rsid w:val="00250FC8"/>
    <w:rsid w:val="002716FA"/>
    <w:rsid w:val="0027220C"/>
    <w:rsid w:val="00282B77"/>
    <w:rsid w:val="002831B5"/>
    <w:rsid w:val="0028565B"/>
    <w:rsid w:val="00286295"/>
    <w:rsid w:val="00286979"/>
    <w:rsid w:val="002904F6"/>
    <w:rsid w:val="002A06ED"/>
    <w:rsid w:val="002A2EC3"/>
    <w:rsid w:val="002A659B"/>
    <w:rsid w:val="002A7A00"/>
    <w:rsid w:val="002B2823"/>
    <w:rsid w:val="002C006D"/>
    <w:rsid w:val="002C5BAA"/>
    <w:rsid w:val="002D0C3D"/>
    <w:rsid w:val="002D4EE0"/>
    <w:rsid w:val="002E069A"/>
    <w:rsid w:val="002E5244"/>
    <w:rsid w:val="002F085D"/>
    <w:rsid w:val="002F18BB"/>
    <w:rsid w:val="0030102C"/>
    <w:rsid w:val="003060B2"/>
    <w:rsid w:val="00307194"/>
    <w:rsid w:val="003171DF"/>
    <w:rsid w:val="00317A87"/>
    <w:rsid w:val="0032074D"/>
    <w:rsid w:val="0032313B"/>
    <w:rsid w:val="00324CEE"/>
    <w:rsid w:val="00327540"/>
    <w:rsid w:val="00331B4A"/>
    <w:rsid w:val="00331C42"/>
    <w:rsid w:val="00334283"/>
    <w:rsid w:val="003402B8"/>
    <w:rsid w:val="00344812"/>
    <w:rsid w:val="00351054"/>
    <w:rsid w:val="003608D3"/>
    <w:rsid w:val="003648BF"/>
    <w:rsid w:val="0037211C"/>
    <w:rsid w:val="003836DC"/>
    <w:rsid w:val="00383D05"/>
    <w:rsid w:val="00386F02"/>
    <w:rsid w:val="0039086F"/>
    <w:rsid w:val="00392626"/>
    <w:rsid w:val="00396113"/>
    <w:rsid w:val="003963F6"/>
    <w:rsid w:val="003A12B7"/>
    <w:rsid w:val="003A3C7D"/>
    <w:rsid w:val="003A557B"/>
    <w:rsid w:val="003B0175"/>
    <w:rsid w:val="003C219C"/>
    <w:rsid w:val="003C3590"/>
    <w:rsid w:val="003C3F0F"/>
    <w:rsid w:val="003C4FF8"/>
    <w:rsid w:val="003C504A"/>
    <w:rsid w:val="003D5313"/>
    <w:rsid w:val="003D624F"/>
    <w:rsid w:val="003D7712"/>
    <w:rsid w:val="003D7C98"/>
    <w:rsid w:val="003F2CFB"/>
    <w:rsid w:val="003F2DD1"/>
    <w:rsid w:val="004027B3"/>
    <w:rsid w:val="00406C64"/>
    <w:rsid w:val="0041592B"/>
    <w:rsid w:val="0042277E"/>
    <w:rsid w:val="00426BDE"/>
    <w:rsid w:val="00437A9F"/>
    <w:rsid w:val="00444B0F"/>
    <w:rsid w:val="00450B8D"/>
    <w:rsid w:val="00456038"/>
    <w:rsid w:val="004579B6"/>
    <w:rsid w:val="0046008C"/>
    <w:rsid w:val="00473CBA"/>
    <w:rsid w:val="00473CCE"/>
    <w:rsid w:val="004848D1"/>
    <w:rsid w:val="00484D67"/>
    <w:rsid w:val="004869F2"/>
    <w:rsid w:val="00492EB1"/>
    <w:rsid w:val="004A15D4"/>
    <w:rsid w:val="004A2F6E"/>
    <w:rsid w:val="004A393E"/>
    <w:rsid w:val="004A3B5B"/>
    <w:rsid w:val="004A6EFE"/>
    <w:rsid w:val="004B2DE7"/>
    <w:rsid w:val="004B3011"/>
    <w:rsid w:val="004B786F"/>
    <w:rsid w:val="004C0D98"/>
    <w:rsid w:val="004C1E0C"/>
    <w:rsid w:val="004C7CAF"/>
    <w:rsid w:val="004D022E"/>
    <w:rsid w:val="004D62FF"/>
    <w:rsid w:val="004E1AAF"/>
    <w:rsid w:val="004E2AD9"/>
    <w:rsid w:val="004E6449"/>
    <w:rsid w:val="004E6AFA"/>
    <w:rsid w:val="004F36E8"/>
    <w:rsid w:val="004F7CB5"/>
    <w:rsid w:val="00502582"/>
    <w:rsid w:val="0050510D"/>
    <w:rsid w:val="005079F2"/>
    <w:rsid w:val="00512C0A"/>
    <w:rsid w:val="00521DDF"/>
    <w:rsid w:val="00526C13"/>
    <w:rsid w:val="00535F53"/>
    <w:rsid w:val="005373EE"/>
    <w:rsid w:val="00541B47"/>
    <w:rsid w:val="00541DBF"/>
    <w:rsid w:val="005510E5"/>
    <w:rsid w:val="00552E0D"/>
    <w:rsid w:val="005532EC"/>
    <w:rsid w:val="00562E74"/>
    <w:rsid w:val="005632C4"/>
    <w:rsid w:val="00564119"/>
    <w:rsid w:val="005676B8"/>
    <w:rsid w:val="00571FE7"/>
    <w:rsid w:val="005770C5"/>
    <w:rsid w:val="00582280"/>
    <w:rsid w:val="00586853"/>
    <w:rsid w:val="00586F4C"/>
    <w:rsid w:val="005950D6"/>
    <w:rsid w:val="005A2984"/>
    <w:rsid w:val="005A5D03"/>
    <w:rsid w:val="005A76EA"/>
    <w:rsid w:val="005B68B0"/>
    <w:rsid w:val="005C115F"/>
    <w:rsid w:val="005C22E5"/>
    <w:rsid w:val="005C301E"/>
    <w:rsid w:val="005C53DC"/>
    <w:rsid w:val="005D5FF2"/>
    <w:rsid w:val="005D7325"/>
    <w:rsid w:val="005E7FDD"/>
    <w:rsid w:val="005F39EF"/>
    <w:rsid w:val="005F3C04"/>
    <w:rsid w:val="00600F24"/>
    <w:rsid w:val="0060367B"/>
    <w:rsid w:val="00606E1C"/>
    <w:rsid w:val="00615EAC"/>
    <w:rsid w:val="00617F8B"/>
    <w:rsid w:val="0062247D"/>
    <w:rsid w:val="006432C6"/>
    <w:rsid w:val="006445F0"/>
    <w:rsid w:val="00646290"/>
    <w:rsid w:val="006521B4"/>
    <w:rsid w:val="00656BA9"/>
    <w:rsid w:val="00657EA2"/>
    <w:rsid w:val="00661046"/>
    <w:rsid w:val="00661395"/>
    <w:rsid w:val="00663547"/>
    <w:rsid w:val="00665396"/>
    <w:rsid w:val="006671D7"/>
    <w:rsid w:val="00670736"/>
    <w:rsid w:val="0068202D"/>
    <w:rsid w:val="0068342D"/>
    <w:rsid w:val="00693649"/>
    <w:rsid w:val="00693742"/>
    <w:rsid w:val="006949B5"/>
    <w:rsid w:val="00695659"/>
    <w:rsid w:val="006968DC"/>
    <w:rsid w:val="006A50CC"/>
    <w:rsid w:val="006B05AB"/>
    <w:rsid w:val="006C05D9"/>
    <w:rsid w:val="006C552F"/>
    <w:rsid w:val="006C5D0B"/>
    <w:rsid w:val="006C6EA1"/>
    <w:rsid w:val="006D43D8"/>
    <w:rsid w:val="006E2349"/>
    <w:rsid w:val="006E23AB"/>
    <w:rsid w:val="006F277B"/>
    <w:rsid w:val="006F72A5"/>
    <w:rsid w:val="00705710"/>
    <w:rsid w:val="0070698C"/>
    <w:rsid w:val="007071EC"/>
    <w:rsid w:val="00713C9B"/>
    <w:rsid w:val="007153FC"/>
    <w:rsid w:val="00716C18"/>
    <w:rsid w:val="00724049"/>
    <w:rsid w:val="00730820"/>
    <w:rsid w:val="007406C6"/>
    <w:rsid w:val="0074386B"/>
    <w:rsid w:val="00746628"/>
    <w:rsid w:val="00751BC6"/>
    <w:rsid w:val="007541DF"/>
    <w:rsid w:val="007558D2"/>
    <w:rsid w:val="00770492"/>
    <w:rsid w:val="00772BD4"/>
    <w:rsid w:val="00774891"/>
    <w:rsid w:val="00793AB3"/>
    <w:rsid w:val="00797007"/>
    <w:rsid w:val="007A0E5A"/>
    <w:rsid w:val="007A4190"/>
    <w:rsid w:val="007A4A07"/>
    <w:rsid w:val="007B4171"/>
    <w:rsid w:val="007B4A8A"/>
    <w:rsid w:val="007B5596"/>
    <w:rsid w:val="007B5E09"/>
    <w:rsid w:val="007C50B6"/>
    <w:rsid w:val="007C566D"/>
    <w:rsid w:val="007D5759"/>
    <w:rsid w:val="007D58FB"/>
    <w:rsid w:val="007E43B4"/>
    <w:rsid w:val="007F680F"/>
    <w:rsid w:val="00812859"/>
    <w:rsid w:val="00817AD2"/>
    <w:rsid w:val="00823280"/>
    <w:rsid w:val="008238E1"/>
    <w:rsid w:val="00830108"/>
    <w:rsid w:val="00831EF2"/>
    <w:rsid w:val="008374AA"/>
    <w:rsid w:val="008411B0"/>
    <w:rsid w:val="0085244C"/>
    <w:rsid w:val="0085467A"/>
    <w:rsid w:val="00856C9F"/>
    <w:rsid w:val="00856EDA"/>
    <w:rsid w:val="00866353"/>
    <w:rsid w:val="008673B5"/>
    <w:rsid w:val="00872A83"/>
    <w:rsid w:val="00873F65"/>
    <w:rsid w:val="0088036B"/>
    <w:rsid w:val="00896F90"/>
    <w:rsid w:val="008A0A41"/>
    <w:rsid w:val="008A452B"/>
    <w:rsid w:val="008A4D8C"/>
    <w:rsid w:val="008A7962"/>
    <w:rsid w:val="008B11F3"/>
    <w:rsid w:val="008B3304"/>
    <w:rsid w:val="008B50C0"/>
    <w:rsid w:val="008B6A4E"/>
    <w:rsid w:val="008B766D"/>
    <w:rsid w:val="008C5F72"/>
    <w:rsid w:val="008C65E2"/>
    <w:rsid w:val="008C7ECA"/>
    <w:rsid w:val="008D1608"/>
    <w:rsid w:val="008E40B6"/>
    <w:rsid w:val="008E422C"/>
    <w:rsid w:val="008F0754"/>
    <w:rsid w:val="008F1D55"/>
    <w:rsid w:val="008F324A"/>
    <w:rsid w:val="0090072B"/>
    <w:rsid w:val="009061BE"/>
    <w:rsid w:val="00913E3E"/>
    <w:rsid w:val="00921D99"/>
    <w:rsid w:val="009224F2"/>
    <w:rsid w:val="00925A0F"/>
    <w:rsid w:val="00927B85"/>
    <w:rsid w:val="00930860"/>
    <w:rsid w:val="0093663F"/>
    <w:rsid w:val="00941388"/>
    <w:rsid w:val="00951C1D"/>
    <w:rsid w:val="00951C70"/>
    <w:rsid w:val="00956DB6"/>
    <w:rsid w:val="00957009"/>
    <w:rsid w:val="009610D4"/>
    <w:rsid w:val="00962427"/>
    <w:rsid w:val="00965C65"/>
    <w:rsid w:val="00972250"/>
    <w:rsid w:val="00972C2F"/>
    <w:rsid w:val="00974A4A"/>
    <w:rsid w:val="00974ACD"/>
    <w:rsid w:val="00976CB5"/>
    <w:rsid w:val="009774D8"/>
    <w:rsid w:val="00980DE3"/>
    <w:rsid w:val="00982E7A"/>
    <w:rsid w:val="00987C12"/>
    <w:rsid w:val="00995ED9"/>
    <w:rsid w:val="009A099B"/>
    <w:rsid w:val="009A14D3"/>
    <w:rsid w:val="009A7693"/>
    <w:rsid w:val="009C1F8D"/>
    <w:rsid w:val="009C7F00"/>
    <w:rsid w:val="009D1CB6"/>
    <w:rsid w:val="009D72FB"/>
    <w:rsid w:val="009E29E8"/>
    <w:rsid w:val="009E72A4"/>
    <w:rsid w:val="009F652B"/>
    <w:rsid w:val="00A022B3"/>
    <w:rsid w:val="00A10C80"/>
    <w:rsid w:val="00A1133F"/>
    <w:rsid w:val="00A2474A"/>
    <w:rsid w:val="00A30903"/>
    <w:rsid w:val="00A328E8"/>
    <w:rsid w:val="00A33AAC"/>
    <w:rsid w:val="00A36C40"/>
    <w:rsid w:val="00A57946"/>
    <w:rsid w:val="00A60014"/>
    <w:rsid w:val="00A644BF"/>
    <w:rsid w:val="00A76950"/>
    <w:rsid w:val="00A779B3"/>
    <w:rsid w:val="00A802C9"/>
    <w:rsid w:val="00A86D19"/>
    <w:rsid w:val="00A909DF"/>
    <w:rsid w:val="00A9440F"/>
    <w:rsid w:val="00A9745A"/>
    <w:rsid w:val="00AA0C46"/>
    <w:rsid w:val="00AA0FFA"/>
    <w:rsid w:val="00AA1329"/>
    <w:rsid w:val="00AA1C95"/>
    <w:rsid w:val="00AA5825"/>
    <w:rsid w:val="00AA5A70"/>
    <w:rsid w:val="00AB7A5C"/>
    <w:rsid w:val="00AC27CA"/>
    <w:rsid w:val="00AC3A92"/>
    <w:rsid w:val="00AD04AD"/>
    <w:rsid w:val="00AE4F42"/>
    <w:rsid w:val="00AF7F25"/>
    <w:rsid w:val="00B1019B"/>
    <w:rsid w:val="00B12316"/>
    <w:rsid w:val="00B12FB1"/>
    <w:rsid w:val="00B145FE"/>
    <w:rsid w:val="00B254A4"/>
    <w:rsid w:val="00B3224B"/>
    <w:rsid w:val="00B41D03"/>
    <w:rsid w:val="00B466ED"/>
    <w:rsid w:val="00B60452"/>
    <w:rsid w:val="00B6133D"/>
    <w:rsid w:val="00B65D9D"/>
    <w:rsid w:val="00B703F0"/>
    <w:rsid w:val="00B74E0C"/>
    <w:rsid w:val="00B91D10"/>
    <w:rsid w:val="00B94ECE"/>
    <w:rsid w:val="00B9694A"/>
    <w:rsid w:val="00B97A63"/>
    <w:rsid w:val="00BA04A9"/>
    <w:rsid w:val="00BB1E8E"/>
    <w:rsid w:val="00BB6761"/>
    <w:rsid w:val="00BC0F0B"/>
    <w:rsid w:val="00BC5B6A"/>
    <w:rsid w:val="00BC65C5"/>
    <w:rsid w:val="00BD39E7"/>
    <w:rsid w:val="00C109EC"/>
    <w:rsid w:val="00C10EDB"/>
    <w:rsid w:val="00C17C9C"/>
    <w:rsid w:val="00C20179"/>
    <w:rsid w:val="00C230DD"/>
    <w:rsid w:val="00C24BA0"/>
    <w:rsid w:val="00C26A55"/>
    <w:rsid w:val="00C27BAB"/>
    <w:rsid w:val="00C31812"/>
    <w:rsid w:val="00C33A17"/>
    <w:rsid w:val="00C33EC3"/>
    <w:rsid w:val="00C37A4B"/>
    <w:rsid w:val="00C40B34"/>
    <w:rsid w:val="00C46D21"/>
    <w:rsid w:val="00C47042"/>
    <w:rsid w:val="00C562C2"/>
    <w:rsid w:val="00C62452"/>
    <w:rsid w:val="00C6462C"/>
    <w:rsid w:val="00C66814"/>
    <w:rsid w:val="00C67C27"/>
    <w:rsid w:val="00C72590"/>
    <w:rsid w:val="00C725B3"/>
    <w:rsid w:val="00C748FF"/>
    <w:rsid w:val="00C75744"/>
    <w:rsid w:val="00C769F0"/>
    <w:rsid w:val="00C76CD6"/>
    <w:rsid w:val="00C82856"/>
    <w:rsid w:val="00C912DB"/>
    <w:rsid w:val="00CA08E9"/>
    <w:rsid w:val="00CA18AC"/>
    <w:rsid w:val="00CC76C5"/>
    <w:rsid w:val="00CD467D"/>
    <w:rsid w:val="00CD618A"/>
    <w:rsid w:val="00CE6593"/>
    <w:rsid w:val="00CE7068"/>
    <w:rsid w:val="00CE7588"/>
    <w:rsid w:val="00CF23FA"/>
    <w:rsid w:val="00CF2D4D"/>
    <w:rsid w:val="00CF74DE"/>
    <w:rsid w:val="00D018B5"/>
    <w:rsid w:val="00D0210B"/>
    <w:rsid w:val="00D04770"/>
    <w:rsid w:val="00D047E4"/>
    <w:rsid w:val="00D04909"/>
    <w:rsid w:val="00D06518"/>
    <w:rsid w:val="00D070AE"/>
    <w:rsid w:val="00D104A0"/>
    <w:rsid w:val="00D160A4"/>
    <w:rsid w:val="00D21E68"/>
    <w:rsid w:val="00D22EE7"/>
    <w:rsid w:val="00D24AAA"/>
    <w:rsid w:val="00D30CF9"/>
    <w:rsid w:val="00D30DE9"/>
    <w:rsid w:val="00D3118C"/>
    <w:rsid w:val="00D36E0D"/>
    <w:rsid w:val="00D3716F"/>
    <w:rsid w:val="00D373E0"/>
    <w:rsid w:val="00D40B09"/>
    <w:rsid w:val="00D450F8"/>
    <w:rsid w:val="00D463D9"/>
    <w:rsid w:val="00D51242"/>
    <w:rsid w:val="00D55B5D"/>
    <w:rsid w:val="00D57163"/>
    <w:rsid w:val="00D6059A"/>
    <w:rsid w:val="00D66B13"/>
    <w:rsid w:val="00D73534"/>
    <w:rsid w:val="00D75946"/>
    <w:rsid w:val="00D81061"/>
    <w:rsid w:val="00D81751"/>
    <w:rsid w:val="00D81A6C"/>
    <w:rsid w:val="00D826D1"/>
    <w:rsid w:val="00D8392A"/>
    <w:rsid w:val="00D84693"/>
    <w:rsid w:val="00D90B1F"/>
    <w:rsid w:val="00D96020"/>
    <w:rsid w:val="00D972F6"/>
    <w:rsid w:val="00DA0631"/>
    <w:rsid w:val="00DA4485"/>
    <w:rsid w:val="00DB12F5"/>
    <w:rsid w:val="00DB1E79"/>
    <w:rsid w:val="00DB2C4D"/>
    <w:rsid w:val="00DB4C65"/>
    <w:rsid w:val="00DC0661"/>
    <w:rsid w:val="00DC0A05"/>
    <w:rsid w:val="00DC1792"/>
    <w:rsid w:val="00DC4053"/>
    <w:rsid w:val="00DC7C85"/>
    <w:rsid w:val="00DD02C1"/>
    <w:rsid w:val="00DD6D7F"/>
    <w:rsid w:val="00DE3F2C"/>
    <w:rsid w:val="00DF003D"/>
    <w:rsid w:val="00DF1E5E"/>
    <w:rsid w:val="00DF597C"/>
    <w:rsid w:val="00DF67A1"/>
    <w:rsid w:val="00DF69C7"/>
    <w:rsid w:val="00E01850"/>
    <w:rsid w:val="00E0263A"/>
    <w:rsid w:val="00E04A78"/>
    <w:rsid w:val="00E059A1"/>
    <w:rsid w:val="00E12B20"/>
    <w:rsid w:val="00E13D92"/>
    <w:rsid w:val="00E14F31"/>
    <w:rsid w:val="00E213D6"/>
    <w:rsid w:val="00E21FFE"/>
    <w:rsid w:val="00E24943"/>
    <w:rsid w:val="00E24FB2"/>
    <w:rsid w:val="00E27BE2"/>
    <w:rsid w:val="00E32DF7"/>
    <w:rsid w:val="00E42C67"/>
    <w:rsid w:val="00E537A0"/>
    <w:rsid w:val="00E54D3C"/>
    <w:rsid w:val="00E5664A"/>
    <w:rsid w:val="00E57B02"/>
    <w:rsid w:val="00E6261B"/>
    <w:rsid w:val="00E64166"/>
    <w:rsid w:val="00E64550"/>
    <w:rsid w:val="00E75C65"/>
    <w:rsid w:val="00E76471"/>
    <w:rsid w:val="00E83B70"/>
    <w:rsid w:val="00E8590B"/>
    <w:rsid w:val="00E935A7"/>
    <w:rsid w:val="00E9630D"/>
    <w:rsid w:val="00EA18D2"/>
    <w:rsid w:val="00EC49F6"/>
    <w:rsid w:val="00EC6051"/>
    <w:rsid w:val="00EE3E15"/>
    <w:rsid w:val="00EE6E9E"/>
    <w:rsid w:val="00EE75FF"/>
    <w:rsid w:val="00EF2D33"/>
    <w:rsid w:val="00F01443"/>
    <w:rsid w:val="00F05416"/>
    <w:rsid w:val="00F14EE9"/>
    <w:rsid w:val="00F24232"/>
    <w:rsid w:val="00F313CB"/>
    <w:rsid w:val="00F327FA"/>
    <w:rsid w:val="00F36AE6"/>
    <w:rsid w:val="00F3731C"/>
    <w:rsid w:val="00F40BC0"/>
    <w:rsid w:val="00F4478F"/>
    <w:rsid w:val="00F71E07"/>
    <w:rsid w:val="00F76098"/>
    <w:rsid w:val="00F82AB1"/>
    <w:rsid w:val="00F85A1F"/>
    <w:rsid w:val="00FA247F"/>
    <w:rsid w:val="00FB1F9E"/>
    <w:rsid w:val="00FC0C0A"/>
    <w:rsid w:val="00FC5B96"/>
    <w:rsid w:val="00FD51EC"/>
    <w:rsid w:val="00FD67E9"/>
    <w:rsid w:val="00FE45E9"/>
    <w:rsid w:val="00FE5DCE"/>
    <w:rsid w:val="00FE5FCB"/>
    <w:rsid w:val="00FF3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119"/>
    <w:pPr>
      <w:spacing w:after="160" w:line="259" w:lineRule="auto"/>
    </w:pPr>
    <w:rPr>
      <w:rFonts w:cs="Calibri"/>
      <w:color w:val="000000"/>
      <w:sz w:val="22"/>
      <w:szCs w:val="22"/>
    </w:rPr>
  </w:style>
  <w:style w:type="paragraph" w:styleId="1">
    <w:name w:val="heading 1"/>
    <w:basedOn w:val="a"/>
    <w:next w:val="a"/>
    <w:link w:val="10"/>
    <w:uiPriority w:val="99"/>
    <w:qFormat/>
    <w:rsid w:val="00564119"/>
    <w:pPr>
      <w:keepNext/>
      <w:keepLines/>
      <w:spacing w:after="0"/>
      <w:ind w:left="586" w:hanging="10"/>
      <w:outlineLvl w:val="0"/>
    </w:pPr>
    <w:rPr>
      <w:rFonts w:ascii="Times New Roman" w:hAnsi="Times New Roman" w:cs="Times New Roman"/>
      <w:b/>
      <w:sz w:val="44"/>
    </w:rPr>
  </w:style>
  <w:style w:type="paragraph" w:styleId="2">
    <w:name w:val="heading 2"/>
    <w:basedOn w:val="a"/>
    <w:next w:val="a"/>
    <w:link w:val="20"/>
    <w:uiPriority w:val="99"/>
    <w:qFormat/>
    <w:rsid w:val="00564119"/>
    <w:pPr>
      <w:keepNext/>
      <w:keepLines/>
      <w:spacing w:after="0"/>
      <w:ind w:left="507" w:hanging="10"/>
      <w:jc w:val="right"/>
      <w:outlineLvl w:val="1"/>
    </w:pPr>
    <w:rPr>
      <w:rFonts w:ascii="Times New Roman" w:hAnsi="Times New Roman" w:cs="Times New Roman"/>
      <w:i/>
      <w:sz w:val="28"/>
    </w:rPr>
  </w:style>
  <w:style w:type="paragraph" w:styleId="3">
    <w:name w:val="heading 3"/>
    <w:basedOn w:val="a"/>
    <w:next w:val="a"/>
    <w:link w:val="30"/>
    <w:uiPriority w:val="99"/>
    <w:qFormat/>
    <w:rsid w:val="00564119"/>
    <w:pPr>
      <w:keepNext/>
      <w:keepLines/>
      <w:spacing w:after="3"/>
      <w:ind w:left="10" w:right="169" w:hanging="10"/>
      <w:jc w:val="center"/>
      <w:outlineLvl w:val="2"/>
    </w:pPr>
    <w:rPr>
      <w:rFonts w:ascii="Times New Roman" w:hAnsi="Times New Roman" w:cs="Times New Roman"/>
      <w:b/>
      <w:sz w:val="26"/>
    </w:rPr>
  </w:style>
  <w:style w:type="paragraph" w:styleId="4">
    <w:name w:val="heading 4"/>
    <w:basedOn w:val="a"/>
    <w:next w:val="a"/>
    <w:link w:val="40"/>
    <w:uiPriority w:val="99"/>
    <w:qFormat/>
    <w:rsid w:val="00564119"/>
    <w:pPr>
      <w:keepNext/>
      <w:keepLines/>
      <w:spacing w:after="0"/>
      <w:ind w:left="550" w:hanging="10"/>
      <w:outlineLvl w:val="3"/>
    </w:pPr>
    <w:rPr>
      <w:rFonts w:ascii="Times New Roman" w:hAnsi="Times New Roman" w:cs="Times New Roman"/>
      <w:b/>
      <w:i/>
      <w:sz w:val="24"/>
    </w:rPr>
  </w:style>
  <w:style w:type="paragraph" w:styleId="5">
    <w:name w:val="heading 5"/>
    <w:basedOn w:val="a"/>
    <w:next w:val="a"/>
    <w:link w:val="50"/>
    <w:semiHidden/>
    <w:unhideWhenUsed/>
    <w:qFormat/>
    <w:rsid w:val="000D0A5E"/>
    <w:pPr>
      <w:spacing w:before="240" w:after="60"/>
      <w:outlineLvl w:val="4"/>
    </w:pPr>
    <w:rPr>
      <w:rFonts w:cs="Times New Roman"/>
      <w:b/>
      <w:bCs/>
      <w:i/>
      <w:iCs/>
      <w:sz w:val="26"/>
      <w:szCs w:val="26"/>
    </w:rPr>
  </w:style>
  <w:style w:type="paragraph" w:styleId="8">
    <w:name w:val="heading 8"/>
    <w:basedOn w:val="a"/>
    <w:next w:val="a"/>
    <w:link w:val="80"/>
    <w:uiPriority w:val="99"/>
    <w:qFormat/>
    <w:rsid w:val="00DD02C1"/>
    <w:pPr>
      <w:spacing w:before="240" w:after="60" w:line="240" w:lineRule="auto"/>
      <w:outlineLvl w:val="7"/>
    </w:pPr>
    <w:rPr>
      <w:rFonts w:ascii="Times New Roman" w:hAnsi="Times New Roman" w:cs="Times New Roman"/>
      <w:i/>
      <w:iCs/>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64119"/>
    <w:rPr>
      <w:rFonts w:ascii="Times New Roman" w:hAnsi="Times New Roman" w:cs="Times New Roman"/>
      <w:b/>
      <w:color w:val="000000"/>
      <w:sz w:val="22"/>
    </w:rPr>
  </w:style>
  <w:style w:type="character" w:customStyle="1" w:styleId="20">
    <w:name w:val="Заголовок 2 Знак"/>
    <w:link w:val="2"/>
    <w:uiPriority w:val="99"/>
    <w:locked/>
    <w:rsid w:val="00564119"/>
    <w:rPr>
      <w:rFonts w:ascii="Times New Roman" w:hAnsi="Times New Roman" w:cs="Times New Roman"/>
      <w:i/>
      <w:color w:val="000000"/>
      <w:sz w:val="22"/>
    </w:rPr>
  </w:style>
  <w:style w:type="character" w:customStyle="1" w:styleId="30">
    <w:name w:val="Заголовок 3 Знак"/>
    <w:link w:val="3"/>
    <w:uiPriority w:val="99"/>
    <w:locked/>
    <w:rsid w:val="00564119"/>
    <w:rPr>
      <w:rFonts w:ascii="Times New Roman" w:hAnsi="Times New Roman" w:cs="Times New Roman"/>
      <w:b/>
      <w:color w:val="000000"/>
      <w:sz w:val="22"/>
    </w:rPr>
  </w:style>
  <w:style w:type="character" w:customStyle="1" w:styleId="40">
    <w:name w:val="Заголовок 4 Знак"/>
    <w:link w:val="4"/>
    <w:uiPriority w:val="99"/>
    <w:locked/>
    <w:rsid w:val="00564119"/>
    <w:rPr>
      <w:rFonts w:ascii="Times New Roman" w:hAnsi="Times New Roman" w:cs="Times New Roman"/>
      <w:b/>
      <w:i/>
      <w:color w:val="000000"/>
      <w:sz w:val="22"/>
    </w:rPr>
  </w:style>
  <w:style w:type="character" w:customStyle="1" w:styleId="80">
    <w:name w:val="Заголовок 8 Знак"/>
    <w:link w:val="8"/>
    <w:uiPriority w:val="99"/>
    <w:locked/>
    <w:rsid w:val="00DD02C1"/>
    <w:rPr>
      <w:rFonts w:ascii="Times New Roman" w:hAnsi="Times New Roman" w:cs="Times New Roman"/>
      <w:i/>
      <w:iCs/>
      <w:sz w:val="24"/>
      <w:szCs w:val="24"/>
    </w:rPr>
  </w:style>
  <w:style w:type="table" w:customStyle="1" w:styleId="TableGrid">
    <w:name w:val="TableGrid"/>
    <w:uiPriority w:val="99"/>
    <w:rsid w:val="00564119"/>
    <w:rPr>
      <w:sz w:val="22"/>
      <w:szCs w:val="22"/>
    </w:rPr>
    <w:tblPr>
      <w:tblCellMar>
        <w:top w:w="0" w:type="dxa"/>
        <w:left w:w="0" w:type="dxa"/>
        <w:bottom w:w="0" w:type="dxa"/>
        <w:right w:w="0" w:type="dxa"/>
      </w:tblCellMar>
    </w:tblPr>
  </w:style>
  <w:style w:type="paragraph" w:styleId="a3">
    <w:name w:val="List Paragraph"/>
    <w:basedOn w:val="a"/>
    <w:uiPriority w:val="99"/>
    <w:qFormat/>
    <w:rsid w:val="00E24FB2"/>
    <w:pPr>
      <w:ind w:left="720"/>
      <w:contextualSpacing/>
    </w:pPr>
  </w:style>
  <w:style w:type="table" w:styleId="a4">
    <w:name w:val="Table Grid"/>
    <w:basedOn w:val="a1"/>
    <w:uiPriority w:val="99"/>
    <w:rsid w:val="00E9630D"/>
    <w:pPr>
      <w:spacing w:line="360" w:lineRule="auto"/>
      <w:ind w:firstLine="567"/>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Number"/>
    <w:basedOn w:val="a"/>
    <w:uiPriority w:val="99"/>
    <w:rsid w:val="00E9630D"/>
    <w:pPr>
      <w:autoSpaceDE w:val="0"/>
      <w:autoSpaceDN w:val="0"/>
      <w:spacing w:before="60" w:after="0" w:line="360" w:lineRule="auto"/>
      <w:jc w:val="both"/>
    </w:pPr>
    <w:rPr>
      <w:rFonts w:ascii="Times New Roman" w:hAnsi="Times New Roman" w:cs="Times New Roman"/>
      <w:color w:val="auto"/>
      <w:sz w:val="28"/>
      <w:szCs w:val="24"/>
    </w:rPr>
  </w:style>
  <w:style w:type="paragraph" w:styleId="a6">
    <w:name w:val="No Spacing"/>
    <w:uiPriority w:val="1"/>
    <w:qFormat/>
    <w:rsid w:val="002E5244"/>
    <w:pPr>
      <w:ind w:firstLine="567"/>
      <w:jc w:val="both"/>
    </w:pPr>
    <w:rPr>
      <w:rFonts w:ascii="Times New Roman" w:hAnsi="Times New Roman"/>
      <w:sz w:val="28"/>
      <w:szCs w:val="28"/>
    </w:rPr>
  </w:style>
  <w:style w:type="paragraph" w:styleId="a7">
    <w:name w:val="header"/>
    <w:aliases w:val="he"/>
    <w:basedOn w:val="a"/>
    <w:link w:val="a8"/>
    <w:uiPriority w:val="99"/>
    <w:rsid w:val="00A33AAC"/>
    <w:pPr>
      <w:tabs>
        <w:tab w:val="center" w:pos="4677"/>
        <w:tab w:val="right" w:pos="9355"/>
      </w:tabs>
      <w:spacing w:after="0" w:line="240" w:lineRule="auto"/>
    </w:pPr>
  </w:style>
  <w:style w:type="character" w:customStyle="1" w:styleId="a8">
    <w:name w:val="Верхний колонтитул Знак"/>
    <w:aliases w:val="he Знак"/>
    <w:link w:val="a7"/>
    <w:uiPriority w:val="99"/>
    <w:locked/>
    <w:rsid w:val="00A33AAC"/>
    <w:rPr>
      <w:rFonts w:ascii="Calibri" w:hAnsi="Calibri" w:cs="Calibri"/>
      <w:color w:val="000000"/>
    </w:rPr>
  </w:style>
  <w:style w:type="paragraph" w:customStyle="1" w:styleId="21">
    <w:name w:val="Основной текст 21"/>
    <w:basedOn w:val="a"/>
    <w:uiPriority w:val="99"/>
    <w:rsid w:val="0090072B"/>
    <w:pPr>
      <w:tabs>
        <w:tab w:val="left" w:pos="360"/>
      </w:tabs>
      <w:spacing w:after="0" w:line="240" w:lineRule="auto"/>
      <w:ind w:left="360" w:hanging="360"/>
      <w:jc w:val="both"/>
    </w:pPr>
    <w:rPr>
      <w:rFonts w:ascii="Times New Roman" w:hAnsi="Times New Roman" w:cs="Times New Roman"/>
      <w:color w:val="auto"/>
      <w:szCs w:val="20"/>
    </w:rPr>
  </w:style>
  <w:style w:type="character" w:customStyle="1" w:styleId="rvts15">
    <w:name w:val="rvts15"/>
    <w:uiPriority w:val="99"/>
    <w:rsid w:val="008B50C0"/>
    <w:rPr>
      <w:rFonts w:ascii="Times New Roman" w:hAnsi="Times New Roman" w:cs="Times New Roman"/>
    </w:rPr>
  </w:style>
  <w:style w:type="character" w:customStyle="1" w:styleId="a9">
    <w:name w:val="комментарий"/>
    <w:uiPriority w:val="99"/>
    <w:rsid w:val="00951C70"/>
    <w:rPr>
      <w:rFonts w:cs="Times New Roman"/>
      <w:b/>
      <w:i/>
      <w:shd w:val="clear" w:color="auto" w:fill="FFFF99"/>
    </w:rPr>
  </w:style>
  <w:style w:type="paragraph" w:customStyle="1" w:styleId="rvps296">
    <w:name w:val="rvps296"/>
    <w:basedOn w:val="a"/>
    <w:uiPriority w:val="99"/>
    <w:rsid w:val="005E7FDD"/>
    <w:pPr>
      <w:spacing w:after="0" w:line="240" w:lineRule="auto"/>
      <w:ind w:firstLine="570"/>
      <w:jc w:val="both"/>
    </w:pPr>
    <w:rPr>
      <w:rFonts w:ascii="Times New Roman" w:hAnsi="Times New Roman" w:cs="Times New Roman"/>
      <w:color w:val="auto"/>
      <w:sz w:val="24"/>
      <w:szCs w:val="24"/>
    </w:rPr>
  </w:style>
  <w:style w:type="paragraph" w:customStyle="1" w:styleId="rvps298">
    <w:name w:val="rvps298"/>
    <w:basedOn w:val="a"/>
    <w:uiPriority w:val="99"/>
    <w:rsid w:val="005E7FDD"/>
    <w:pPr>
      <w:spacing w:after="0" w:line="240" w:lineRule="auto"/>
      <w:ind w:firstLine="570"/>
      <w:jc w:val="both"/>
    </w:pPr>
    <w:rPr>
      <w:rFonts w:ascii="Times New Roman" w:hAnsi="Times New Roman" w:cs="Times New Roman"/>
      <w:color w:val="auto"/>
      <w:sz w:val="24"/>
      <w:szCs w:val="24"/>
    </w:rPr>
  </w:style>
  <w:style w:type="paragraph" w:customStyle="1" w:styleId="rvps300">
    <w:name w:val="rvps300"/>
    <w:basedOn w:val="a"/>
    <w:uiPriority w:val="99"/>
    <w:rsid w:val="005E7FDD"/>
    <w:pPr>
      <w:spacing w:after="0" w:line="240" w:lineRule="auto"/>
      <w:ind w:firstLine="570"/>
      <w:jc w:val="both"/>
    </w:pPr>
    <w:rPr>
      <w:rFonts w:ascii="Times New Roman" w:hAnsi="Times New Roman" w:cs="Times New Roman"/>
      <w:color w:val="auto"/>
      <w:sz w:val="24"/>
      <w:szCs w:val="24"/>
    </w:rPr>
  </w:style>
  <w:style w:type="paragraph" w:customStyle="1" w:styleId="rvps302">
    <w:name w:val="rvps302"/>
    <w:basedOn w:val="a"/>
    <w:uiPriority w:val="99"/>
    <w:rsid w:val="005E7FDD"/>
    <w:pPr>
      <w:spacing w:after="0" w:line="240" w:lineRule="auto"/>
      <w:ind w:firstLine="570"/>
      <w:jc w:val="both"/>
    </w:pPr>
    <w:rPr>
      <w:rFonts w:ascii="Times New Roman" w:hAnsi="Times New Roman" w:cs="Times New Roman"/>
      <w:color w:val="auto"/>
      <w:sz w:val="24"/>
      <w:szCs w:val="24"/>
    </w:rPr>
  </w:style>
  <w:style w:type="paragraph" w:styleId="aa">
    <w:name w:val="Balloon Text"/>
    <w:basedOn w:val="a"/>
    <w:link w:val="ab"/>
    <w:uiPriority w:val="99"/>
    <w:semiHidden/>
    <w:rsid w:val="009F652B"/>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9F652B"/>
    <w:rPr>
      <w:rFonts w:ascii="Tahoma" w:hAnsi="Tahoma" w:cs="Tahoma"/>
      <w:color w:val="000000"/>
      <w:sz w:val="16"/>
      <w:szCs w:val="16"/>
    </w:rPr>
  </w:style>
  <w:style w:type="paragraph" w:styleId="ac">
    <w:name w:val="Subtitle"/>
    <w:basedOn w:val="a"/>
    <w:next w:val="a"/>
    <w:link w:val="ad"/>
    <w:uiPriority w:val="99"/>
    <w:qFormat/>
    <w:rsid w:val="003A3C7D"/>
    <w:pPr>
      <w:numPr>
        <w:ilvl w:val="1"/>
      </w:numPr>
    </w:pPr>
    <w:rPr>
      <w:rFonts w:ascii="Calibri Light" w:hAnsi="Calibri Light" w:cs="Times New Roman"/>
      <w:i/>
      <w:iCs/>
      <w:color w:val="4472C4"/>
      <w:spacing w:val="15"/>
      <w:sz w:val="24"/>
      <w:szCs w:val="24"/>
    </w:rPr>
  </w:style>
  <w:style w:type="character" w:customStyle="1" w:styleId="ad">
    <w:name w:val="Подзаголовок Знак"/>
    <w:link w:val="ac"/>
    <w:uiPriority w:val="99"/>
    <w:locked/>
    <w:rsid w:val="003A3C7D"/>
    <w:rPr>
      <w:rFonts w:ascii="Calibri Light" w:hAnsi="Calibri Light" w:cs="Times New Roman"/>
      <w:i/>
      <w:iCs/>
      <w:color w:val="4472C4"/>
      <w:spacing w:val="15"/>
      <w:sz w:val="24"/>
      <w:szCs w:val="24"/>
    </w:rPr>
  </w:style>
  <w:style w:type="paragraph" w:customStyle="1" w:styleId="11">
    <w:name w:val="Основной текст1"/>
    <w:basedOn w:val="a"/>
    <w:uiPriority w:val="99"/>
    <w:rsid w:val="00DD02C1"/>
    <w:pPr>
      <w:widowControl w:val="0"/>
      <w:spacing w:after="0" w:line="240" w:lineRule="auto"/>
      <w:jc w:val="both"/>
    </w:pPr>
    <w:rPr>
      <w:rFonts w:ascii="Arial" w:hAnsi="Arial" w:cs="Times New Roman"/>
      <w:color w:val="auto"/>
      <w:spacing w:val="-5"/>
      <w:sz w:val="24"/>
      <w:szCs w:val="20"/>
    </w:rPr>
  </w:style>
  <w:style w:type="paragraph" w:styleId="ae">
    <w:name w:val="Plain Text"/>
    <w:basedOn w:val="a"/>
    <w:link w:val="af"/>
    <w:uiPriority w:val="99"/>
    <w:rsid w:val="00DD02C1"/>
    <w:pPr>
      <w:spacing w:after="0" w:line="240" w:lineRule="auto"/>
    </w:pPr>
    <w:rPr>
      <w:rFonts w:ascii="Courier New" w:hAnsi="Courier New" w:cs="Times New Roman"/>
      <w:color w:val="auto"/>
      <w:spacing w:val="-5"/>
      <w:sz w:val="20"/>
      <w:szCs w:val="20"/>
    </w:rPr>
  </w:style>
  <w:style w:type="character" w:customStyle="1" w:styleId="af">
    <w:name w:val="Текст Знак"/>
    <w:link w:val="ae"/>
    <w:uiPriority w:val="99"/>
    <w:locked/>
    <w:rsid w:val="00DD02C1"/>
    <w:rPr>
      <w:rFonts w:ascii="Courier New" w:hAnsi="Courier New" w:cs="Times New Roman"/>
      <w:spacing w:val="-5"/>
      <w:sz w:val="20"/>
      <w:szCs w:val="20"/>
    </w:rPr>
  </w:style>
  <w:style w:type="character" w:styleId="af0">
    <w:name w:val="Hyperlink"/>
    <w:uiPriority w:val="99"/>
    <w:rsid w:val="00DD02C1"/>
    <w:rPr>
      <w:rFonts w:cs="Times New Roman"/>
      <w:color w:val="0000FF"/>
      <w:u w:val="single"/>
    </w:rPr>
  </w:style>
  <w:style w:type="paragraph" w:styleId="af1">
    <w:name w:val="footer"/>
    <w:basedOn w:val="a"/>
    <w:link w:val="af2"/>
    <w:uiPriority w:val="99"/>
    <w:rsid w:val="00DD02C1"/>
    <w:pPr>
      <w:widowControl w:val="0"/>
      <w:tabs>
        <w:tab w:val="center" w:pos="4677"/>
        <w:tab w:val="right" w:pos="9355"/>
      </w:tabs>
      <w:spacing w:after="0" w:line="240" w:lineRule="auto"/>
    </w:pPr>
    <w:rPr>
      <w:rFonts w:ascii="Arial" w:hAnsi="Arial" w:cs="Times New Roman"/>
      <w:color w:val="auto"/>
      <w:spacing w:val="-5"/>
      <w:sz w:val="24"/>
      <w:szCs w:val="20"/>
    </w:rPr>
  </w:style>
  <w:style w:type="character" w:customStyle="1" w:styleId="af2">
    <w:name w:val="Нижний колонтитул Знак"/>
    <w:link w:val="af1"/>
    <w:uiPriority w:val="99"/>
    <w:locked/>
    <w:rsid w:val="00DD02C1"/>
    <w:rPr>
      <w:rFonts w:ascii="Arial" w:hAnsi="Arial" w:cs="Times New Roman"/>
      <w:snapToGrid w:val="0"/>
      <w:spacing w:val="-5"/>
      <w:sz w:val="20"/>
      <w:szCs w:val="20"/>
    </w:rPr>
  </w:style>
  <w:style w:type="paragraph" w:customStyle="1" w:styleId="caaieiaie2">
    <w:name w:val="caaieiaie 2"/>
    <w:basedOn w:val="a"/>
    <w:uiPriority w:val="99"/>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hAnsi="Arial" w:cs="Times New Roman"/>
      <w:color w:val="auto"/>
      <w:spacing w:val="-5"/>
      <w:sz w:val="20"/>
      <w:szCs w:val="20"/>
    </w:rPr>
  </w:style>
  <w:style w:type="paragraph" w:styleId="af3">
    <w:name w:val="caption"/>
    <w:basedOn w:val="a"/>
    <w:uiPriority w:val="99"/>
    <w:qFormat/>
    <w:rsid w:val="00DD02C1"/>
    <w:pPr>
      <w:spacing w:before="240" w:after="60" w:line="240" w:lineRule="auto"/>
      <w:jc w:val="center"/>
    </w:pPr>
    <w:rPr>
      <w:rFonts w:ascii="Times New Roman" w:hAnsi="Times New Roman" w:cs="Times New Roman"/>
      <w:b/>
      <w:color w:val="auto"/>
      <w:kern w:val="28"/>
      <w:sz w:val="32"/>
      <w:szCs w:val="20"/>
    </w:rPr>
  </w:style>
  <w:style w:type="paragraph" w:styleId="af4">
    <w:name w:val="List Bullet"/>
    <w:basedOn w:val="a"/>
    <w:uiPriority w:val="99"/>
    <w:rsid w:val="00DD02C1"/>
    <w:pPr>
      <w:widowControl w:val="0"/>
      <w:tabs>
        <w:tab w:val="num" w:pos="360"/>
      </w:tabs>
      <w:spacing w:after="0" w:line="240" w:lineRule="auto"/>
      <w:ind w:left="360" w:hanging="360"/>
      <w:contextualSpacing/>
    </w:pPr>
    <w:rPr>
      <w:rFonts w:ascii="Arial" w:hAnsi="Arial" w:cs="Times New Roman"/>
      <w:color w:val="auto"/>
      <w:spacing w:val="-5"/>
      <w:sz w:val="24"/>
      <w:szCs w:val="20"/>
    </w:rPr>
  </w:style>
  <w:style w:type="paragraph" w:customStyle="1" w:styleId="af5">
    <w:name w:val="Îáû÷íûé"/>
    <w:uiPriority w:val="99"/>
    <w:rsid w:val="00DD02C1"/>
    <w:rPr>
      <w:rFonts w:ascii="Times New Roman" w:hAnsi="Times New Roman"/>
    </w:rPr>
  </w:style>
  <w:style w:type="character" w:customStyle="1" w:styleId="st">
    <w:name w:val="st"/>
    <w:uiPriority w:val="99"/>
    <w:rsid w:val="00DD02C1"/>
    <w:rPr>
      <w:rFonts w:cs="Times New Roman"/>
    </w:rPr>
  </w:style>
  <w:style w:type="character" w:styleId="af6">
    <w:name w:val="Emphasis"/>
    <w:uiPriority w:val="99"/>
    <w:qFormat/>
    <w:rsid w:val="00DD02C1"/>
    <w:rPr>
      <w:rFonts w:cs="Times New Roman"/>
      <w:i/>
      <w:iCs/>
    </w:rPr>
  </w:style>
  <w:style w:type="paragraph" w:customStyle="1" w:styleId="12">
    <w:name w:val="Абзац списка1"/>
    <w:basedOn w:val="a"/>
    <w:uiPriority w:val="99"/>
    <w:rsid w:val="00DD02C1"/>
    <w:pPr>
      <w:spacing w:after="200" w:line="276" w:lineRule="auto"/>
      <w:ind w:left="720"/>
    </w:pPr>
    <w:rPr>
      <w:rFonts w:cs="Times New Roman"/>
      <w:color w:val="auto"/>
      <w:lang w:eastAsia="en-US"/>
    </w:rPr>
  </w:style>
  <w:style w:type="paragraph" w:styleId="af7">
    <w:name w:val="Body Text"/>
    <w:basedOn w:val="a"/>
    <w:link w:val="af8"/>
    <w:uiPriority w:val="99"/>
    <w:rsid w:val="00DD02C1"/>
    <w:pPr>
      <w:spacing w:after="0" w:line="240" w:lineRule="auto"/>
      <w:jc w:val="both"/>
    </w:pPr>
    <w:rPr>
      <w:rFonts w:ascii="Times New Roman" w:hAnsi="Times New Roman" w:cs="Times New Roman"/>
      <w:color w:val="auto"/>
      <w:sz w:val="20"/>
      <w:szCs w:val="20"/>
    </w:rPr>
  </w:style>
  <w:style w:type="character" w:customStyle="1" w:styleId="af8">
    <w:name w:val="Основной текст Знак"/>
    <w:link w:val="af7"/>
    <w:uiPriority w:val="99"/>
    <w:locked/>
    <w:rsid w:val="00DD02C1"/>
    <w:rPr>
      <w:rFonts w:ascii="Times New Roman" w:hAnsi="Times New Roman" w:cs="Times New Roman"/>
      <w:sz w:val="20"/>
      <w:szCs w:val="20"/>
    </w:rPr>
  </w:style>
  <w:style w:type="character" w:styleId="af9">
    <w:name w:val="FollowedHyperlink"/>
    <w:uiPriority w:val="99"/>
    <w:semiHidden/>
    <w:rsid w:val="00DD02C1"/>
    <w:rPr>
      <w:rFonts w:cs="Times New Roman"/>
      <w:color w:val="800080"/>
      <w:u w:val="single"/>
    </w:rPr>
  </w:style>
  <w:style w:type="paragraph" w:customStyle="1" w:styleId="font5">
    <w:name w:val="font5"/>
    <w:basedOn w:val="a"/>
    <w:uiPriority w:val="99"/>
    <w:rsid w:val="00DD02C1"/>
    <w:pPr>
      <w:spacing w:before="100" w:beforeAutospacing="1" w:after="100" w:afterAutospacing="1" w:line="240" w:lineRule="auto"/>
    </w:pPr>
    <w:rPr>
      <w:rFonts w:ascii="Arial" w:hAnsi="Arial" w:cs="Arial"/>
      <w:sz w:val="16"/>
      <w:szCs w:val="16"/>
    </w:rPr>
  </w:style>
  <w:style w:type="paragraph" w:customStyle="1" w:styleId="font6">
    <w:name w:val="font6"/>
    <w:basedOn w:val="a"/>
    <w:uiPriority w:val="99"/>
    <w:rsid w:val="00DD02C1"/>
    <w:pPr>
      <w:spacing w:before="100" w:beforeAutospacing="1" w:after="100" w:afterAutospacing="1" w:line="240" w:lineRule="auto"/>
    </w:pPr>
    <w:rPr>
      <w:rFonts w:ascii="Arial" w:hAnsi="Arial" w:cs="Arial"/>
      <w:sz w:val="16"/>
      <w:szCs w:val="16"/>
    </w:rPr>
  </w:style>
  <w:style w:type="paragraph" w:customStyle="1" w:styleId="font7">
    <w:name w:val="font7"/>
    <w:basedOn w:val="a"/>
    <w:uiPriority w:val="99"/>
    <w:rsid w:val="00DD02C1"/>
    <w:pPr>
      <w:spacing w:before="100" w:beforeAutospacing="1" w:after="100" w:afterAutospacing="1" w:line="240" w:lineRule="auto"/>
    </w:pPr>
    <w:rPr>
      <w:rFonts w:ascii="Arial" w:hAnsi="Arial" w:cs="Arial"/>
      <w:i/>
      <w:iCs/>
      <w:sz w:val="16"/>
      <w:szCs w:val="16"/>
    </w:rPr>
  </w:style>
  <w:style w:type="paragraph" w:customStyle="1" w:styleId="xl65">
    <w:name w:val="xl65"/>
    <w:basedOn w:val="a"/>
    <w:uiPriority w:val="99"/>
    <w:rsid w:val="00DD02C1"/>
    <w:pPr>
      <w:spacing w:before="100" w:beforeAutospacing="1" w:after="100" w:afterAutospacing="1" w:line="240" w:lineRule="auto"/>
    </w:pPr>
    <w:rPr>
      <w:rFonts w:ascii="Times New Roman" w:hAnsi="Times New Roman" w:cs="Times New Roman"/>
      <w:color w:val="auto"/>
      <w:sz w:val="16"/>
      <w:szCs w:val="16"/>
    </w:rPr>
  </w:style>
  <w:style w:type="paragraph" w:customStyle="1" w:styleId="xl66">
    <w:name w:val="xl66"/>
    <w:basedOn w:val="a"/>
    <w:uiPriority w:val="99"/>
    <w:rsid w:val="00DD02C1"/>
    <w:pPr>
      <w:spacing w:before="100" w:beforeAutospacing="1" w:after="100" w:afterAutospacing="1" w:line="240" w:lineRule="auto"/>
    </w:pPr>
    <w:rPr>
      <w:rFonts w:ascii="Times New Roman" w:hAnsi="Times New Roman" w:cs="Times New Roman"/>
      <w:color w:val="auto"/>
      <w:sz w:val="16"/>
      <w:szCs w:val="16"/>
    </w:rPr>
  </w:style>
  <w:style w:type="paragraph" w:customStyle="1" w:styleId="xl67">
    <w:name w:val="xl67"/>
    <w:basedOn w:val="a"/>
    <w:uiPriority w:val="99"/>
    <w:rsid w:val="00DD02C1"/>
    <w:pPr>
      <w:spacing w:before="100" w:beforeAutospacing="1" w:after="100" w:afterAutospacing="1" w:line="240" w:lineRule="auto"/>
    </w:pPr>
    <w:rPr>
      <w:rFonts w:ascii="Times New Roman" w:hAnsi="Times New Roman" w:cs="Times New Roman"/>
      <w:color w:val="auto"/>
      <w:sz w:val="16"/>
      <w:szCs w:val="16"/>
    </w:rPr>
  </w:style>
  <w:style w:type="paragraph" w:customStyle="1" w:styleId="xl68">
    <w:name w:val="xl68"/>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sz w:val="16"/>
      <w:szCs w:val="16"/>
    </w:rPr>
  </w:style>
  <w:style w:type="paragraph" w:customStyle="1" w:styleId="xl69">
    <w:name w:val="xl69"/>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6"/>
      <w:szCs w:val="16"/>
    </w:rPr>
  </w:style>
  <w:style w:type="paragraph" w:customStyle="1" w:styleId="xl70">
    <w:name w:val="xl70"/>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6"/>
      <w:szCs w:val="16"/>
    </w:rPr>
  </w:style>
  <w:style w:type="paragraph" w:customStyle="1" w:styleId="xl71">
    <w:name w:val="xl71"/>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72">
    <w:name w:val="xl72"/>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73">
    <w:name w:val="xl73"/>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sz w:val="16"/>
      <w:szCs w:val="16"/>
    </w:rPr>
  </w:style>
  <w:style w:type="paragraph" w:customStyle="1" w:styleId="xl74">
    <w:name w:val="xl74"/>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customStyle="1" w:styleId="xl75">
    <w:name w:val="xl75"/>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color w:val="auto"/>
      <w:sz w:val="16"/>
      <w:szCs w:val="16"/>
    </w:rPr>
  </w:style>
  <w:style w:type="paragraph" w:customStyle="1" w:styleId="xl76">
    <w:name w:val="xl76"/>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24"/>
      <w:szCs w:val="24"/>
    </w:rPr>
  </w:style>
  <w:style w:type="paragraph" w:customStyle="1" w:styleId="xl77">
    <w:name w:val="xl77"/>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customStyle="1" w:styleId="font8">
    <w:name w:val="font8"/>
    <w:basedOn w:val="a"/>
    <w:uiPriority w:val="99"/>
    <w:rsid w:val="00DD02C1"/>
    <w:pPr>
      <w:spacing w:before="100" w:beforeAutospacing="1" w:after="100" w:afterAutospacing="1" w:line="240" w:lineRule="auto"/>
    </w:pPr>
    <w:rPr>
      <w:rFonts w:ascii="Arial" w:hAnsi="Arial" w:cs="Arial"/>
      <w:color w:val="auto"/>
      <w:sz w:val="16"/>
      <w:szCs w:val="16"/>
    </w:rPr>
  </w:style>
  <w:style w:type="paragraph" w:customStyle="1" w:styleId="xl78">
    <w:name w:val="xl78"/>
    <w:basedOn w:val="a"/>
    <w:uiPriority w:val="99"/>
    <w:rsid w:val="00DD02C1"/>
    <w:pPr>
      <w:spacing w:before="100" w:beforeAutospacing="1" w:after="100" w:afterAutospacing="1" w:line="240" w:lineRule="auto"/>
    </w:pPr>
    <w:rPr>
      <w:rFonts w:ascii="Times New Roman" w:hAnsi="Times New Roman" w:cs="Times New Roman"/>
      <w:color w:val="auto"/>
      <w:sz w:val="16"/>
      <w:szCs w:val="16"/>
    </w:rPr>
  </w:style>
  <w:style w:type="paragraph" w:customStyle="1" w:styleId="xl79">
    <w:name w:val="xl79"/>
    <w:basedOn w:val="a"/>
    <w:uiPriority w:val="99"/>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hAnsi="Arial" w:cs="Arial"/>
      <w:sz w:val="16"/>
      <w:szCs w:val="16"/>
    </w:rPr>
  </w:style>
  <w:style w:type="paragraph" w:customStyle="1" w:styleId="xl80">
    <w:name w:val="xl80"/>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auto"/>
      <w:sz w:val="16"/>
      <w:szCs w:val="16"/>
    </w:rPr>
  </w:style>
  <w:style w:type="paragraph" w:customStyle="1" w:styleId="xl81">
    <w:name w:val="xl81"/>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auto"/>
      <w:sz w:val="16"/>
      <w:szCs w:val="16"/>
    </w:rPr>
  </w:style>
  <w:style w:type="paragraph" w:customStyle="1" w:styleId="xl82">
    <w:name w:val="xl82"/>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auto"/>
      <w:sz w:val="16"/>
      <w:szCs w:val="16"/>
    </w:rPr>
  </w:style>
  <w:style w:type="paragraph" w:customStyle="1" w:styleId="xl83">
    <w:name w:val="xl83"/>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customStyle="1" w:styleId="xl84">
    <w:name w:val="xl84"/>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customStyle="1" w:styleId="xl85">
    <w:name w:val="xl85"/>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styleId="afa">
    <w:name w:val="annotation text"/>
    <w:basedOn w:val="a"/>
    <w:link w:val="afb"/>
    <w:uiPriority w:val="99"/>
    <w:semiHidden/>
    <w:rsid w:val="00DD02C1"/>
    <w:pPr>
      <w:spacing w:after="0" w:line="240" w:lineRule="auto"/>
    </w:pPr>
    <w:rPr>
      <w:rFonts w:ascii="Times New Roman" w:hAnsi="Times New Roman" w:cs="Times New Roman"/>
      <w:color w:val="auto"/>
      <w:sz w:val="20"/>
      <w:szCs w:val="20"/>
    </w:rPr>
  </w:style>
  <w:style w:type="character" w:customStyle="1" w:styleId="afb">
    <w:name w:val="Текст примечания Знак"/>
    <w:link w:val="afa"/>
    <w:uiPriority w:val="99"/>
    <w:semiHidden/>
    <w:locked/>
    <w:rsid w:val="00DD02C1"/>
    <w:rPr>
      <w:rFonts w:ascii="Times New Roman" w:hAnsi="Times New Roman" w:cs="Times New Roman"/>
      <w:sz w:val="20"/>
      <w:szCs w:val="20"/>
    </w:rPr>
  </w:style>
  <w:style w:type="character" w:styleId="afc">
    <w:name w:val="Strong"/>
    <w:uiPriority w:val="99"/>
    <w:qFormat/>
    <w:rsid w:val="00C47042"/>
    <w:rPr>
      <w:rFonts w:cs="Times New Roman"/>
      <w:b/>
    </w:rPr>
  </w:style>
  <w:style w:type="paragraph" w:styleId="afd">
    <w:name w:val="Normal (Web)"/>
    <w:basedOn w:val="a"/>
    <w:uiPriority w:val="99"/>
    <w:rsid w:val="00C47042"/>
    <w:pPr>
      <w:spacing w:before="100" w:beforeAutospacing="1" w:after="100" w:afterAutospacing="1" w:line="240" w:lineRule="auto"/>
    </w:pPr>
    <w:rPr>
      <w:rFonts w:ascii="Times New Roman" w:hAnsi="Times New Roman" w:cs="Times New Roman"/>
      <w:color w:val="auto"/>
      <w:sz w:val="24"/>
      <w:szCs w:val="24"/>
    </w:rPr>
  </w:style>
  <w:style w:type="paragraph" w:styleId="22">
    <w:name w:val="Body Text 2"/>
    <w:basedOn w:val="a"/>
    <w:link w:val="23"/>
    <w:uiPriority w:val="99"/>
    <w:semiHidden/>
    <w:rsid w:val="00C47042"/>
    <w:pPr>
      <w:overflowPunct w:val="0"/>
      <w:autoSpaceDE w:val="0"/>
      <w:autoSpaceDN w:val="0"/>
      <w:adjustRightInd w:val="0"/>
      <w:spacing w:after="120" w:line="480" w:lineRule="auto"/>
      <w:textAlignment w:val="baseline"/>
    </w:pPr>
    <w:rPr>
      <w:rFonts w:ascii="Times New Roman" w:hAnsi="Times New Roman" w:cs="Times New Roman"/>
      <w:color w:val="auto"/>
      <w:sz w:val="20"/>
      <w:szCs w:val="20"/>
    </w:rPr>
  </w:style>
  <w:style w:type="character" w:customStyle="1" w:styleId="23">
    <w:name w:val="Основной текст 2 Знак"/>
    <w:link w:val="22"/>
    <w:uiPriority w:val="99"/>
    <w:semiHidden/>
    <w:locked/>
    <w:rsid w:val="00C47042"/>
    <w:rPr>
      <w:rFonts w:ascii="Times New Roman" w:hAnsi="Times New Roman" w:cs="Times New Roman"/>
      <w:sz w:val="20"/>
      <w:szCs w:val="20"/>
    </w:rPr>
  </w:style>
  <w:style w:type="paragraph" w:customStyle="1" w:styleId="13">
    <w:name w:val="çàãîëîâîê 1"/>
    <w:basedOn w:val="a"/>
    <w:next w:val="a"/>
    <w:uiPriority w:val="99"/>
    <w:rsid w:val="00C47042"/>
    <w:pPr>
      <w:keepNext/>
      <w:spacing w:after="0" w:line="240" w:lineRule="auto"/>
      <w:jc w:val="center"/>
    </w:pPr>
    <w:rPr>
      <w:rFonts w:ascii="Arial" w:hAnsi="Arial" w:cs="Times New Roman"/>
      <w:b/>
      <w:color w:val="auto"/>
      <w:sz w:val="24"/>
      <w:szCs w:val="20"/>
    </w:rPr>
  </w:style>
  <w:style w:type="paragraph" w:customStyle="1" w:styleId="ConsNormal">
    <w:name w:val="ConsNormal"/>
    <w:uiPriority w:val="99"/>
    <w:rsid w:val="00C47042"/>
    <w:pPr>
      <w:widowControl w:val="0"/>
      <w:autoSpaceDE w:val="0"/>
      <w:autoSpaceDN w:val="0"/>
      <w:adjustRightInd w:val="0"/>
      <w:ind w:right="19772" w:firstLine="720"/>
    </w:pPr>
    <w:rPr>
      <w:rFonts w:ascii="Arial" w:hAnsi="Arial" w:cs="Arial"/>
    </w:rPr>
  </w:style>
  <w:style w:type="paragraph" w:customStyle="1" w:styleId="31">
    <w:name w:val="Абзац списка3"/>
    <w:basedOn w:val="a"/>
    <w:uiPriority w:val="99"/>
    <w:rsid w:val="00C47042"/>
    <w:pPr>
      <w:spacing w:after="0" w:line="240" w:lineRule="auto"/>
      <w:ind w:left="720"/>
    </w:pPr>
    <w:rPr>
      <w:rFonts w:ascii="Times New Roman" w:hAnsi="Times New Roman" w:cs="Times New Roman"/>
      <w:color w:val="auto"/>
      <w:sz w:val="24"/>
      <w:szCs w:val="20"/>
      <w:lang w:val="en-GB"/>
    </w:rPr>
  </w:style>
  <w:style w:type="character" w:styleId="afe">
    <w:name w:val="annotation reference"/>
    <w:uiPriority w:val="99"/>
    <w:semiHidden/>
    <w:rsid w:val="00C47042"/>
    <w:rPr>
      <w:rFonts w:cs="Times New Roman"/>
      <w:sz w:val="16"/>
      <w:szCs w:val="16"/>
    </w:rPr>
  </w:style>
  <w:style w:type="paragraph" w:styleId="aff">
    <w:name w:val="annotation subject"/>
    <w:basedOn w:val="afa"/>
    <w:next w:val="afa"/>
    <w:link w:val="aff0"/>
    <w:uiPriority w:val="99"/>
    <w:semiHidden/>
    <w:rsid w:val="00C47042"/>
    <w:rPr>
      <w:b/>
      <w:bCs/>
    </w:rPr>
  </w:style>
  <w:style w:type="character" w:customStyle="1" w:styleId="aff0">
    <w:name w:val="Тема примечания Знак"/>
    <w:link w:val="aff"/>
    <w:uiPriority w:val="99"/>
    <w:semiHidden/>
    <w:locked/>
    <w:rsid w:val="00C47042"/>
    <w:rPr>
      <w:rFonts w:ascii="Times New Roman" w:hAnsi="Times New Roman" w:cs="Times New Roman"/>
      <w:b/>
      <w:bCs/>
      <w:sz w:val="20"/>
      <w:szCs w:val="20"/>
    </w:rPr>
  </w:style>
  <w:style w:type="paragraph" w:customStyle="1" w:styleId="Default">
    <w:name w:val="Default"/>
    <w:uiPriority w:val="99"/>
    <w:rsid w:val="00D81A6C"/>
    <w:pPr>
      <w:autoSpaceDE w:val="0"/>
      <w:autoSpaceDN w:val="0"/>
      <w:adjustRightInd w:val="0"/>
    </w:pPr>
    <w:rPr>
      <w:rFonts w:ascii="Times New Roman" w:hAnsi="Times New Roman"/>
      <w:color w:val="000000"/>
      <w:sz w:val="24"/>
      <w:szCs w:val="24"/>
    </w:rPr>
  </w:style>
  <w:style w:type="character" w:customStyle="1" w:styleId="FontStyle20">
    <w:name w:val="Font Style20"/>
    <w:uiPriority w:val="99"/>
    <w:rsid w:val="002A7A00"/>
    <w:rPr>
      <w:rFonts w:ascii="Times New Roman" w:hAnsi="Times New Roman"/>
      <w:sz w:val="22"/>
    </w:rPr>
  </w:style>
  <w:style w:type="paragraph" w:styleId="aff1">
    <w:name w:val="Body Text Indent"/>
    <w:basedOn w:val="a"/>
    <w:link w:val="aff2"/>
    <w:uiPriority w:val="99"/>
    <w:unhideWhenUsed/>
    <w:locked/>
    <w:rsid w:val="000666E6"/>
    <w:pPr>
      <w:spacing w:after="120"/>
      <w:ind w:left="283"/>
    </w:pPr>
  </w:style>
  <w:style w:type="character" w:customStyle="1" w:styleId="aff2">
    <w:name w:val="Основной текст с отступом Знак"/>
    <w:link w:val="aff1"/>
    <w:uiPriority w:val="99"/>
    <w:rsid w:val="000666E6"/>
    <w:rPr>
      <w:rFonts w:cs="Calibri"/>
      <w:color w:val="000000"/>
    </w:rPr>
  </w:style>
  <w:style w:type="paragraph" w:customStyle="1" w:styleId="aff3">
    <w:basedOn w:val="a"/>
    <w:next w:val="aff4"/>
    <w:qFormat/>
    <w:rsid w:val="000666E6"/>
    <w:pPr>
      <w:spacing w:after="0" w:line="240" w:lineRule="auto"/>
      <w:jc w:val="center"/>
    </w:pPr>
    <w:rPr>
      <w:rFonts w:ascii="Times New Roman" w:hAnsi="Times New Roman" w:cs="Times New Roman"/>
      <w:b/>
      <w:color w:val="auto"/>
      <w:sz w:val="24"/>
      <w:szCs w:val="20"/>
      <w:lang w:eastAsia="en-US"/>
    </w:rPr>
  </w:style>
  <w:style w:type="paragraph" w:styleId="aff4">
    <w:name w:val="Title"/>
    <w:basedOn w:val="a"/>
    <w:next w:val="a"/>
    <w:link w:val="aff5"/>
    <w:qFormat/>
    <w:rsid w:val="000666E6"/>
    <w:pPr>
      <w:spacing w:before="240" w:after="60"/>
      <w:jc w:val="center"/>
      <w:outlineLvl w:val="0"/>
    </w:pPr>
    <w:rPr>
      <w:rFonts w:ascii="Cambria" w:hAnsi="Cambria" w:cs="Times New Roman"/>
      <w:b/>
      <w:bCs/>
      <w:kern w:val="28"/>
      <w:sz w:val="32"/>
      <w:szCs w:val="32"/>
    </w:rPr>
  </w:style>
  <w:style w:type="character" w:customStyle="1" w:styleId="aff5">
    <w:name w:val="Название Знак"/>
    <w:link w:val="aff4"/>
    <w:rsid w:val="000666E6"/>
    <w:rPr>
      <w:rFonts w:ascii="Cambria" w:eastAsia="Times New Roman" w:hAnsi="Cambria" w:cs="Times New Roman"/>
      <w:b/>
      <w:bCs/>
      <w:color w:val="000000"/>
      <w:kern w:val="28"/>
      <w:sz w:val="32"/>
      <w:szCs w:val="32"/>
    </w:rPr>
  </w:style>
  <w:style w:type="character" w:customStyle="1" w:styleId="BodyTextChar">
    <w:name w:val="Body Text Char"/>
    <w:uiPriority w:val="99"/>
    <w:locked/>
    <w:rsid w:val="00812859"/>
    <w:rPr>
      <w:rFonts w:ascii="Times New Roman" w:hAnsi="Times New Roman"/>
      <w:sz w:val="19"/>
      <w:u w:val="none"/>
    </w:rPr>
  </w:style>
  <w:style w:type="paragraph" w:customStyle="1" w:styleId="clausesuff">
    <w:name w:val="clausesuff"/>
    <w:basedOn w:val="a"/>
    <w:rsid w:val="00B254A4"/>
    <w:pPr>
      <w:spacing w:before="100" w:beforeAutospacing="1" w:after="100" w:afterAutospacing="1" w:line="240" w:lineRule="auto"/>
    </w:pPr>
    <w:rPr>
      <w:rFonts w:ascii="Times New Roman" w:hAnsi="Times New Roman" w:cs="Times New Roman"/>
      <w:color w:val="auto"/>
      <w:sz w:val="24"/>
      <w:szCs w:val="24"/>
    </w:rPr>
  </w:style>
  <w:style w:type="character" w:customStyle="1" w:styleId="50">
    <w:name w:val="Заголовок 5 Знак"/>
    <w:link w:val="5"/>
    <w:uiPriority w:val="1"/>
    <w:rsid w:val="000D0A5E"/>
    <w:rPr>
      <w:rFonts w:ascii="Calibri" w:eastAsia="Times New Roman" w:hAnsi="Calibri" w:cs="Times New Roman"/>
      <w:b/>
      <w:bCs/>
      <w:i/>
      <w:iCs/>
      <w:color w:val="000000"/>
      <w:sz w:val="26"/>
      <w:szCs w:val="26"/>
    </w:rPr>
  </w:style>
  <w:style w:type="paragraph" w:customStyle="1" w:styleId="aff6">
    <w:basedOn w:val="a"/>
    <w:next w:val="aff4"/>
    <w:qFormat/>
    <w:rsid w:val="00075AEC"/>
    <w:pPr>
      <w:spacing w:after="0" w:line="240" w:lineRule="auto"/>
      <w:jc w:val="center"/>
    </w:pPr>
    <w:rPr>
      <w:rFonts w:ascii="Times New Roman" w:hAnsi="Times New Roman" w:cs="Times New Roman"/>
      <w:b/>
      <w:color w:val="auto"/>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119"/>
    <w:pPr>
      <w:spacing w:after="160" w:line="259" w:lineRule="auto"/>
    </w:pPr>
    <w:rPr>
      <w:rFonts w:cs="Calibri"/>
      <w:color w:val="000000"/>
      <w:sz w:val="22"/>
      <w:szCs w:val="22"/>
    </w:rPr>
  </w:style>
  <w:style w:type="paragraph" w:styleId="1">
    <w:name w:val="heading 1"/>
    <w:basedOn w:val="a"/>
    <w:next w:val="a"/>
    <w:link w:val="10"/>
    <w:uiPriority w:val="99"/>
    <w:qFormat/>
    <w:rsid w:val="00564119"/>
    <w:pPr>
      <w:keepNext/>
      <w:keepLines/>
      <w:spacing w:after="0"/>
      <w:ind w:left="586" w:hanging="10"/>
      <w:outlineLvl w:val="0"/>
    </w:pPr>
    <w:rPr>
      <w:rFonts w:ascii="Times New Roman" w:hAnsi="Times New Roman" w:cs="Times New Roman"/>
      <w:b/>
      <w:sz w:val="44"/>
    </w:rPr>
  </w:style>
  <w:style w:type="paragraph" w:styleId="2">
    <w:name w:val="heading 2"/>
    <w:basedOn w:val="a"/>
    <w:next w:val="a"/>
    <w:link w:val="20"/>
    <w:uiPriority w:val="99"/>
    <w:qFormat/>
    <w:rsid w:val="00564119"/>
    <w:pPr>
      <w:keepNext/>
      <w:keepLines/>
      <w:spacing w:after="0"/>
      <w:ind w:left="507" w:hanging="10"/>
      <w:jc w:val="right"/>
      <w:outlineLvl w:val="1"/>
    </w:pPr>
    <w:rPr>
      <w:rFonts w:ascii="Times New Roman" w:hAnsi="Times New Roman" w:cs="Times New Roman"/>
      <w:i/>
      <w:sz w:val="28"/>
    </w:rPr>
  </w:style>
  <w:style w:type="paragraph" w:styleId="3">
    <w:name w:val="heading 3"/>
    <w:basedOn w:val="a"/>
    <w:next w:val="a"/>
    <w:link w:val="30"/>
    <w:uiPriority w:val="99"/>
    <w:qFormat/>
    <w:rsid w:val="00564119"/>
    <w:pPr>
      <w:keepNext/>
      <w:keepLines/>
      <w:spacing w:after="3"/>
      <w:ind w:left="10" w:right="169" w:hanging="10"/>
      <w:jc w:val="center"/>
      <w:outlineLvl w:val="2"/>
    </w:pPr>
    <w:rPr>
      <w:rFonts w:ascii="Times New Roman" w:hAnsi="Times New Roman" w:cs="Times New Roman"/>
      <w:b/>
      <w:sz w:val="26"/>
    </w:rPr>
  </w:style>
  <w:style w:type="paragraph" w:styleId="4">
    <w:name w:val="heading 4"/>
    <w:basedOn w:val="a"/>
    <w:next w:val="a"/>
    <w:link w:val="40"/>
    <w:uiPriority w:val="99"/>
    <w:qFormat/>
    <w:rsid w:val="00564119"/>
    <w:pPr>
      <w:keepNext/>
      <w:keepLines/>
      <w:spacing w:after="0"/>
      <w:ind w:left="550" w:hanging="10"/>
      <w:outlineLvl w:val="3"/>
    </w:pPr>
    <w:rPr>
      <w:rFonts w:ascii="Times New Roman" w:hAnsi="Times New Roman" w:cs="Times New Roman"/>
      <w:b/>
      <w:i/>
      <w:sz w:val="24"/>
    </w:rPr>
  </w:style>
  <w:style w:type="paragraph" w:styleId="5">
    <w:name w:val="heading 5"/>
    <w:basedOn w:val="a"/>
    <w:next w:val="a"/>
    <w:link w:val="50"/>
    <w:semiHidden/>
    <w:unhideWhenUsed/>
    <w:qFormat/>
    <w:rsid w:val="000D0A5E"/>
    <w:pPr>
      <w:spacing w:before="240" w:after="60"/>
      <w:outlineLvl w:val="4"/>
    </w:pPr>
    <w:rPr>
      <w:rFonts w:cs="Times New Roman"/>
      <w:b/>
      <w:bCs/>
      <w:i/>
      <w:iCs/>
      <w:sz w:val="26"/>
      <w:szCs w:val="26"/>
    </w:rPr>
  </w:style>
  <w:style w:type="paragraph" w:styleId="8">
    <w:name w:val="heading 8"/>
    <w:basedOn w:val="a"/>
    <w:next w:val="a"/>
    <w:link w:val="80"/>
    <w:uiPriority w:val="99"/>
    <w:qFormat/>
    <w:rsid w:val="00DD02C1"/>
    <w:pPr>
      <w:spacing w:before="240" w:after="60" w:line="240" w:lineRule="auto"/>
      <w:outlineLvl w:val="7"/>
    </w:pPr>
    <w:rPr>
      <w:rFonts w:ascii="Times New Roman" w:hAnsi="Times New Roman" w:cs="Times New Roman"/>
      <w:i/>
      <w:iCs/>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64119"/>
    <w:rPr>
      <w:rFonts w:ascii="Times New Roman" w:hAnsi="Times New Roman" w:cs="Times New Roman"/>
      <w:b/>
      <w:color w:val="000000"/>
      <w:sz w:val="22"/>
    </w:rPr>
  </w:style>
  <w:style w:type="character" w:customStyle="1" w:styleId="20">
    <w:name w:val="Заголовок 2 Знак"/>
    <w:link w:val="2"/>
    <w:uiPriority w:val="99"/>
    <w:locked/>
    <w:rsid w:val="00564119"/>
    <w:rPr>
      <w:rFonts w:ascii="Times New Roman" w:hAnsi="Times New Roman" w:cs="Times New Roman"/>
      <w:i/>
      <w:color w:val="000000"/>
      <w:sz w:val="22"/>
    </w:rPr>
  </w:style>
  <w:style w:type="character" w:customStyle="1" w:styleId="30">
    <w:name w:val="Заголовок 3 Знак"/>
    <w:link w:val="3"/>
    <w:uiPriority w:val="99"/>
    <w:locked/>
    <w:rsid w:val="00564119"/>
    <w:rPr>
      <w:rFonts w:ascii="Times New Roman" w:hAnsi="Times New Roman" w:cs="Times New Roman"/>
      <w:b/>
      <w:color w:val="000000"/>
      <w:sz w:val="22"/>
    </w:rPr>
  </w:style>
  <w:style w:type="character" w:customStyle="1" w:styleId="40">
    <w:name w:val="Заголовок 4 Знак"/>
    <w:link w:val="4"/>
    <w:uiPriority w:val="99"/>
    <w:locked/>
    <w:rsid w:val="00564119"/>
    <w:rPr>
      <w:rFonts w:ascii="Times New Roman" w:hAnsi="Times New Roman" w:cs="Times New Roman"/>
      <w:b/>
      <w:i/>
      <w:color w:val="000000"/>
      <w:sz w:val="22"/>
    </w:rPr>
  </w:style>
  <w:style w:type="character" w:customStyle="1" w:styleId="80">
    <w:name w:val="Заголовок 8 Знак"/>
    <w:link w:val="8"/>
    <w:uiPriority w:val="99"/>
    <w:locked/>
    <w:rsid w:val="00DD02C1"/>
    <w:rPr>
      <w:rFonts w:ascii="Times New Roman" w:hAnsi="Times New Roman" w:cs="Times New Roman"/>
      <w:i/>
      <w:iCs/>
      <w:sz w:val="24"/>
      <w:szCs w:val="24"/>
    </w:rPr>
  </w:style>
  <w:style w:type="table" w:customStyle="1" w:styleId="TableGrid">
    <w:name w:val="TableGrid"/>
    <w:uiPriority w:val="99"/>
    <w:rsid w:val="00564119"/>
    <w:rPr>
      <w:sz w:val="22"/>
      <w:szCs w:val="22"/>
    </w:rPr>
    <w:tblPr>
      <w:tblCellMar>
        <w:top w:w="0" w:type="dxa"/>
        <w:left w:w="0" w:type="dxa"/>
        <w:bottom w:w="0" w:type="dxa"/>
        <w:right w:w="0" w:type="dxa"/>
      </w:tblCellMar>
    </w:tblPr>
  </w:style>
  <w:style w:type="paragraph" w:styleId="a3">
    <w:name w:val="List Paragraph"/>
    <w:basedOn w:val="a"/>
    <w:uiPriority w:val="99"/>
    <w:qFormat/>
    <w:rsid w:val="00E24FB2"/>
    <w:pPr>
      <w:ind w:left="720"/>
      <w:contextualSpacing/>
    </w:pPr>
  </w:style>
  <w:style w:type="table" w:styleId="a4">
    <w:name w:val="Table Grid"/>
    <w:basedOn w:val="a1"/>
    <w:uiPriority w:val="99"/>
    <w:rsid w:val="00E9630D"/>
    <w:pPr>
      <w:spacing w:line="360" w:lineRule="auto"/>
      <w:ind w:firstLine="567"/>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Number"/>
    <w:basedOn w:val="a"/>
    <w:uiPriority w:val="99"/>
    <w:rsid w:val="00E9630D"/>
    <w:pPr>
      <w:autoSpaceDE w:val="0"/>
      <w:autoSpaceDN w:val="0"/>
      <w:spacing w:before="60" w:after="0" w:line="360" w:lineRule="auto"/>
      <w:jc w:val="both"/>
    </w:pPr>
    <w:rPr>
      <w:rFonts w:ascii="Times New Roman" w:hAnsi="Times New Roman" w:cs="Times New Roman"/>
      <w:color w:val="auto"/>
      <w:sz w:val="28"/>
      <w:szCs w:val="24"/>
    </w:rPr>
  </w:style>
  <w:style w:type="paragraph" w:styleId="a6">
    <w:name w:val="No Spacing"/>
    <w:uiPriority w:val="1"/>
    <w:qFormat/>
    <w:rsid w:val="002E5244"/>
    <w:pPr>
      <w:ind w:firstLine="567"/>
      <w:jc w:val="both"/>
    </w:pPr>
    <w:rPr>
      <w:rFonts w:ascii="Times New Roman" w:hAnsi="Times New Roman"/>
      <w:sz w:val="28"/>
      <w:szCs w:val="28"/>
    </w:rPr>
  </w:style>
  <w:style w:type="paragraph" w:styleId="a7">
    <w:name w:val="header"/>
    <w:aliases w:val="he"/>
    <w:basedOn w:val="a"/>
    <w:link w:val="a8"/>
    <w:uiPriority w:val="99"/>
    <w:rsid w:val="00A33AAC"/>
    <w:pPr>
      <w:tabs>
        <w:tab w:val="center" w:pos="4677"/>
        <w:tab w:val="right" w:pos="9355"/>
      </w:tabs>
      <w:spacing w:after="0" w:line="240" w:lineRule="auto"/>
    </w:pPr>
  </w:style>
  <w:style w:type="character" w:customStyle="1" w:styleId="a8">
    <w:name w:val="Верхний колонтитул Знак"/>
    <w:aliases w:val="he Знак"/>
    <w:link w:val="a7"/>
    <w:uiPriority w:val="99"/>
    <w:locked/>
    <w:rsid w:val="00A33AAC"/>
    <w:rPr>
      <w:rFonts w:ascii="Calibri" w:hAnsi="Calibri" w:cs="Calibri"/>
      <w:color w:val="000000"/>
    </w:rPr>
  </w:style>
  <w:style w:type="paragraph" w:customStyle="1" w:styleId="21">
    <w:name w:val="Основной текст 21"/>
    <w:basedOn w:val="a"/>
    <w:uiPriority w:val="99"/>
    <w:rsid w:val="0090072B"/>
    <w:pPr>
      <w:tabs>
        <w:tab w:val="left" w:pos="360"/>
      </w:tabs>
      <w:spacing w:after="0" w:line="240" w:lineRule="auto"/>
      <w:ind w:left="360" w:hanging="360"/>
      <w:jc w:val="both"/>
    </w:pPr>
    <w:rPr>
      <w:rFonts w:ascii="Times New Roman" w:hAnsi="Times New Roman" w:cs="Times New Roman"/>
      <w:color w:val="auto"/>
      <w:szCs w:val="20"/>
    </w:rPr>
  </w:style>
  <w:style w:type="character" w:customStyle="1" w:styleId="rvts15">
    <w:name w:val="rvts15"/>
    <w:uiPriority w:val="99"/>
    <w:rsid w:val="008B50C0"/>
    <w:rPr>
      <w:rFonts w:ascii="Times New Roman" w:hAnsi="Times New Roman" w:cs="Times New Roman"/>
    </w:rPr>
  </w:style>
  <w:style w:type="character" w:customStyle="1" w:styleId="a9">
    <w:name w:val="комментарий"/>
    <w:uiPriority w:val="99"/>
    <w:rsid w:val="00951C70"/>
    <w:rPr>
      <w:rFonts w:cs="Times New Roman"/>
      <w:b/>
      <w:i/>
      <w:shd w:val="clear" w:color="auto" w:fill="FFFF99"/>
    </w:rPr>
  </w:style>
  <w:style w:type="paragraph" w:customStyle="1" w:styleId="rvps296">
    <w:name w:val="rvps296"/>
    <w:basedOn w:val="a"/>
    <w:uiPriority w:val="99"/>
    <w:rsid w:val="005E7FDD"/>
    <w:pPr>
      <w:spacing w:after="0" w:line="240" w:lineRule="auto"/>
      <w:ind w:firstLine="570"/>
      <w:jc w:val="both"/>
    </w:pPr>
    <w:rPr>
      <w:rFonts w:ascii="Times New Roman" w:hAnsi="Times New Roman" w:cs="Times New Roman"/>
      <w:color w:val="auto"/>
      <w:sz w:val="24"/>
      <w:szCs w:val="24"/>
    </w:rPr>
  </w:style>
  <w:style w:type="paragraph" w:customStyle="1" w:styleId="rvps298">
    <w:name w:val="rvps298"/>
    <w:basedOn w:val="a"/>
    <w:uiPriority w:val="99"/>
    <w:rsid w:val="005E7FDD"/>
    <w:pPr>
      <w:spacing w:after="0" w:line="240" w:lineRule="auto"/>
      <w:ind w:firstLine="570"/>
      <w:jc w:val="both"/>
    </w:pPr>
    <w:rPr>
      <w:rFonts w:ascii="Times New Roman" w:hAnsi="Times New Roman" w:cs="Times New Roman"/>
      <w:color w:val="auto"/>
      <w:sz w:val="24"/>
      <w:szCs w:val="24"/>
    </w:rPr>
  </w:style>
  <w:style w:type="paragraph" w:customStyle="1" w:styleId="rvps300">
    <w:name w:val="rvps300"/>
    <w:basedOn w:val="a"/>
    <w:uiPriority w:val="99"/>
    <w:rsid w:val="005E7FDD"/>
    <w:pPr>
      <w:spacing w:after="0" w:line="240" w:lineRule="auto"/>
      <w:ind w:firstLine="570"/>
      <w:jc w:val="both"/>
    </w:pPr>
    <w:rPr>
      <w:rFonts w:ascii="Times New Roman" w:hAnsi="Times New Roman" w:cs="Times New Roman"/>
      <w:color w:val="auto"/>
      <w:sz w:val="24"/>
      <w:szCs w:val="24"/>
    </w:rPr>
  </w:style>
  <w:style w:type="paragraph" w:customStyle="1" w:styleId="rvps302">
    <w:name w:val="rvps302"/>
    <w:basedOn w:val="a"/>
    <w:uiPriority w:val="99"/>
    <w:rsid w:val="005E7FDD"/>
    <w:pPr>
      <w:spacing w:after="0" w:line="240" w:lineRule="auto"/>
      <w:ind w:firstLine="570"/>
      <w:jc w:val="both"/>
    </w:pPr>
    <w:rPr>
      <w:rFonts w:ascii="Times New Roman" w:hAnsi="Times New Roman" w:cs="Times New Roman"/>
      <w:color w:val="auto"/>
      <w:sz w:val="24"/>
      <w:szCs w:val="24"/>
    </w:rPr>
  </w:style>
  <w:style w:type="paragraph" w:styleId="aa">
    <w:name w:val="Balloon Text"/>
    <w:basedOn w:val="a"/>
    <w:link w:val="ab"/>
    <w:uiPriority w:val="99"/>
    <w:semiHidden/>
    <w:rsid w:val="009F652B"/>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9F652B"/>
    <w:rPr>
      <w:rFonts w:ascii="Tahoma" w:hAnsi="Tahoma" w:cs="Tahoma"/>
      <w:color w:val="000000"/>
      <w:sz w:val="16"/>
      <w:szCs w:val="16"/>
    </w:rPr>
  </w:style>
  <w:style w:type="paragraph" w:styleId="ac">
    <w:name w:val="Subtitle"/>
    <w:basedOn w:val="a"/>
    <w:next w:val="a"/>
    <w:link w:val="ad"/>
    <w:uiPriority w:val="99"/>
    <w:qFormat/>
    <w:rsid w:val="003A3C7D"/>
    <w:pPr>
      <w:numPr>
        <w:ilvl w:val="1"/>
      </w:numPr>
    </w:pPr>
    <w:rPr>
      <w:rFonts w:ascii="Calibri Light" w:hAnsi="Calibri Light" w:cs="Times New Roman"/>
      <w:i/>
      <w:iCs/>
      <w:color w:val="4472C4"/>
      <w:spacing w:val="15"/>
      <w:sz w:val="24"/>
      <w:szCs w:val="24"/>
    </w:rPr>
  </w:style>
  <w:style w:type="character" w:customStyle="1" w:styleId="ad">
    <w:name w:val="Подзаголовок Знак"/>
    <w:link w:val="ac"/>
    <w:uiPriority w:val="99"/>
    <w:locked/>
    <w:rsid w:val="003A3C7D"/>
    <w:rPr>
      <w:rFonts w:ascii="Calibri Light" w:hAnsi="Calibri Light" w:cs="Times New Roman"/>
      <w:i/>
      <w:iCs/>
      <w:color w:val="4472C4"/>
      <w:spacing w:val="15"/>
      <w:sz w:val="24"/>
      <w:szCs w:val="24"/>
    </w:rPr>
  </w:style>
  <w:style w:type="paragraph" w:customStyle="1" w:styleId="11">
    <w:name w:val="Основной текст1"/>
    <w:basedOn w:val="a"/>
    <w:uiPriority w:val="99"/>
    <w:rsid w:val="00DD02C1"/>
    <w:pPr>
      <w:widowControl w:val="0"/>
      <w:spacing w:after="0" w:line="240" w:lineRule="auto"/>
      <w:jc w:val="both"/>
    </w:pPr>
    <w:rPr>
      <w:rFonts w:ascii="Arial" w:hAnsi="Arial" w:cs="Times New Roman"/>
      <w:color w:val="auto"/>
      <w:spacing w:val="-5"/>
      <w:sz w:val="24"/>
      <w:szCs w:val="20"/>
    </w:rPr>
  </w:style>
  <w:style w:type="paragraph" w:styleId="ae">
    <w:name w:val="Plain Text"/>
    <w:basedOn w:val="a"/>
    <w:link w:val="af"/>
    <w:uiPriority w:val="99"/>
    <w:rsid w:val="00DD02C1"/>
    <w:pPr>
      <w:spacing w:after="0" w:line="240" w:lineRule="auto"/>
    </w:pPr>
    <w:rPr>
      <w:rFonts w:ascii="Courier New" w:hAnsi="Courier New" w:cs="Times New Roman"/>
      <w:color w:val="auto"/>
      <w:spacing w:val="-5"/>
      <w:sz w:val="20"/>
      <w:szCs w:val="20"/>
    </w:rPr>
  </w:style>
  <w:style w:type="character" w:customStyle="1" w:styleId="af">
    <w:name w:val="Текст Знак"/>
    <w:link w:val="ae"/>
    <w:uiPriority w:val="99"/>
    <w:locked/>
    <w:rsid w:val="00DD02C1"/>
    <w:rPr>
      <w:rFonts w:ascii="Courier New" w:hAnsi="Courier New" w:cs="Times New Roman"/>
      <w:spacing w:val="-5"/>
      <w:sz w:val="20"/>
      <w:szCs w:val="20"/>
    </w:rPr>
  </w:style>
  <w:style w:type="character" w:styleId="af0">
    <w:name w:val="Hyperlink"/>
    <w:uiPriority w:val="99"/>
    <w:rsid w:val="00DD02C1"/>
    <w:rPr>
      <w:rFonts w:cs="Times New Roman"/>
      <w:color w:val="0000FF"/>
      <w:u w:val="single"/>
    </w:rPr>
  </w:style>
  <w:style w:type="paragraph" w:styleId="af1">
    <w:name w:val="footer"/>
    <w:basedOn w:val="a"/>
    <w:link w:val="af2"/>
    <w:uiPriority w:val="99"/>
    <w:rsid w:val="00DD02C1"/>
    <w:pPr>
      <w:widowControl w:val="0"/>
      <w:tabs>
        <w:tab w:val="center" w:pos="4677"/>
        <w:tab w:val="right" w:pos="9355"/>
      </w:tabs>
      <w:spacing w:after="0" w:line="240" w:lineRule="auto"/>
    </w:pPr>
    <w:rPr>
      <w:rFonts w:ascii="Arial" w:hAnsi="Arial" w:cs="Times New Roman"/>
      <w:color w:val="auto"/>
      <w:spacing w:val="-5"/>
      <w:sz w:val="24"/>
      <w:szCs w:val="20"/>
    </w:rPr>
  </w:style>
  <w:style w:type="character" w:customStyle="1" w:styleId="af2">
    <w:name w:val="Нижний колонтитул Знак"/>
    <w:link w:val="af1"/>
    <w:uiPriority w:val="99"/>
    <w:locked/>
    <w:rsid w:val="00DD02C1"/>
    <w:rPr>
      <w:rFonts w:ascii="Arial" w:hAnsi="Arial" w:cs="Times New Roman"/>
      <w:snapToGrid w:val="0"/>
      <w:spacing w:val="-5"/>
      <w:sz w:val="20"/>
      <w:szCs w:val="20"/>
    </w:rPr>
  </w:style>
  <w:style w:type="paragraph" w:customStyle="1" w:styleId="caaieiaie2">
    <w:name w:val="caaieiaie 2"/>
    <w:basedOn w:val="a"/>
    <w:uiPriority w:val="99"/>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hAnsi="Arial" w:cs="Times New Roman"/>
      <w:color w:val="auto"/>
      <w:spacing w:val="-5"/>
      <w:sz w:val="20"/>
      <w:szCs w:val="20"/>
    </w:rPr>
  </w:style>
  <w:style w:type="paragraph" w:styleId="af3">
    <w:name w:val="caption"/>
    <w:basedOn w:val="a"/>
    <w:uiPriority w:val="99"/>
    <w:qFormat/>
    <w:rsid w:val="00DD02C1"/>
    <w:pPr>
      <w:spacing w:before="240" w:after="60" w:line="240" w:lineRule="auto"/>
      <w:jc w:val="center"/>
    </w:pPr>
    <w:rPr>
      <w:rFonts w:ascii="Times New Roman" w:hAnsi="Times New Roman" w:cs="Times New Roman"/>
      <w:b/>
      <w:color w:val="auto"/>
      <w:kern w:val="28"/>
      <w:sz w:val="32"/>
      <w:szCs w:val="20"/>
    </w:rPr>
  </w:style>
  <w:style w:type="paragraph" w:styleId="af4">
    <w:name w:val="List Bullet"/>
    <w:basedOn w:val="a"/>
    <w:uiPriority w:val="99"/>
    <w:rsid w:val="00DD02C1"/>
    <w:pPr>
      <w:widowControl w:val="0"/>
      <w:tabs>
        <w:tab w:val="num" w:pos="360"/>
      </w:tabs>
      <w:spacing w:after="0" w:line="240" w:lineRule="auto"/>
      <w:ind w:left="360" w:hanging="360"/>
      <w:contextualSpacing/>
    </w:pPr>
    <w:rPr>
      <w:rFonts w:ascii="Arial" w:hAnsi="Arial" w:cs="Times New Roman"/>
      <w:color w:val="auto"/>
      <w:spacing w:val="-5"/>
      <w:sz w:val="24"/>
      <w:szCs w:val="20"/>
    </w:rPr>
  </w:style>
  <w:style w:type="paragraph" w:customStyle="1" w:styleId="af5">
    <w:name w:val="Îáû÷íûé"/>
    <w:uiPriority w:val="99"/>
    <w:rsid w:val="00DD02C1"/>
    <w:rPr>
      <w:rFonts w:ascii="Times New Roman" w:hAnsi="Times New Roman"/>
    </w:rPr>
  </w:style>
  <w:style w:type="character" w:customStyle="1" w:styleId="st">
    <w:name w:val="st"/>
    <w:uiPriority w:val="99"/>
    <w:rsid w:val="00DD02C1"/>
    <w:rPr>
      <w:rFonts w:cs="Times New Roman"/>
    </w:rPr>
  </w:style>
  <w:style w:type="character" w:styleId="af6">
    <w:name w:val="Emphasis"/>
    <w:uiPriority w:val="99"/>
    <w:qFormat/>
    <w:rsid w:val="00DD02C1"/>
    <w:rPr>
      <w:rFonts w:cs="Times New Roman"/>
      <w:i/>
      <w:iCs/>
    </w:rPr>
  </w:style>
  <w:style w:type="paragraph" w:customStyle="1" w:styleId="12">
    <w:name w:val="Абзац списка1"/>
    <w:basedOn w:val="a"/>
    <w:uiPriority w:val="99"/>
    <w:rsid w:val="00DD02C1"/>
    <w:pPr>
      <w:spacing w:after="200" w:line="276" w:lineRule="auto"/>
      <w:ind w:left="720"/>
    </w:pPr>
    <w:rPr>
      <w:rFonts w:cs="Times New Roman"/>
      <w:color w:val="auto"/>
      <w:lang w:eastAsia="en-US"/>
    </w:rPr>
  </w:style>
  <w:style w:type="paragraph" w:styleId="af7">
    <w:name w:val="Body Text"/>
    <w:basedOn w:val="a"/>
    <w:link w:val="af8"/>
    <w:uiPriority w:val="99"/>
    <w:rsid w:val="00DD02C1"/>
    <w:pPr>
      <w:spacing w:after="0" w:line="240" w:lineRule="auto"/>
      <w:jc w:val="both"/>
    </w:pPr>
    <w:rPr>
      <w:rFonts w:ascii="Times New Roman" w:hAnsi="Times New Roman" w:cs="Times New Roman"/>
      <w:color w:val="auto"/>
      <w:sz w:val="20"/>
      <w:szCs w:val="20"/>
    </w:rPr>
  </w:style>
  <w:style w:type="character" w:customStyle="1" w:styleId="af8">
    <w:name w:val="Основной текст Знак"/>
    <w:link w:val="af7"/>
    <w:uiPriority w:val="99"/>
    <w:locked/>
    <w:rsid w:val="00DD02C1"/>
    <w:rPr>
      <w:rFonts w:ascii="Times New Roman" w:hAnsi="Times New Roman" w:cs="Times New Roman"/>
      <w:sz w:val="20"/>
      <w:szCs w:val="20"/>
    </w:rPr>
  </w:style>
  <w:style w:type="character" w:styleId="af9">
    <w:name w:val="FollowedHyperlink"/>
    <w:uiPriority w:val="99"/>
    <w:semiHidden/>
    <w:rsid w:val="00DD02C1"/>
    <w:rPr>
      <w:rFonts w:cs="Times New Roman"/>
      <w:color w:val="800080"/>
      <w:u w:val="single"/>
    </w:rPr>
  </w:style>
  <w:style w:type="paragraph" w:customStyle="1" w:styleId="font5">
    <w:name w:val="font5"/>
    <w:basedOn w:val="a"/>
    <w:uiPriority w:val="99"/>
    <w:rsid w:val="00DD02C1"/>
    <w:pPr>
      <w:spacing w:before="100" w:beforeAutospacing="1" w:after="100" w:afterAutospacing="1" w:line="240" w:lineRule="auto"/>
    </w:pPr>
    <w:rPr>
      <w:rFonts w:ascii="Arial" w:hAnsi="Arial" w:cs="Arial"/>
      <w:sz w:val="16"/>
      <w:szCs w:val="16"/>
    </w:rPr>
  </w:style>
  <w:style w:type="paragraph" w:customStyle="1" w:styleId="font6">
    <w:name w:val="font6"/>
    <w:basedOn w:val="a"/>
    <w:uiPriority w:val="99"/>
    <w:rsid w:val="00DD02C1"/>
    <w:pPr>
      <w:spacing w:before="100" w:beforeAutospacing="1" w:after="100" w:afterAutospacing="1" w:line="240" w:lineRule="auto"/>
    </w:pPr>
    <w:rPr>
      <w:rFonts w:ascii="Arial" w:hAnsi="Arial" w:cs="Arial"/>
      <w:sz w:val="16"/>
      <w:szCs w:val="16"/>
    </w:rPr>
  </w:style>
  <w:style w:type="paragraph" w:customStyle="1" w:styleId="font7">
    <w:name w:val="font7"/>
    <w:basedOn w:val="a"/>
    <w:uiPriority w:val="99"/>
    <w:rsid w:val="00DD02C1"/>
    <w:pPr>
      <w:spacing w:before="100" w:beforeAutospacing="1" w:after="100" w:afterAutospacing="1" w:line="240" w:lineRule="auto"/>
    </w:pPr>
    <w:rPr>
      <w:rFonts w:ascii="Arial" w:hAnsi="Arial" w:cs="Arial"/>
      <w:i/>
      <w:iCs/>
      <w:sz w:val="16"/>
      <w:szCs w:val="16"/>
    </w:rPr>
  </w:style>
  <w:style w:type="paragraph" w:customStyle="1" w:styleId="xl65">
    <w:name w:val="xl65"/>
    <w:basedOn w:val="a"/>
    <w:uiPriority w:val="99"/>
    <w:rsid w:val="00DD02C1"/>
    <w:pPr>
      <w:spacing w:before="100" w:beforeAutospacing="1" w:after="100" w:afterAutospacing="1" w:line="240" w:lineRule="auto"/>
    </w:pPr>
    <w:rPr>
      <w:rFonts w:ascii="Times New Roman" w:hAnsi="Times New Roman" w:cs="Times New Roman"/>
      <w:color w:val="auto"/>
      <w:sz w:val="16"/>
      <w:szCs w:val="16"/>
    </w:rPr>
  </w:style>
  <w:style w:type="paragraph" w:customStyle="1" w:styleId="xl66">
    <w:name w:val="xl66"/>
    <w:basedOn w:val="a"/>
    <w:uiPriority w:val="99"/>
    <w:rsid w:val="00DD02C1"/>
    <w:pPr>
      <w:spacing w:before="100" w:beforeAutospacing="1" w:after="100" w:afterAutospacing="1" w:line="240" w:lineRule="auto"/>
    </w:pPr>
    <w:rPr>
      <w:rFonts w:ascii="Times New Roman" w:hAnsi="Times New Roman" w:cs="Times New Roman"/>
      <w:color w:val="auto"/>
      <w:sz w:val="16"/>
      <w:szCs w:val="16"/>
    </w:rPr>
  </w:style>
  <w:style w:type="paragraph" w:customStyle="1" w:styleId="xl67">
    <w:name w:val="xl67"/>
    <w:basedOn w:val="a"/>
    <w:uiPriority w:val="99"/>
    <w:rsid w:val="00DD02C1"/>
    <w:pPr>
      <w:spacing w:before="100" w:beforeAutospacing="1" w:after="100" w:afterAutospacing="1" w:line="240" w:lineRule="auto"/>
    </w:pPr>
    <w:rPr>
      <w:rFonts w:ascii="Times New Roman" w:hAnsi="Times New Roman" w:cs="Times New Roman"/>
      <w:color w:val="auto"/>
      <w:sz w:val="16"/>
      <w:szCs w:val="16"/>
    </w:rPr>
  </w:style>
  <w:style w:type="paragraph" w:customStyle="1" w:styleId="xl68">
    <w:name w:val="xl68"/>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sz w:val="16"/>
      <w:szCs w:val="16"/>
    </w:rPr>
  </w:style>
  <w:style w:type="paragraph" w:customStyle="1" w:styleId="xl69">
    <w:name w:val="xl69"/>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6"/>
      <w:szCs w:val="16"/>
    </w:rPr>
  </w:style>
  <w:style w:type="paragraph" w:customStyle="1" w:styleId="xl70">
    <w:name w:val="xl70"/>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6"/>
      <w:szCs w:val="16"/>
    </w:rPr>
  </w:style>
  <w:style w:type="paragraph" w:customStyle="1" w:styleId="xl71">
    <w:name w:val="xl71"/>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72">
    <w:name w:val="xl72"/>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73">
    <w:name w:val="xl73"/>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sz w:val="16"/>
      <w:szCs w:val="16"/>
    </w:rPr>
  </w:style>
  <w:style w:type="paragraph" w:customStyle="1" w:styleId="xl74">
    <w:name w:val="xl74"/>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customStyle="1" w:styleId="xl75">
    <w:name w:val="xl75"/>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color w:val="auto"/>
      <w:sz w:val="16"/>
      <w:szCs w:val="16"/>
    </w:rPr>
  </w:style>
  <w:style w:type="paragraph" w:customStyle="1" w:styleId="xl76">
    <w:name w:val="xl76"/>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24"/>
      <w:szCs w:val="24"/>
    </w:rPr>
  </w:style>
  <w:style w:type="paragraph" w:customStyle="1" w:styleId="xl77">
    <w:name w:val="xl77"/>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customStyle="1" w:styleId="font8">
    <w:name w:val="font8"/>
    <w:basedOn w:val="a"/>
    <w:uiPriority w:val="99"/>
    <w:rsid w:val="00DD02C1"/>
    <w:pPr>
      <w:spacing w:before="100" w:beforeAutospacing="1" w:after="100" w:afterAutospacing="1" w:line="240" w:lineRule="auto"/>
    </w:pPr>
    <w:rPr>
      <w:rFonts w:ascii="Arial" w:hAnsi="Arial" w:cs="Arial"/>
      <w:color w:val="auto"/>
      <w:sz w:val="16"/>
      <w:szCs w:val="16"/>
    </w:rPr>
  </w:style>
  <w:style w:type="paragraph" w:customStyle="1" w:styleId="xl78">
    <w:name w:val="xl78"/>
    <w:basedOn w:val="a"/>
    <w:uiPriority w:val="99"/>
    <w:rsid w:val="00DD02C1"/>
    <w:pPr>
      <w:spacing w:before="100" w:beforeAutospacing="1" w:after="100" w:afterAutospacing="1" w:line="240" w:lineRule="auto"/>
    </w:pPr>
    <w:rPr>
      <w:rFonts w:ascii="Times New Roman" w:hAnsi="Times New Roman" w:cs="Times New Roman"/>
      <w:color w:val="auto"/>
      <w:sz w:val="16"/>
      <w:szCs w:val="16"/>
    </w:rPr>
  </w:style>
  <w:style w:type="paragraph" w:customStyle="1" w:styleId="xl79">
    <w:name w:val="xl79"/>
    <w:basedOn w:val="a"/>
    <w:uiPriority w:val="99"/>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hAnsi="Arial" w:cs="Arial"/>
      <w:sz w:val="16"/>
      <w:szCs w:val="16"/>
    </w:rPr>
  </w:style>
  <w:style w:type="paragraph" w:customStyle="1" w:styleId="xl80">
    <w:name w:val="xl80"/>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auto"/>
      <w:sz w:val="16"/>
      <w:szCs w:val="16"/>
    </w:rPr>
  </w:style>
  <w:style w:type="paragraph" w:customStyle="1" w:styleId="xl81">
    <w:name w:val="xl81"/>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auto"/>
      <w:sz w:val="16"/>
      <w:szCs w:val="16"/>
    </w:rPr>
  </w:style>
  <w:style w:type="paragraph" w:customStyle="1" w:styleId="xl82">
    <w:name w:val="xl82"/>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auto"/>
      <w:sz w:val="16"/>
      <w:szCs w:val="16"/>
    </w:rPr>
  </w:style>
  <w:style w:type="paragraph" w:customStyle="1" w:styleId="xl83">
    <w:name w:val="xl83"/>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customStyle="1" w:styleId="xl84">
    <w:name w:val="xl84"/>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customStyle="1" w:styleId="xl85">
    <w:name w:val="xl85"/>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styleId="afa">
    <w:name w:val="annotation text"/>
    <w:basedOn w:val="a"/>
    <w:link w:val="afb"/>
    <w:uiPriority w:val="99"/>
    <w:semiHidden/>
    <w:rsid w:val="00DD02C1"/>
    <w:pPr>
      <w:spacing w:after="0" w:line="240" w:lineRule="auto"/>
    </w:pPr>
    <w:rPr>
      <w:rFonts w:ascii="Times New Roman" w:hAnsi="Times New Roman" w:cs="Times New Roman"/>
      <w:color w:val="auto"/>
      <w:sz w:val="20"/>
      <w:szCs w:val="20"/>
    </w:rPr>
  </w:style>
  <w:style w:type="character" w:customStyle="1" w:styleId="afb">
    <w:name w:val="Текст примечания Знак"/>
    <w:link w:val="afa"/>
    <w:uiPriority w:val="99"/>
    <w:semiHidden/>
    <w:locked/>
    <w:rsid w:val="00DD02C1"/>
    <w:rPr>
      <w:rFonts w:ascii="Times New Roman" w:hAnsi="Times New Roman" w:cs="Times New Roman"/>
      <w:sz w:val="20"/>
      <w:szCs w:val="20"/>
    </w:rPr>
  </w:style>
  <w:style w:type="character" w:styleId="afc">
    <w:name w:val="Strong"/>
    <w:uiPriority w:val="99"/>
    <w:qFormat/>
    <w:rsid w:val="00C47042"/>
    <w:rPr>
      <w:rFonts w:cs="Times New Roman"/>
      <w:b/>
    </w:rPr>
  </w:style>
  <w:style w:type="paragraph" w:styleId="afd">
    <w:name w:val="Normal (Web)"/>
    <w:basedOn w:val="a"/>
    <w:uiPriority w:val="99"/>
    <w:rsid w:val="00C47042"/>
    <w:pPr>
      <w:spacing w:before="100" w:beforeAutospacing="1" w:after="100" w:afterAutospacing="1" w:line="240" w:lineRule="auto"/>
    </w:pPr>
    <w:rPr>
      <w:rFonts w:ascii="Times New Roman" w:hAnsi="Times New Roman" w:cs="Times New Roman"/>
      <w:color w:val="auto"/>
      <w:sz w:val="24"/>
      <w:szCs w:val="24"/>
    </w:rPr>
  </w:style>
  <w:style w:type="paragraph" w:styleId="22">
    <w:name w:val="Body Text 2"/>
    <w:basedOn w:val="a"/>
    <w:link w:val="23"/>
    <w:uiPriority w:val="99"/>
    <w:semiHidden/>
    <w:rsid w:val="00C47042"/>
    <w:pPr>
      <w:overflowPunct w:val="0"/>
      <w:autoSpaceDE w:val="0"/>
      <w:autoSpaceDN w:val="0"/>
      <w:adjustRightInd w:val="0"/>
      <w:spacing w:after="120" w:line="480" w:lineRule="auto"/>
      <w:textAlignment w:val="baseline"/>
    </w:pPr>
    <w:rPr>
      <w:rFonts w:ascii="Times New Roman" w:hAnsi="Times New Roman" w:cs="Times New Roman"/>
      <w:color w:val="auto"/>
      <w:sz w:val="20"/>
      <w:szCs w:val="20"/>
    </w:rPr>
  </w:style>
  <w:style w:type="character" w:customStyle="1" w:styleId="23">
    <w:name w:val="Основной текст 2 Знак"/>
    <w:link w:val="22"/>
    <w:uiPriority w:val="99"/>
    <w:semiHidden/>
    <w:locked/>
    <w:rsid w:val="00C47042"/>
    <w:rPr>
      <w:rFonts w:ascii="Times New Roman" w:hAnsi="Times New Roman" w:cs="Times New Roman"/>
      <w:sz w:val="20"/>
      <w:szCs w:val="20"/>
    </w:rPr>
  </w:style>
  <w:style w:type="paragraph" w:customStyle="1" w:styleId="13">
    <w:name w:val="çàãîëîâîê 1"/>
    <w:basedOn w:val="a"/>
    <w:next w:val="a"/>
    <w:uiPriority w:val="99"/>
    <w:rsid w:val="00C47042"/>
    <w:pPr>
      <w:keepNext/>
      <w:spacing w:after="0" w:line="240" w:lineRule="auto"/>
      <w:jc w:val="center"/>
    </w:pPr>
    <w:rPr>
      <w:rFonts w:ascii="Arial" w:hAnsi="Arial" w:cs="Times New Roman"/>
      <w:b/>
      <w:color w:val="auto"/>
      <w:sz w:val="24"/>
      <w:szCs w:val="20"/>
    </w:rPr>
  </w:style>
  <w:style w:type="paragraph" w:customStyle="1" w:styleId="ConsNormal">
    <w:name w:val="ConsNormal"/>
    <w:uiPriority w:val="99"/>
    <w:rsid w:val="00C47042"/>
    <w:pPr>
      <w:widowControl w:val="0"/>
      <w:autoSpaceDE w:val="0"/>
      <w:autoSpaceDN w:val="0"/>
      <w:adjustRightInd w:val="0"/>
      <w:ind w:right="19772" w:firstLine="720"/>
    </w:pPr>
    <w:rPr>
      <w:rFonts w:ascii="Arial" w:hAnsi="Arial" w:cs="Arial"/>
    </w:rPr>
  </w:style>
  <w:style w:type="paragraph" w:customStyle="1" w:styleId="31">
    <w:name w:val="Абзац списка3"/>
    <w:basedOn w:val="a"/>
    <w:uiPriority w:val="99"/>
    <w:rsid w:val="00C47042"/>
    <w:pPr>
      <w:spacing w:after="0" w:line="240" w:lineRule="auto"/>
      <w:ind w:left="720"/>
    </w:pPr>
    <w:rPr>
      <w:rFonts w:ascii="Times New Roman" w:hAnsi="Times New Roman" w:cs="Times New Roman"/>
      <w:color w:val="auto"/>
      <w:sz w:val="24"/>
      <w:szCs w:val="20"/>
      <w:lang w:val="en-GB"/>
    </w:rPr>
  </w:style>
  <w:style w:type="character" w:styleId="afe">
    <w:name w:val="annotation reference"/>
    <w:uiPriority w:val="99"/>
    <w:semiHidden/>
    <w:rsid w:val="00C47042"/>
    <w:rPr>
      <w:rFonts w:cs="Times New Roman"/>
      <w:sz w:val="16"/>
      <w:szCs w:val="16"/>
    </w:rPr>
  </w:style>
  <w:style w:type="paragraph" w:styleId="aff">
    <w:name w:val="annotation subject"/>
    <w:basedOn w:val="afa"/>
    <w:next w:val="afa"/>
    <w:link w:val="aff0"/>
    <w:uiPriority w:val="99"/>
    <w:semiHidden/>
    <w:rsid w:val="00C47042"/>
    <w:rPr>
      <w:b/>
      <w:bCs/>
    </w:rPr>
  </w:style>
  <w:style w:type="character" w:customStyle="1" w:styleId="aff0">
    <w:name w:val="Тема примечания Знак"/>
    <w:link w:val="aff"/>
    <w:uiPriority w:val="99"/>
    <w:semiHidden/>
    <w:locked/>
    <w:rsid w:val="00C47042"/>
    <w:rPr>
      <w:rFonts w:ascii="Times New Roman" w:hAnsi="Times New Roman" w:cs="Times New Roman"/>
      <w:b/>
      <w:bCs/>
      <w:sz w:val="20"/>
      <w:szCs w:val="20"/>
    </w:rPr>
  </w:style>
  <w:style w:type="paragraph" w:customStyle="1" w:styleId="Default">
    <w:name w:val="Default"/>
    <w:uiPriority w:val="99"/>
    <w:rsid w:val="00D81A6C"/>
    <w:pPr>
      <w:autoSpaceDE w:val="0"/>
      <w:autoSpaceDN w:val="0"/>
      <w:adjustRightInd w:val="0"/>
    </w:pPr>
    <w:rPr>
      <w:rFonts w:ascii="Times New Roman" w:hAnsi="Times New Roman"/>
      <w:color w:val="000000"/>
      <w:sz w:val="24"/>
      <w:szCs w:val="24"/>
    </w:rPr>
  </w:style>
  <w:style w:type="character" w:customStyle="1" w:styleId="FontStyle20">
    <w:name w:val="Font Style20"/>
    <w:uiPriority w:val="99"/>
    <w:rsid w:val="002A7A00"/>
    <w:rPr>
      <w:rFonts w:ascii="Times New Roman" w:hAnsi="Times New Roman"/>
      <w:sz w:val="22"/>
    </w:rPr>
  </w:style>
  <w:style w:type="paragraph" w:styleId="aff1">
    <w:name w:val="Body Text Indent"/>
    <w:basedOn w:val="a"/>
    <w:link w:val="aff2"/>
    <w:uiPriority w:val="99"/>
    <w:unhideWhenUsed/>
    <w:locked/>
    <w:rsid w:val="000666E6"/>
    <w:pPr>
      <w:spacing w:after="120"/>
      <w:ind w:left="283"/>
    </w:pPr>
  </w:style>
  <w:style w:type="character" w:customStyle="1" w:styleId="aff2">
    <w:name w:val="Основной текст с отступом Знак"/>
    <w:link w:val="aff1"/>
    <w:uiPriority w:val="99"/>
    <w:rsid w:val="000666E6"/>
    <w:rPr>
      <w:rFonts w:cs="Calibri"/>
      <w:color w:val="000000"/>
    </w:rPr>
  </w:style>
  <w:style w:type="paragraph" w:customStyle="1" w:styleId="aff3">
    <w:basedOn w:val="a"/>
    <w:next w:val="aff4"/>
    <w:qFormat/>
    <w:rsid w:val="000666E6"/>
    <w:pPr>
      <w:spacing w:after="0" w:line="240" w:lineRule="auto"/>
      <w:jc w:val="center"/>
    </w:pPr>
    <w:rPr>
      <w:rFonts w:ascii="Times New Roman" w:hAnsi="Times New Roman" w:cs="Times New Roman"/>
      <w:b/>
      <w:color w:val="auto"/>
      <w:sz w:val="24"/>
      <w:szCs w:val="20"/>
      <w:lang w:eastAsia="en-US"/>
    </w:rPr>
  </w:style>
  <w:style w:type="paragraph" w:styleId="aff4">
    <w:name w:val="Title"/>
    <w:basedOn w:val="a"/>
    <w:next w:val="a"/>
    <w:link w:val="aff5"/>
    <w:qFormat/>
    <w:rsid w:val="000666E6"/>
    <w:pPr>
      <w:spacing w:before="240" w:after="60"/>
      <w:jc w:val="center"/>
      <w:outlineLvl w:val="0"/>
    </w:pPr>
    <w:rPr>
      <w:rFonts w:ascii="Cambria" w:hAnsi="Cambria" w:cs="Times New Roman"/>
      <w:b/>
      <w:bCs/>
      <w:kern w:val="28"/>
      <w:sz w:val="32"/>
      <w:szCs w:val="32"/>
    </w:rPr>
  </w:style>
  <w:style w:type="character" w:customStyle="1" w:styleId="aff5">
    <w:name w:val="Название Знак"/>
    <w:link w:val="aff4"/>
    <w:rsid w:val="000666E6"/>
    <w:rPr>
      <w:rFonts w:ascii="Cambria" w:eastAsia="Times New Roman" w:hAnsi="Cambria" w:cs="Times New Roman"/>
      <w:b/>
      <w:bCs/>
      <w:color w:val="000000"/>
      <w:kern w:val="28"/>
      <w:sz w:val="32"/>
      <w:szCs w:val="32"/>
    </w:rPr>
  </w:style>
  <w:style w:type="character" w:customStyle="1" w:styleId="BodyTextChar">
    <w:name w:val="Body Text Char"/>
    <w:uiPriority w:val="99"/>
    <w:locked/>
    <w:rsid w:val="00812859"/>
    <w:rPr>
      <w:rFonts w:ascii="Times New Roman" w:hAnsi="Times New Roman"/>
      <w:sz w:val="19"/>
      <w:u w:val="none"/>
    </w:rPr>
  </w:style>
  <w:style w:type="paragraph" w:customStyle="1" w:styleId="clausesuff">
    <w:name w:val="clausesuff"/>
    <w:basedOn w:val="a"/>
    <w:rsid w:val="00B254A4"/>
    <w:pPr>
      <w:spacing w:before="100" w:beforeAutospacing="1" w:after="100" w:afterAutospacing="1" w:line="240" w:lineRule="auto"/>
    </w:pPr>
    <w:rPr>
      <w:rFonts w:ascii="Times New Roman" w:hAnsi="Times New Roman" w:cs="Times New Roman"/>
      <w:color w:val="auto"/>
      <w:sz w:val="24"/>
      <w:szCs w:val="24"/>
    </w:rPr>
  </w:style>
  <w:style w:type="character" w:customStyle="1" w:styleId="50">
    <w:name w:val="Заголовок 5 Знак"/>
    <w:link w:val="5"/>
    <w:uiPriority w:val="1"/>
    <w:rsid w:val="000D0A5E"/>
    <w:rPr>
      <w:rFonts w:ascii="Calibri" w:eastAsia="Times New Roman" w:hAnsi="Calibri" w:cs="Times New Roman"/>
      <w:b/>
      <w:bCs/>
      <w:i/>
      <w:iCs/>
      <w:color w:val="000000"/>
      <w:sz w:val="26"/>
      <w:szCs w:val="26"/>
    </w:rPr>
  </w:style>
  <w:style w:type="paragraph" w:customStyle="1" w:styleId="aff6">
    <w:basedOn w:val="a"/>
    <w:next w:val="aff4"/>
    <w:qFormat/>
    <w:rsid w:val="00075AEC"/>
    <w:pPr>
      <w:spacing w:after="0" w:line="240" w:lineRule="auto"/>
      <w:jc w:val="center"/>
    </w:pPr>
    <w:rPr>
      <w:rFonts w:ascii="Times New Roman" w:hAnsi="Times New Roman" w:cs="Times New Roman"/>
      <w:b/>
      <w:color w:val="auto"/>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6691">
      <w:bodyDiv w:val="1"/>
      <w:marLeft w:val="0"/>
      <w:marRight w:val="0"/>
      <w:marTop w:val="0"/>
      <w:marBottom w:val="0"/>
      <w:divBdr>
        <w:top w:val="none" w:sz="0" w:space="0" w:color="auto"/>
        <w:left w:val="none" w:sz="0" w:space="0" w:color="auto"/>
        <w:bottom w:val="none" w:sz="0" w:space="0" w:color="auto"/>
        <w:right w:val="none" w:sz="0" w:space="0" w:color="auto"/>
      </w:divBdr>
    </w:div>
    <w:div w:id="292558877">
      <w:bodyDiv w:val="1"/>
      <w:marLeft w:val="0"/>
      <w:marRight w:val="0"/>
      <w:marTop w:val="0"/>
      <w:marBottom w:val="0"/>
      <w:divBdr>
        <w:top w:val="none" w:sz="0" w:space="0" w:color="auto"/>
        <w:left w:val="none" w:sz="0" w:space="0" w:color="auto"/>
        <w:bottom w:val="none" w:sz="0" w:space="0" w:color="auto"/>
        <w:right w:val="none" w:sz="0" w:space="0" w:color="auto"/>
      </w:divBdr>
    </w:div>
    <w:div w:id="652368772">
      <w:bodyDiv w:val="1"/>
      <w:marLeft w:val="0"/>
      <w:marRight w:val="0"/>
      <w:marTop w:val="0"/>
      <w:marBottom w:val="0"/>
      <w:divBdr>
        <w:top w:val="none" w:sz="0" w:space="0" w:color="auto"/>
        <w:left w:val="none" w:sz="0" w:space="0" w:color="auto"/>
        <w:bottom w:val="none" w:sz="0" w:space="0" w:color="auto"/>
        <w:right w:val="none" w:sz="0" w:space="0" w:color="auto"/>
      </w:divBdr>
    </w:div>
    <w:div w:id="895892866">
      <w:bodyDiv w:val="1"/>
      <w:marLeft w:val="0"/>
      <w:marRight w:val="0"/>
      <w:marTop w:val="0"/>
      <w:marBottom w:val="0"/>
      <w:divBdr>
        <w:top w:val="none" w:sz="0" w:space="0" w:color="auto"/>
        <w:left w:val="none" w:sz="0" w:space="0" w:color="auto"/>
        <w:bottom w:val="none" w:sz="0" w:space="0" w:color="auto"/>
        <w:right w:val="none" w:sz="0" w:space="0" w:color="auto"/>
      </w:divBdr>
    </w:div>
    <w:div w:id="1001008856">
      <w:bodyDiv w:val="1"/>
      <w:marLeft w:val="0"/>
      <w:marRight w:val="0"/>
      <w:marTop w:val="0"/>
      <w:marBottom w:val="0"/>
      <w:divBdr>
        <w:top w:val="none" w:sz="0" w:space="0" w:color="auto"/>
        <w:left w:val="none" w:sz="0" w:space="0" w:color="auto"/>
        <w:bottom w:val="none" w:sz="0" w:space="0" w:color="auto"/>
        <w:right w:val="none" w:sz="0" w:space="0" w:color="auto"/>
      </w:divBdr>
    </w:div>
    <w:div w:id="1089502800">
      <w:bodyDiv w:val="1"/>
      <w:marLeft w:val="0"/>
      <w:marRight w:val="0"/>
      <w:marTop w:val="0"/>
      <w:marBottom w:val="0"/>
      <w:divBdr>
        <w:top w:val="none" w:sz="0" w:space="0" w:color="auto"/>
        <w:left w:val="none" w:sz="0" w:space="0" w:color="auto"/>
        <w:bottom w:val="none" w:sz="0" w:space="0" w:color="auto"/>
        <w:right w:val="none" w:sz="0" w:space="0" w:color="auto"/>
      </w:divBdr>
    </w:div>
    <w:div w:id="1255936523">
      <w:marLeft w:val="0"/>
      <w:marRight w:val="0"/>
      <w:marTop w:val="0"/>
      <w:marBottom w:val="0"/>
      <w:divBdr>
        <w:top w:val="none" w:sz="0" w:space="0" w:color="auto"/>
        <w:left w:val="none" w:sz="0" w:space="0" w:color="auto"/>
        <w:bottom w:val="none" w:sz="0" w:space="0" w:color="auto"/>
        <w:right w:val="none" w:sz="0" w:space="0" w:color="auto"/>
      </w:divBdr>
    </w:div>
    <w:div w:id="1255936527">
      <w:marLeft w:val="0"/>
      <w:marRight w:val="0"/>
      <w:marTop w:val="0"/>
      <w:marBottom w:val="0"/>
      <w:divBdr>
        <w:top w:val="none" w:sz="0" w:space="0" w:color="auto"/>
        <w:left w:val="none" w:sz="0" w:space="0" w:color="auto"/>
        <w:bottom w:val="none" w:sz="0" w:space="0" w:color="auto"/>
        <w:right w:val="none" w:sz="0" w:space="0" w:color="auto"/>
      </w:divBdr>
      <w:divsChild>
        <w:div w:id="1255936550">
          <w:marLeft w:val="0"/>
          <w:marRight w:val="0"/>
          <w:marTop w:val="0"/>
          <w:marBottom w:val="0"/>
          <w:divBdr>
            <w:top w:val="none" w:sz="0" w:space="0" w:color="auto"/>
            <w:left w:val="none" w:sz="0" w:space="0" w:color="auto"/>
            <w:bottom w:val="none" w:sz="0" w:space="0" w:color="auto"/>
            <w:right w:val="none" w:sz="0" w:space="0" w:color="auto"/>
          </w:divBdr>
          <w:divsChild>
            <w:div w:id="1255936528">
              <w:marLeft w:val="-251"/>
              <w:marRight w:val="-251"/>
              <w:marTop w:val="0"/>
              <w:marBottom w:val="0"/>
              <w:divBdr>
                <w:top w:val="none" w:sz="0" w:space="0" w:color="auto"/>
                <w:left w:val="none" w:sz="0" w:space="0" w:color="auto"/>
                <w:bottom w:val="none" w:sz="0" w:space="0" w:color="auto"/>
                <w:right w:val="none" w:sz="0" w:space="0" w:color="auto"/>
              </w:divBdr>
              <w:divsChild>
                <w:div w:id="1255936557">
                  <w:marLeft w:val="0"/>
                  <w:marRight w:val="0"/>
                  <w:marTop w:val="0"/>
                  <w:marBottom w:val="0"/>
                  <w:divBdr>
                    <w:top w:val="none" w:sz="0" w:space="0" w:color="auto"/>
                    <w:left w:val="none" w:sz="0" w:space="0" w:color="auto"/>
                    <w:bottom w:val="none" w:sz="0" w:space="0" w:color="auto"/>
                    <w:right w:val="none" w:sz="0" w:space="0" w:color="auto"/>
                  </w:divBdr>
                  <w:divsChild>
                    <w:div w:id="1255936549">
                      <w:marLeft w:val="0"/>
                      <w:marRight w:val="0"/>
                      <w:marTop w:val="0"/>
                      <w:marBottom w:val="0"/>
                      <w:divBdr>
                        <w:top w:val="none" w:sz="0" w:space="0" w:color="auto"/>
                        <w:left w:val="none" w:sz="0" w:space="0" w:color="auto"/>
                        <w:bottom w:val="none" w:sz="0" w:space="0" w:color="auto"/>
                        <w:right w:val="none" w:sz="0" w:space="0" w:color="auto"/>
                      </w:divBdr>
                      <w:divsChild>
                        <w:div w:id="1255936525">
                          <w:marLeft w:val="-251"/>
                          <w:marRight w:val="-251"/>
                          <w:marTop w:val="0"/>
                          <w:marBottom w:val="0"/>
                          <w:divBdr>
                            <w:top w:val="none" w:sz="0" w:space="0" w:color="auto"/>
                            <w:left w:val="none" w:sz="0" w:space="0" w:color="auto"/>
                            <w:bottom w:val="none" w:sz="0" w:space="0" w:color="auto"/>
                            <w:right w:val="none" w:sz="0" w:space="0" w:color="auto"/>
                          </w:divBdr>
                          <w:divsChild>
                            <w:div w:id="1255936554">
                              <w:marLeft w:val="0"/>
                              <w:marRight w:val="0"/>
                              <w:marTop w:val="0"/>
                              <w:marBottom w:val="0"/>
                              <w:divBdr>
                                <w:top w:val="none" w:sz="0" w:space="0" w:color="auto"/>
                                <w:left w:val="none" w:sz="0" w:space="0" w:color="auto"/>
                                <w:bottom w:val="none" w:sz="0" w:space="0" w:color="auto"/>
                                <w:right w:val="none" w:sz="0" w:space="0" w:color="auto"/>
                              </w:divBdr>
                              <w:divsChild>
                                <w:div w:id="1255936548">
                                  <w:marLeft w:val="0"/>
                                  <w:marRight w:val="0"/>
                                  <w:marTop w:val="0"/>
                                  <w:marBottom w:val="167"/>
                                  <w:divBdr>
                                    <w:top w:val="none" w:sz="0" w:space="0" w:color="auto"/>
                                    <w:left w:val="none" w:sz="0" w:space="0" w:color="auto"/>
                                    <w:bottom w:val="none" w:sz="0" w:space="0" w:color="auto"/>
                                    <w:right w:val="none" w:sz="0" w:space="0" w:color="auto"/>
                                  </w:divBdr>
                                  <w:divsChild>
                                    <w:div w:id="1255936526">
                                      <w:marLeft w:val="0"/>
                                      <w:marRight w:val="0"/>
                                      <w:marTop w:val="0"/>
                                      <w:marBottom w:val="0"/>
                                      <w:divBdr>
                                        <w:top w:val="none" w:sz="0" w:space="0" w:color="auto"/>
                                        <w:left w:val="none" w:sz="0" w:space="0" w:color="auto"/>
                                        <w:bottom w:val="none" w:sz="0" w:space="0" w:color="auto"/>
                                        <w:right w:val="none" w:sz="0" w:space="0" w:color="auto"/>
                                      </w:divBdr>
                                      <w:divsChild>
                                        <w:div w:id="1255936545">
                                          <w:marLeft w:val="0"/>
                                          <w:marRight w:val="0"/>
                                          <w:marTop w:val="0"/>
                                          <w:marBottom w:val="0"/>
                                          <w:divBdr>
                                            <w:top w:val="none" w:sz="0" w:space="0" w:color="auto"/>
                                            <w:left w:val="none" w:sz="0" w:space="0" w:color="auto"/>
                                            <w:bottom w:val="none" w:sz="0" w:space="0" w:color="auto"/>
                                            <w:right w:val="none" w:sz="0" w:space="0" w:color="auto"/>
                                          </w:divBdr>
                                          <w:divsChild>
                                            <w:div w:id="1255936534">
                                              <w:marLeft w:val="0"/>
                                              <w:marRight w:val="0"/>
                                              <w:marTop w:val="0"/>
                                              <w:marBottom w:val="0"/>
                                              <w:divBdr>
                                                <w:top w:val="none" w:sz="0" w:space="0" w:color="auto"/>
                                                <w:left w:val="none" w:sz="0" w:space="0" w:color="auto"/>
                                                <w:bottom w:val="none" w:sz="0" w:space="0" w:color="auto"/>
                                                <w:right w:val="none" w:sz="0" w:space="0" w:color="auto"/>
                                              </w:divBdr>
                                              <w:divsChild>
                                                <w:div w:id="1255936536">
                                                  <w:marLeft w:val="0"/>
                                                  <w:marRight w:val="0"/>
                                                  <w:marTop w:val="502"/>
                                                  <w:marBottom w:val="502"/>
                                                  <w:divBdr>
                                                    <w:top w:val="none" w:sz="0" w:space="0" w:color="auto"/>
                                                    <w:left w:val="none" w:sz="0" w:space="0" w:color="auto"/>
                                                    <w:bottom w:val="none" w:sz="0" w:space="0" w:color="auto"/>
                                                    <w:right w:val="none" w:sz="0" w:space="0" w:color="auto"/>
                                                  </w:divBdr>
                                                  <w:divsChild>
                                                    <w:div w:id="1255936542">
                                                      <w:marLeft w:val="0"/>
                                                      <w:marRight w:val="0"/>
                                                      <w:marTop w:val="0"/>
                                                      <w:marBottom w:val="0"/>
                                                      <w:divBdr>
                                                        <w:top w:val="single" w:sz="6" w:space="0" w:color="999999"/>
                                                        <w:left w:val="single" w:sz="6" w:space="0" w:color="999999"/>
                                                        <w:bottom w:val="single" w:sz="6" w:space="0" w:color="999999"/>
                                                        <w:right w:val="single" w:sz="6" w:space="0" w:color="999999"/>
                                                      </w:divBdr>
                                                      <w:divsChild>
                                                        <w:div w:id="1255936538">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1255936529">
      <w:marLeft w:val="0"/>
      <w:marRight w:val="0"/>
      <w:marTop w:val="0"/>
      <w:marBottom w:val="0"/>
      <w:divBdr>
        <w:top w:val="none" w:sz="0" w:space="0" w:color="auto"/>
        <w:left w:val="none" w:sz="0" w:space="0" w:color="auto"/>
        <w:bottom w:val="none" w:sz="0" w:space="0" w:color="auto"/>
        <w:right w:val="none" w:sz="0" w:space="0" w:color="auto"/>
      </w:divBdr>
    </w:div>
    <w:div w:id="1255936532">
      <w:marLeft w:val="0"/>
      <w:marRight w:val="0"/>
      <w:marTop w:val="0"/>
      <w:marBottom w:val="0"/>
      <w:divBdr>
        <w:top w:val="none" w:sz="0" w:space="0" w:color="auto"/>
        <w:left w:val="none" w:sz="0" w:space="0" w:color="auto"/>
        <w:bottom w:val="none" w:sz="0" w:space="0" w:color="auto"/>
        <w:right w:val="none" w:sz="0" w:space="0" w:color="auto"/>
      </w:divBdr>
      <w:divsChild>
        <w:div w:id="1255936537">
          <w:marLeft w:val="0"/>
          <w:marRight w:val="0"/>
          <w:marTop w:val="0"/>
          <w:marBottom w:val="0"/>
          <w:divBdr>
            <w:top w:val="none" w:sz="0" w:space="0" w:color="auto"/>
            <w:left w:val="none" w:sz="0" w:space="0" w:color="auto"/>
            <w:bottom w:val="none" w:sz="0" w:space="0" w:color="auto"/>
            <w:right w:val="none" w:sz="0" w:space="0" w:color="auto"/>
          </w:divBdr>
          <w:divsChild>
            <w:div w:id="1255936530">
              <w:marLeft w:val="-251"/>
              <w:marRight w:val="-251"/>
              <w:marTop w:val="0"/>
              <w:marBottom w:val="0"/>
              <w:divBdr>
                <w:top w:val="none" w:sz="0" w:space="0" w:color="auto"/>
                <w:left w:val="none" w:sz="0" w:space="0" w:color="auto"/>
                <w:bottom w:val="none" w:sz="0" w:space="0" w:color="auto"/>
                <w:right w:val="none" w:sz="0" w:space="0" w:color="auto"/>
              </w:divBdr>
              <w:divsChild>
                <w:div w:id="1255936524">
                  <w:marLeft w:val="0"/>
                  <w:marRight w:val="0"/>
                  <w:marTop w:val="0"/>
                  <w:marBottom w:val="0"/>
                  <w:divBdr>
                    <w:top w:val="none" w:sz="0" w:space="0" w:color="auto"/>
                    <w:left w:val="none" w:sz="0" w:space="0" w:color="auto"/>
                    <w:bottom w:val="none" w:sz="0" w:space="0" w:color="auto"/>
                    <w:right w:val="none" w:sz="0" w:space="0" w:color="auto"/>
                  </w:divBdr>
                  <w:divsChild>
                    <w:div w:id="1255936531">
                      <w:marLeft w:val="0"/>
                      <w:marRight w:val="0"/>
                      <w:marTop w:val="0"/>
                      <w:marBottom w:val="0"/>
                      <w:divBdr>
                        <w:top w:val="none" w:sz="0" w:space="0" w:color="auto"/>
                        <w:left w:val="none" w:sz="0" w:space="0" w:color="auto"/>
                        <w:bottom w:val="none" w:sz="0" w:space="0" w:color="auto"/>
                        <w:right w:val="none" w:sz="0" w:space="0" w:color="auto"/>
                      </w:divBdr>
                      <w:divsChild>
                        <w:div w:id="1255936544">
                          <w:marLeft w:val="-251"/>
                          <w:marRight w:val="-251"/>
                          <w:marTop w:val="0"/>
                          <w:marBottom w:val="0"/>
                          <w:divBdr>
                            <w:top w:val="none" w:sz="0" w:space="0" w:color="auto"/>
                            <w:left w:val="none" w:sz="0" w:space="0" w:color="auto"/>
                            <w:bottom w:val="none" w:sz="0" w:space="0" w:color="auto"/>
                            <w:right w:val="none" w:sz="0" w:space="0" w:color="auto"/>
                          </w:divBdr>
                          <w:divsChild>
                            <w:div w:id="1255936540">
                              <w:marLeft w:val="0"/>
                              <w:marRight w:val="0"/>
                              <w:marTop w:val="0"/>
                              <w:marBottom w:val="0"/>
                              <w:divBdr>
                                <w:top w:val="none" w:sz="0" w:space="0" w:color="auto"/>
                                <w:left w:val="none" w:sz="0" w:space="0" w:color="auto"/>
                                <w:bottom w:val="none" w:sz="0" w:space="0" w:color="auto"/>
                                <w:right w:val="none" w:sz="0" w:space="0" w:color="auto"/>
                              </w:divBdr>
                              <w:divsChild>
                                <w:div w:id="1255936551">
                                  <w:marLeft w:val="0"/>
                                  <w:marRight w:val="0"/>
                                  <w:marTop w:val="0"/>
                                  <w:marBottom w:val="167"/>
                                  <w:divBdr>
                                    <w:top w:val="none" w:sz="0" w:space="0" w:color="auto"/>
                                    <w:left w:val="none" w:sz="0" w:space="0" w:color="auto"/>
                                    <w:bottom w:val="none" w:sz="0" w:space="0" w:color="auto"/>
                                    <w:right w:val="none" w:sz="0" w:space="0" w:color="auto"/>
                                  </w:divBdr>
                                  <w:divsChild>
                                    <w:div w:id="1255936543">
                                      <w:marLeft w:val="0"/>
                                      <w:marRight w:val="0"/>
                                      <w:marTop w:val="0"/>
                                      <w:marBottom w:val="0"/>
                                      <w:divBdr>
                                        <w:top w:val="none" w:sz="0" w:space="0" w:color="auto"/>
                                        <w:left w:val="none" w:sz="0" w:space="0" w:color="auto"/>
                                        <w:bottom w:val="none" w:sz="0" w:space="0" w:color="auto"/>
                                        <w:right w:val="none" w:sz="0" w:space="0" w:color="auto"/>
                                      </w:divBdr>
                                      <w:divsChild>
                                        <w:div w:id="1255936539">
                                          <w:marLeft w:val="0"/>
                                          <w:marRight w:val="0"/>
                                          <w:marTop w:val="0"/>
                                          <w:marBottom w:val="0"/>
                                          <w:divBdr>
                                            <w:top w:val="none" w:sz="0" w:space="0" w:color="auto"/>
                                            <w:left w:val="none" w:sz="0" w:space="0" w:color="auto"/>
                                            <w:bottom w:val="none" w:sz="0" w:space="0" w:color="auto"/>
                                            <w:right w:val="none" w:sz="0" w:space="0" w:color="auto"/>
                                          </w:divBdr>
                                          <w:divsChild>
                                            <w:div w:id="1255936552">
                                              <w:marLeft w:val="0"/>
                                              <w:marRight w:val="0"/>
                                              <w:marTop w:val="0"/>
                                              <w:marBottom w:val="0"/>
                                              <w:divBdr>
                                                <w:top w:val="none" w:sz="0" w:space="0" w:color="auto"/>
                                                <w:left w:val="none" w:sz="0" w:space="0" w:color="auto"/>
                                                <w:bottom w:val="none" w:sz="0" w:space="0" w:color="auto"/>
                                                <w:right w:val="none" w:sz="0" w:space="0" w:color="auto"/>
                                              </w:divBdr>
                                              <w:divsChild>
                                                <w:div w:id="1255936556">
                                                  <w:marLeft w:val="0"/>
                                                  <w:marRight w:val="0"/>
                                                  <w:marTop w:val="502"/>
                                                  <w:marBottom w:val="502"/>
                                                  <w:divBdr>
                                                    <w:top w:val="none" w:sz="0" w:space="0" w:color="auto"/>
                                                    <w:left w:val="none" w:sz="0" w:space="0" w:color="auto"/>
                                                    <w:bottom w:val="none" w:sz="0" w:space="0" w:color="auto"/>
                                                    <w:right w:val="none" w:sz="0" w:space="0" w:color="auto"/>
                                                  </w:divBdr>
                                                  <w:divsChild>
                                                    <w:div w:id="1255936547">
                                                      <w:marLeft w:val="0"/>
                                                      <w:marRight w:val="0"/>
                                                      <w:marTop w:val="0"/>
                                                      <w:marBottom w:val="0"/>
                                                      <w:divBdr>
                                                        <w:top w:val="single" w:sz="6" w:space="0" w:color="999999"/>
                                                        <w:left w:val="single" w:sz="6" w:space="0" w:color="999999"/>
                                                        <w:bottom w:val="single" w:sz="6" w:space="0" w:color="999999"/>
                                                        <w:right w:val="single" w:sz="6" w:space="0" w:color="999999"/>
                                                      </w:divBdr>
                                                      <w:divsChild>
                                                        <w:div w:id="1255936546">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1255936533">
      <w:marLeft w:val="0"/>
      <w:marRight w:val="0"/>
      <w:marTop w:val="0"/>
      <w:marBottom w:val="0"/>
      <w:divBdr>
        <w:top w:val="none" w:sz="0" w:space="0" w:color="auto"/>
        <w:left w:val="none" w:sz="0" w:space="0" w:color="auto"/>
        <w:bottom w:val="none" w:sz="0" w:space="0" w:color="auto"/>
        <w:right w:val="none" w:sz="0" w:space="0" w:color="auto"/>
      </w:divBdr>
    </w:div>
    <w:div w:id="1255936535">
      <w:marLeft w:val="0"/>
      <w:marRight w:val="0"/>
      <w:marTop w:val="0"/>
      <w:marBottom w:val="0"/>
      <w:divBdr>
        <w:top w:val="none" w:sz="0" w:space="0" w:color="auto"/>
        <w:left w:val="none" w:sz="0" w:space="0" w:color="auto"/>
        <w:bottom w:val="none" w:sz="0" w:space="0" w:color="auto"/>
        <w:right w:val="none" w:sz="0" w:space="0" w:color="auto"/>
      </w:divBdr>
    </w:div>
    <w:div w:id="1255936541">
      <w:marLeft w:val="0"/>
      <w:marRight w:val="0"/>
      <w:marTop w:val="0"/>
      <w:marBottom w:val="0"/>
      <w:divBdr>
        <w:top w:val="none" w:sz="0" w:space="0" w:color="auto"/>
        <w:left w:val="none" w:sz="0" w:space="0" w:color="auto"/>
        <w:bottom w:val="none" w:sz="0" w:space="0" w:color="auto"/>
        <w:right w:val="none" w:sz="0" w:space="0" w:color="auto"/>
      </w:divBdr>
    </w:div>
    <w:div w:id="1255936553">
      <w:marLeft w:val="0"/>
      <w:marRight w:val="0"/>
      <w:marTop w:val="0"/>
      <w:marBottom w:val="0"/>
      <w:divBdr>
        <w:top w:val="none" w:sz="0" w:space="0" w:color="auto"/>
        <w:left w:val="none" w:sz="0" w:space="0" w:color="auto"/>
        <w:bottom w:val="none" w:sz="0" w:space="0" w:color="auto"/>
        <w:right w:val="none" w:sz="0" w:space="0" w:color="auto"/>
      </w:divBdr>
    </w:div>
    <w:div w:id="1255936555">
      <w:marLeft w:val="0"/>
      <w:marRight w:val="0"/>
      <w:marTop w:val="0"/>
      <w:marBottom w:val="0"/>
      <w:divBdr>
        <w:top w:val="none" w:sz="0" w:space="0" w:color="auto"/>
        <w:left w:val="none" w:sz="0" w:space="0" w:color="auto"/>
        <w:bottom w:val="none" w:sz="0" w:space="0" w:color="auto"/>
        <w:right w:val="none" w:sz="0" w:space="0" w:color="auto"/>
      </w:divBdr>
    </w:div>
    <w:div w:id="1255936558">
      <w:marLeft w:val="0"/>
      <w:marRight w:val="0"/>
      <w:marTop w:val="0"/>
      <w:marBottom w:val="0"/>
      <w:divBdr>
        <w:top w:val="none" w:sz="0" w:space="0" w:color="auto"/>
        <w:left w:val="none" w:sz="0" w:space="0" w:color="auto"/>
        <w:bottom w:val="none" w:sz="0" w:space="0" w:color="auto"/>
        <w:right w:val="none" w:sz="0" w:space="0" w:color="auto"/>
      </w:divBdr>
    </w:div>
    <w:div w:id="1421753551">
      <w:bodyDiv w:val="1"/>
      <w:marLeft w:val="0"/>
      <w:marRight w:val="0"/>
      <w:marTop w:val="0"/>
      <w:marBottom w:val="0"/>
      <w:divBdr>
        <w:top w:val="none" w:sz="0" w:space="0" w:color="auto"/>
        <w:left w:val="none" w:sz="0" w:space="0" w:color="auto"/>
        <w:bottom w:val="none" w:sz="0" w:space="0" w:color="auto"/>
        <w:right w:val="none" w:sz="0" w:space="0" w:color="auto"/>
      </w:divBdr>
    </w:div>
    <w:div w:id="1738867687">
      <w:bodyDiv w:val="1"/>
      <w:marLeft w:val="0"/>
      <w:marRight w:val="0"/>
      <w:marTop w:val="0"/>
      <w:marBottom w:val="0"/>
      <w:divBdr>
        <w:top w:val="none" w:sz="0" w:space="0" w:color="auto"/>
        <w:left w:val="none" w:sz="0" w:space="0" w:color="auto"/>
        <w:bottom w:val="none" w:sz="0" w:space="0" w:color="auto"/>
        <w:right w:val="none" w:sz="0" w:space="0" w:color="auto"/>
      </w:divBdr>
    </w:div>
    <w:div w:id="1981227683">
      <w:bodyDiv w:val="1"/>
      <w:marLeft w:val="0"/>
      <w:marRight w:val="0"/>
      <w:marTop w:val="0"/>
      <w:marBottom w:val="0"/>
      <w:divBdr>
        <w:top w:val="none" w:sz="0" w:space="0" w:color="auto"/>
        <w:left w:val="none" w:sz="0" w:space="0" w:color="auto"/>
        <w:bottom w:val="none" w:sz="0" w:space="0" w:color="auto"/>
        <w:right w:val="none" w:sz="0" w:space="0" w:color="auto"/>
      </w:divBdr>
    </w:div>
    <w:div w:id="207385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xarid.u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nbu.u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mansurov@nbu.u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DC80B-7B64-4FCA-B7BC-9226D66C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6313</Words>
  <Characters>35987</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42216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2020-10-23T11:20:00Z</cp:lastPrinted>
  <dcterms:created xsi:type="dcterms:W3CDTF">2021-04-06T05:12:00Z</dcterms:created>
  <dcterms:modified xsi:type="dcterms:W3CDTF">2021-04-06T05:12:00Z</dcterms:modified>
</cp:coreProperties>
</file>