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C12B8" w14:textId="72A4D345" w:rsidR="009C5EE7" w:rsidRPr="0021367D" w:rsidRDefault="009C5EE7" w:rsidP="00E72EF6">
      <w:pPr>
        <w:spacing w:before="60" w:after="60"/>
        <w:rPr>
          <w:rFonts w:ascii="Times New Roman" w:hAnsi="Times New Roman"/>
          <w:sz w:val="28"/>
          <w:szCs w:val="28"/>
        </w:rPr>
      </w:pPr>
      <w:bookmarkStart w:id="0" w:name="_GoBack"/>
      <w:bookmarkEnd w:id="0"/>
    </w:p>
    <w:p w14:paraId="3849E4DE" w14:textId="2F15E636" w:rsidR="003F674D" w:rsidRDefault="003F674D" w:rsidP="00E72EF6">
      <w:pPr>
        <w:spacing w:before="60" w:after="60"/>
        <w:rPr>
          <w:rFonts w:ascii="Times New Roman" w:hAnsi="Times New Roman"/>
          <w:sz w:val="28"/>
          <w:szCs w:val="28"/>
          <w:lang w:val="ru-RU"/>
        </w:rPr>
      </w:pPr>
    </w:p>
    <w:p w14:paraId="762D75F0" w14:textId="49126D9A" w:rsidR="003F674D" w:rsidRDefault="003F674D" w:rsidP="00E72EF6">
      <w:pPr>
        <w:spacing w:before="60" w:after="60"/>
        <w:rPr>
          <w:rFonts w:ascii="Times New Roman" w:hAnsi="Times New Roman"/>
          <w:sz w:val="28"/>
          <w:szCs w:val="28"/>
          <w:lang w:val="ru-RU"/>
        </w:rPr>
      </w:pPr>
    </w:p>
    <w:p w14:paraId="630378B2" w14:textId="173A3702" w:rsidR="003F674D" w:rsidRDefault="003F674D" w:rsidP="00E72EF6">
      <w:pPr>
        <w:spacing w:before="60" w:after="60"/>
        <w:rPr>
          <w:rFonts w:ascii="Times New Roman" w:hAnsi="Times New Roman"/>
          <w:sz w:val="28"/>
          <w:szCs w:val="28"/>
          <w:lang w:val="ru-RU"/>
        </w:rPr>
      </w:pPr>
    </w:p>
    <w:p w14:paraId="2F5D023F" w14:textId="1E2BFF69" w:rsidR="003F674D" w:rsidRDefault="003F674D" w:rsidP="00E72EF6">
      <w:pPr>
        <w:spacing w:before="60" w:after="60"/>
        <w:rPr>
          <w:rFonts w:ascii="Times New Roman" w:hAnsi="Times New Roman"/>
          <w:sz w:val="28"/>
          <w:szCs w:val="28"/>
          <w:lang w:val="ru-RU"/>
        </w:rPr>
      </w:pPr>
    </w:p>
    <w:p w14:paraId="18F20E6D" w14:textId="192036AE" w:rsidR="003F674D" w:rsidRDefault="003F674D" w:rsidP="00E72EF6">
      <w:pPr>
        <w:spacing w:before="60" w:after="60"/>
        <w:rPr>
          <w:rFonts w:ascii="Times New Roman" w:hAnsi="Times New Roman"/>
          <w:sz w:val="28"/>
          <w:szCs w:val="28"/>
          <w:lang w:val="ru-RU"/>
        </w:rPr>
      </w:pPr>
    </w:p>
    <w:p w14:paraId="03DE64D7" w14:textId="05CF455B" w:rsidR="003F674D" w:rsidRDefault="003F674D" w:rsidP="00E72EF6">
      <w:pPr>
        <w:spacing w:before="60" w:after="60"/>
        <w:rPr>
          <w:rFonts w:ascii="Times New Roman" w:hAnsi="Times New Roman"/>
          <w:sz w:val="28"/>
          <w:szCs w:val="28"/>
          <w:lang w:val="ru-RU"/>
        </w:rPr>
      </w:pPr>
    </w:p>
    <w:p w14:paraId="7BA45ED7" w14:textId="6BD75371" w:rsidR="003F674D" w:rsidRDefault="003F674D" w:rsidP="00E72EF6">
      <w:pPr>
        <w:spacing w:before="60" w:after="60"/>
        <w:rPr>
          <w:rFonts w:ascii="Times New Roman" w:hAnsi="Times New Roman"/>
          <w:sz w:val="28"/>
          <w:szCs w:val="28"/>
          <w:lang w:val="ru-RU"/>
        </w:rPr>
      </w:pPr>
    </w:p>
    <w:p w14:paraId="3EA90146" w14:textId="74A2B192" w:rsidR="003F674D" w:rsidRDefault="003F674D" w:rsidP="00E72EF6">
      <w:pPr>
        <w:spacing w:before="60" w:after="60"/>
        <w:rPr>
          <w:rFonts w:ascii="Times New Roman" w:hAnsi="Times New Roman"/>
          <w:sz w:val="28"/>
          <w:szCs w:val="28"/>
          <w:lang w:val="ru-RU"/>
        </w:rPr>
      </w:pPr>
    </w:p>
    <w:p w14:paraId="20831165" w14:textId="5F3F2422" w:rsidR="003F674D" w:rsidRDefault="003F674D" w:rsidP="00E72EF6">
      <w:pPr>
        <w:spacing w:before="60" w:after="60"/>
        <w:rPr>
          <w:rFonts w:ascii="Times New Roman" w:hAnsi="Times New Roman"/>
          <w:sz w:val="28"/>
          <w:szCs w:val="28"/>
          <w:lang w:val="ru-RU"/>
        </w:rPr>
      </w:pPr>
    </w:p>
    <w:p w14:paraId="145A2164" w14:textId="77777777" w:rsidR="003F674D" w:rsidRPr="003F674D" w:rsidRDefault="003F674D" w:rsidP="00E72EF6">
      <w:pPr>
        <w:spacing w:before="60" w:after="60"/>
        <w:rPr>
          <w:rFonts w:ascii="Times New Roman" w:hAnsi="Times New Roman"/>
          <w:sz w:val="28"/>
          <w:szCs w:val="28"/>
          <w:lang w:val="uz-Cyrl-UZ"/>
        </w:rPr>
      </w:pPr>
    </w:p>
    <w:p w14:paraId="229CB1EC" w14:textId="3D92B001" w:rsidR="008E3849" w:rsidRDefault="008E3849" w:rsidP="00E72EF6">
      <w:pPr>
        <w:spacing w:before="60" w:after="60"/>
        <w:rPr>
          <w:rFonts w:ascii="Times New Roman" w:hAnsi="Times New Roman"/>
          <w:sz w:val="28"/>
          <w:szCs w:val="28"/>
          <w:lang w:val="ru-RU"/>
        </w:rPr>
      </w:pPr>
    </w:p>
    <w:p w14:paraId="3F76DCA5" w14:textId="4DFB8E51" w:rsidR="008E3849" w:rsidRDefault="008E3849" w:rsidP="00E72EF6">
      <w:pPr>
        <w:spacing w:before="60" w:after="60"/>
        <w:rPr>
          <w:rFonts w:ascii="Times New Roman" w:hAnsi="Times New Roman"/>
          <w:sz w:val="28"/>
          <w:szCs w:val="28"/>
          <w:lang w:val="ru-RU"/>
        </w:rPr>
      </w:pPr>
    </w:p>
    <w:p w14:paraId="468F943D" w14:textId="0D36C7B2" w:rsidR="008E3849" w:rsidRDefault="008E3849" w:rsidP="00E72EF6">
      <w:pPr>
        <w:spacing w:before="60" w:after="60"/>
        <w:rPr>
          <w:rFonts w:ascii="Times New Roman" w:hAnsi="Times New Roman"/>
          <w:sz w:val="28"/>
          <w:szCs w:val="28"/>
          <w:lang w:val="ru-RU"/>
        </w:rPr>
      </w:pPr>
    </w:p>
    <w:p w14:paraId="36B57890" w14:textId="6ADEF926" w:rsidR="00D95FA9" w:rsidRDefault="00D95FA9"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68E8B49A" w14:textId="65E33218" w:rsidR="00BC601C" w:rsidRPr="00E40656" w:rsidRDefault="001A5227" w:rsidP="00A006C6">
      <w:pPr>
        <w:spacing w:before="60" w:after="60"/>
        <w:jc w:val="center"/>
        <w:rPr>
          <w:rFonts w:ascii="Times New Roman" w:hAnsi="Times New Roman"/>
          <w:sz w:val="28"/>
          <w:szCs w:val="28"/>
          <w:lang w:val="ru-RU"/>
        </w:rPr>
      </w:pPr>
      <w:r w:rsidRPr="001A5227">
        <w:rPr>
          <w:rFonts w:ascii="Times New Roman" w:hAnsi="Times New Roman"/>
          <w:szCs w:val="28"/>
          <w:lang w:val="ru-RU"/>
        </w:rPr>
        <w:t>Оказание услуги по годовому техническому обслуживанию 12 лифтов: 11 лифтов фирмы «KONE» и 1 «</w:t>
      </w:r>
      <w:r w:rsidRPr="001A5227">
        <w:rPr>
          <w:rFonts w:ascii="Times New Roman" w:hAnsi="Times New Roman"/>
          <w:szCs w:val="28"/>
        </w:rPr>
        <w:t>Ideal</w:t>
      </w:r>
      <w:r w:rsidRPr="001A5227">
        <w:rPr>
          <w:rFonts w:ascii="Times New Roman" w:hAnsi="Times New Roman"/>
          <w:szCs w:val="28"/>
          <w:lang w:val="ru-RU"/>
        </w:rPr>
        <w:t xml:space="preserve"> </w:t>
      </w:r>
      <w:r w:rsidRPr="001A5227">
        <w:rPr>
          <w:rFonts w:ascii="Times New Roman" w:hAnsi="Times New Roman"/>
          <w:szCs w:val="28"/>
        </w:rPr>
        <w:t>lift</w:t>
      </w:r>
      <w:r w:rsidRPr="001A5227">
        <w:rPr>
          <w:rFonts w:ascii="Times New Roman" w:hAnsi="Times New Roman"/>
          <w:szCs w:val="28"/>
          <w:lang w:val="ru-RU"/>
        </w:rPr>
        <w:t>» лифт в здании Головного офиса</w:t>
      </w:r>
      <w:r w:rsidRPr="001A5227">
        <w:rPr>
          <w:rFonts w:ascii="Times New Roman" w:hAnsi="Times New Roman"/>
          <w:b/>
          <w:szCs w:val="28"/>
          <w:lang w:val="ru-RU"/>
        </w:rPr>
        <w:t xml:space="preserve"> </w:t>
      </w:r>
      <w:r w:rsidRPr="001A5227">
        <w:rPr>
          <w:rFonts w:ascii="Times New Roman" w:hAnsi="Times New Roman"/>
          <w:szCs w:val="28"/>
          <w:lang w:val="ru-RU"/>
        </w:rPr>
        <w:t>АО «</w:t>
      </w:r>
      <w:r w:rsidRPr="00C51AD7">
        <w:rPr>
          <w:rFonts w:ascii="Times New Roman" w:hAnsi="Times New Roman"/>
          <w:szCs w:val="28"/>
          <w:lang w:val="ru-RU"/>
        </w:rPr>
        <w:t>Национальный банк внешнеэкономической деятельности Республики Узбекистан</w:t>
      </w:r>
      <w:r w:rsidRPr="001A5227">
        <w:rPr>
          <w:rFonts w:ascii="Times New Roman" w:hAnsi="Times New Roman"/>
          <w:szCs w:val="28"/>
          <w:lang w:val="ru-RU"/>
        </w:rPr>
        <w:t>»</w:t>
      </w: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77777777" w:rsidR="00BC601C" w:rsidRPr="00C51AD7" w:rsidRDefault="00BC601C"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1"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bookmarkEnd w:id="1"/>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77777777" w:rsidR="00B3282C" w:rsidRDefault="00B3282C"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7E85B2F4"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1C562F">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15B1F1F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2" w:name="_Hlk506828966"/>
      <w:r w:rsidR="00773C49"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3"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14:paraId="53FAAE4F" w14:textId="77777777" w:rsidR="00773C49" w:rsidRPr="00C51AD7" w:rsidRDefault="004C6108"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4C6108"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4C6108"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3F674D"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3BB1B351" w:rsidR="00E55D94" w:rsidRPr="00FB16F7" w:rsidRDefault="001A5227" w:rsidP="008103EF">
            <w:pPr>
              <w:rPr>
                <w:rFonts w:ascii="Times New Roman" w:hAnsi="Times New Roman"/>
                <w:sz w:val="22"/>
                <w:szCs w:val="22"/>
                <w:lang w:val="ru-RU" w:eastAsia="ru-RU"/>
              </w:rPr>
            </w:pPr>
            <w:r w:rsidRPr="001A5227">
              <w:rPr>
                <w:rFonts w:ascii="Times New Roman" w:hAnsi="Times New Roman"/>
                <w:sz w:val="22"/>
                <w:szCs w:val="22"/>
                <w:lang w:val="ru-RU"/>
              </w:rPr>
              <w:t>Оказание услуги по годовому техническому обслуживанию 12 лифтов: 11 лифтов фирмы «KONE» и 1 «</w:t>
            </w:r>
            <w:proofErr w:type="spellStart"/>
            <w:r w:rsidRPr="001A5227">
              <w:rPr>
                <w:rFonts w:ascii="Times New Roman" w:hAnsi="Times New Roman"/>
                <w:sz w:val="22"/>
                <w:szCs w:val="22"/>
                <w:lang w:val="ru-RU"/>
              </w:rPr>
              <w:t>Ideal</w:t>
            </w:r>
            <w:proofErr w:type="spellEnd"/>
            <w:r w:rsidRPr="001A5227">
              <w:rPr>
                <w:rFonts w:ascii="Times New Roman" w:hAnsi="Times New Roman"/>
                <w:sz w:val="22"/>
                <w:szCs w:val="22"/>
                <w:lang w:val="ru-RU"/>
              </w:rPr>
              <w:t xml:space="preserve"> </w:t>
            </w:r>
            <w:proofErr w:type="spellStart"/>
            <w:r w:rsidRPr="001A5227">
              <w:rPr>
                <w:rFonts w:ascii="Times New Roman" w:hAnsi="Times New Roman"/>
                <w:sz w:val="22"/>
                <w:szCs w:val="22"/>
                <w:lang w:val="ru-RU"/>
              </w:rPr>
              <w:t>lift</w:t>
            </w:r>
            <w:proofErr w:type="spellEnd"/>
            <w:r w:rsidRPr="001A5227">
              <w:rPr>
                <w:rFonts w:ascii="Times New Roman" w:hAnsi="Times New Roman"/>
                <w:sz w:val="22"/>
                <w:szCs w:val="22"/>
                <w:lang w:val="ru-RU"/>
              </w:rPr>
              <w:t>» лифт в здании Головного офиса АО «Национальный банк внешнеэкономической деятельности Республики Узбекистан»</w:t>
            </w:r>
          </w:p>
        </w:tc>
      </w:tr>
      <w:tr w:rsidR="00E55D94" w:rsidRPr="00FB16F7" w14:paraId="1F1D1C79" w14:textId="77777777" w:rsidTr="00E55D94">
        <w:trPr>
          <w:trHeight w:val="428"/>
        </w:trPr>
        <w:tc>
          <w:tcPr>
            <w:tcW w:w="3998" w:type="dxa"/>
            <w:vAlign w:val="center"/>
          </w:tcPr>
          <w:p w14:paraId="022A2DDA"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Делимость лота</w:t>
            </w:r>
          </w:p>
        </w:tc>
        <w:tc>
          <w:tcPr>
            <w:tcW w:w="5783" w:type="dxa"/>
            <w:vAlign w:val="center"/>
          </w:tcPr>
          <w:p w14:paraId="272DB247" w14:textId="77777777" w:rsidR="00E55D94" w:rsidRPr="00FB16F7" w:rsidRDefault="00E55D94" w:rsidP="00092E62">
            <w:pPr>
              <w:rPr>
                <w:rFonts w:ascii="Times New Roman" w:hAnsi="Times New Roman"/>
                <w:color w:val="000000"/>
                <w:sz w:val="22"/>
                <w:szCs w:val="22"/>
                <w:lang w:val="ru-RU"/>
              </w:rPr>
            </w:pPr>
            <w:r w:rsidRPr="00FB16F7">
              <w:rPr>
                <w:rFonts w:ascii="Times New Roman" w:hAnsi="Times New Roman"/>
                <w:sz w:val="22"/>
                <w:szCs w:val="22"/>
                <w:lang w:val="ru-RU"/>
              </w:rPr>
              <w:t>Лот не делимый</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proofErr w:type="spellStart"/>
            <w:r w:rsidRPr="00FB16F7">
              <w:rPr>
                <w:rFonts w:ascii="Times New Roman" w:hAnsi="Times New Roman"/>
                <w:b/>
                <w:sz w:val="22"/>
                <w:szCs w:val="22"/>
              </w:rPr>
              <w:t>Источник</w:t>
            </w:r>
            <w:proofErr w:type="spellEnd"/>
            <w:r w:rsidRPr="00FB16F7">
              <w:rPr>
                <w:rFonts w:ascii="Times New Roman" w:hAnsi="Times New Roman"/>
                <w:b/>
                <w:sz w:val="22"/>
                <w:szCs w:val="22"/>
              </w:rPr>
              <w:t xml:space="preserve"> </w:t>
            </w:r>
            <w:proofErr w:type="spellStart"/>
            <w:r w:rsidRPr="00FB16F7">
              <w:rPr>
                <w:rFonts w:ascii="Times New Roman" w:hAnsi="Times New Roman"/>
                <w:b/>
                <w:sz w:val="22"/>
                <w:szCs w:val="22"/>
              </w:rPr>
              <w:t>финансирования</w:t>
            </w:r>
            <w:proofErr w:type="spellEnd"/>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FB16F7" w14:paraId="4497EC54" w14:textId="77777777" w:rsidTr="00E55D94">
        <w:trPr>
          <w:trHeight w:val="359"/>
        </w:trPr>
        <w:tc>
          <w:tcPr>
            <w:tcW w:w="3998" w:type="dxa"/>
            <w:vAlign w:val="center"/>
          </w:tcPr>
          <w:p w14:paraId="503AAC3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p>
        </w:tc>
        <w:tc>
          <w:tcPr>
            <w:tcW w:w="5783" w:type="dxa"/>
            <w:vAlign w:val="center"/>
          </w:tcPr>
          <w:p w14:paraId="75EDF333" w14:textId="4E386358" w:rsidR="00E55D94" w:rsidRPr="00FB16F7" w:rsidRDefault="001A5227" w:rsidP="00B30771">
            <w:pPr>
              <w:jc w:val="both"/>
              <w:rPr>
                <w:rFonts w:ascii="Times New Roman" w:hAnsi="Times New Roman"/>
                <w:i/>
                <w:color w:val="FF0000"/>
                <w:sz w:val="22"/>
                <w:szCs w:val="22"/>
                <w:lang w:val="ru-RU"/>
              </w:rPr>
            </w:pPr>
            <w:r>
              <w:rPr>
                <w:rFonts w:ascii="Times New Roman" w:hAnsi="Times New Roman"/>
                <w:sz w:val="22"/>
                <w:szCs w:val="22"/>
                <w:lang w:val="uz-Cyrl-UZ"/>
              </w:rPr>
              <w:t>154</w:t>
            </w:r>
            <w:r w:rsidR="00A006C6" w:rsidRPr="00A006C6">
              <w:rPr>
                <w:rFonts w:ascii="Times New Roman" w:hAnsi="Times New Roman"/>
                <w:sz w:val="22"/>
                <w:szCs w:val="22"/>
                <w:lang w:val="uz-Cyrl-UZ"/>
              </w:rPr>
              <w:t xml:space="preserve"> </w:t>
            </w:r>
            <w:r>
              <w:rPr>
                <w:rFonts w:ascii="Times New Roman" w:hAnsi="Times New Roman"/>
                <w:sz w:val="22"/>
                <w:szCs w:val="22"/>
                <w:lang w:val="uz-Cyrl-UZ"/>
              </w:rPr>
              <w:t>320</w:t>
            </w:r>
            <w:r w:rsidR="00A006C6">
              <w:rPr>
                <w:rFonts w:ascii="Times New Roman" w:hAnsi="Times New Roman"/>
                <w:sz w:val="22"/>
                <w:szCs w:val="22"/>
                <w:lang w:val="uz-Cyrl-UZ"/>
              </w:rPr>
              <w:t> </w:t>
            </w:r>
            <w:r>
              <w:rPr>
                <w:rFonts w:ascii="Times New Roman" w:hAnsi="Times New Roman"/>
                <w:sz w:val="22"/>
                <w:szCs w:val="22"/>
                <w:lang w:val="uz-Cyrl-UZ"/>
              </w:rPr>
              <w:t>000</w:t>
            </w:r>
            <w:r w:rsidR="00A006C6">
              <w:rPr>
                <w:rFonts w:ascii="Times New Roman" w:hAnsi="Times New Roman"/>
                <w:sz w:val="22"/>
                <w:szCs w:val="22"/>
                <w:lang w:val="uz-Cyrl-UZ"/>
              </w:rPr>
              <w:t>,00</w:t>
            </w:r>
            <w:r w:rsidR="00A006C6" w:rsidRPr="00A006C6">
              <w:rPr>
                <w:rFonts w:ascii="Times New Roman" w:hAnsi="Times New Roman"/>
                <w:sz w:val="22"/>
                <w:szCs w:val="22"/>
                <w:lang w:val="uz-Cyrl-UZ"/>
              </w:rPr>
              <w:t xml:space="preserve"> </w:t>
            </w:r>
            <w:r w:rsidR="00904AE7" w:rsidRPr="00FB16F7">
              <w:rPr>
                <w:rFonts w:ascii="Times New Roman" w:hAnsi="Times New Roman"/>
                <w:sz w:val="22"/>
                <w:szCs w:val="22"/>
                <w:lang w:val="ru-RU"/>
              </w:rPr>
              <w:t xml:space="preserve">сум </w:t>
            </w:r>
            <w:r w:rsidR="008103EF" w:rsidRPr="00FB16F7">
              <w:rPr>
                <w:rFonts w:ascii="Times New Roman" w:hAnsi="Times New Roman"/>
                <w:sz w:val="22"/>
                <w:szCs w:val="22"/>
                <w:lang w:val="ru-RU"/>
              </w:rPr>
              <w:t>с</w:t>
            </w:r>
            <w:r w:rsidR="004B330D" w:rsidRPr="00FB16F7">
              <w:rPr>
                <w:rFonts w:ascii="Times New Roman" w:hAnsi="Times New Roman"/>
                <w:sz w:val="22"/>
                <w:szCs w:val="22"/>
                <w:lang w:val="ru-RU"/>
              </w:rPr>
              <w:t xml:space="preserve"> учет</w:t>
            </w:r>
            <w:r w:rsidR="008103EF" w:rsidRPr="00FB16F7">
              <w:rPr>
                <w:rFonts w:ascii="Times New Roman" w:hAnsi="Times New Roman"/>
                <w:sz w:val="22"/>
                <w:szCs w:val="22"/>
                <w:lang w:val="ru-RU"/>
              </w:rPr>
              <w:t>ом</w:t>
            </w:r>
            <w:r w:rsidR="004B330D"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НДС</w:t>
            </w:r>
          </w:p>
        </w:tc>
      </w:tr>
      <w:tr w:rsidR="00E55D94" w:rsidRPr="003F674D"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53E0E0B1" w14:textId="4D31C319" w:rsidR="002346FE" w:rsidRPr="00FB16F7" w:rsidRDefault="001A5227" w:rsidP="00092E62">
            <w:pPr>
              <w:jc w:val="both"/>
              <w:rPr>
                <w:rFonts w:ascii="Times New Roman" w:hAnsi="Times New Roman"/>
                <w:sz w:val="22"/>
                <w:szCs w:val="22"/>
                <w:lang w:val="ru-RU"/>
              </w:rPr>
            </w:pPr>
            <w:r w:rsidRPr="001A5227">
              <w:rPr>
                <w:rFonts w:ascii="Times New Roman" w:hAnsi="Times New Roman"/>
                <w:sz w:val="22"/>
                <w:szCs w:val="22"/>
                <w:lang w:val="ru-RU"/>
              </w:rPr>
              <w:t xml:space="preserve">Расчёт за </w:t>
            </w:r>
            <w:r>
              <w:rPr>
                <w:rFonts w:ascii="Times New Roman" w:hAnsi="Times New Roman"/>
                <w:sz w:val="22"/>
                <w:szCs w:val="22"/>
                <w:lang w:val="ru-RU"/>
              </w:rPr>
              <w:t xml:space="preserve">оказанные услуги (выполненные работы) </w:t>
            </w:r>
            <w:r w:rsidRPr="001A5227">
              <w:rPr>
                <w:rFonts w:ascii="Times New Roman" w:hAnsi="Times New Roman"/>
                <w:sz w:val="22"/>
                <w:szCs w:val="22"/>
                <w:lang w:val="ru-RU"/>
              </w:rPr>
              <w:t>оплачивается после подписания акта выполненных работ и счет фактуры ежемесячно до 10 числа</w:t>
            </w:r>
            <w:r w:rsidR="00B30771" w:rsidRPr="00FB16F7">
              <w:rPr>
                <w:rFonts w:ascii="Times New Roman" w:hAnsi="Times New Roman"/>
                <w:sz w:val="22"/>
                <w:szCs w:val="22"/>
                <w:lang w:val="ru-RU"/>
              </w:rPr>
              <w:t>.</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узбекский Сум</w:t>
            </w:r>
          </w:p>
        </w:tc>
      </w:tr>
      <w:tr w:rsidR="00E55D94" w:rsidRPr="003F674D"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60F7EF9C" w:rsidR="00E55D94" w:rsidRPr="00FB16F7" w:rsidRDefault="0009286F" w:rsidP="0009286F">
            <w:pPr>
              <w:autoSpaceDE w:val="0"/>
              <w:autoSpaceDN w:val="0"/>
              <w:adjustRightInd w:val="0"/>
              <w:jc w:val="both"/>
              <w:rPr>
                <w:rFonts w:ascii="Times New Roman" w:hAnsi="Times New Roman"/>
                <w:sz w:val="22"/>
                <w:szCs w:val="22"/>
                <w:lang w:val="ru-RU"/>
              </w:rPr>
            </w:pPr>
            <w:r w:rsidRPr="0009286F">
              <w:rPr>
                <w:rFonts w:ascii="Times New Roman" w:hAnsi="Times New Roman"/>
                <w:sz w:val="22"/>
                <w:szCs w:val="22"/>
                <w:lang w:val="ru-RU"/>
              </w:rPr>
              <w:t xml:space="preserve">г. Ташкент, </w:t>
            </w:r>
            <w:r w:rsidR="001A5227">
              <w:rPr>
                <w:rFonts w:ascii="Times New Roman" w:hAnsi="Times New Roman"/>
                <w:sz w:val="22"/>
                <w:szCs w:val="22"/>
                <w:lang w:val="ru-RU"/>
              </w:rPr>
              <w:t xml:space="preserve">проспект </w:t>
            </w:r>
            <w:proofErr w:type="spellStart"/>
            <w:r w:rsidR="001A5227">
              <w:rPr>
                <w:rFonts w:ascii="Times New Roman" w:hAnsi="Times New Roman"/>
                <w:sz w:val="22"/>
                <w:szCs w:val="22"/>
                <w:lang w:val="ru-RU"/>
              </w:rPr>
              <w:t>А.Тимура</w:t>
            </w:r>
            <w:proofErr w:type="spellEnd"/>
            <w:r w:rsidR="001A5227">
              <w:rPr>
                <w:rFonts w:ascii="Times New Roman" w:hAnsi="Times New Roman"/>
                <w:sz w:val="22"/>
                <w:szCs w:val="22"/>
                <w:lang w:val="ru-RU"/>
              </w:rPr>
              <w:t>, 101</w:t>
            </w:r>
            <w:r w:rsidR="00A006C6">
              <w:rPr>
                <w:rFonts w:ascii="Times New Roman" w:hAnsi="Times New Roman"/>
                <w:sz w:val="22"/>
                <w:szCs w:val="22"/>
                <w:lang w:val="ru-RU"/>
              </w:rPr>
              <w:t>.</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6206D2DA" w:rsidR="00E55D94" w:rsidRPr="00FB16F7" w:rsidRDefault="001A5227" w:rsidP="00B30771">
            <w:pPr>
              <w:rPr>
                <w:rFonts w:ascii="Times New Roman" w:hAnsi="Times New Roman"/>
                <w:sz w:val="22"/>
                <w:szCs w:val="22"/>
                <w:lang w:val="ru-RU"/>
              </w:rPr>
            </w:pPr>
            <w:r>
              <w:rPr>
                <w:rFonts w:ascii="Times New Roman" w:hAnsi="Times New Roman"/>
                <w:sz w:val="22"/>
                <w:szCs w:val="22"/>
                <w:lang w:val="ru-RU"/>
              </w:rPr>
              <w:t>12 месяцев</w:t>
            </w:r>
          </w:p>
        </w:tc>
      </w:tr>
      <w:tr w:rsidR="00E55D94" w:rsidRPr="003F674D"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3F674D"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3F674D"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proofErr w:type="spellStart"/>
            <w:r w:rsidRPr="00FB16F7">
              <w:rPr>
                <w:rFonts w:ascii="Times New Roman" w:hAnsi="Times New Roman"/>
                <w:sz w:val="22"/>
                <w:szCs w:val="22"/>
                <w:lang w:eastAsia="ru-RU"/>
              </w:rPr>
              <w:t>AMansurov</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nbu</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uz</w:t>
            </w:r>
            <w:proofErr w:type="spellEnd"/>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3F674D" w14:paraId="62105431" w14:textId="77777777" w:rsidTr="007336FC">
        <w:tc>
          <w:tcPr>
            <w:tcW w:w="567" w:type="dxa"/>
            <w:shd w:val="clear" w:color="auto" w:fill="auto"/>
          </w:tcPr>
          <w:bookmarkEnd w:id="2"/>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3F674D"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31C4C63B"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1A5227" w:rsidRPr="001A5227">
              <w:rPr>
                <w:rFonts w:ascii="Times New Roman" w:hAnsi="Times New Roman"/>
                <w:sz w:val="22"/>
                <w:szCs w:val="22"/>
                <w:lang w:val="ru-RU" w:eastAsia="ru-RU"/>
              </w:rPr>
              <w:t>Оказание услуги по годовому техническому обслуживанию 12 лифтов: 11 лифтов фирмы «KONE» и 1 «</w:t>
            </w:r>
            <w:proofErr w:type="spellStart"/>
            <w:r w:rsidR="001A5227" w:rsidRPr="001A5227">
              <w:rPr>
                <w:rFonts w:ascii="Times New Roman" w:hAnsi="Times New Roman"/>
                <w:sz w:val="22"/>
                <w:szCs w:val="22"/>
                <w:lang w:val="ru-RU" w:eastAsia="ru-RU"/>
              </w:rPr>
              <w:t>Ideal</w:t>
            </w:r>
            <w:proofErr w:type="spellEnd"/>
            <w:r w:rsidR="001A5227" w:rsidRPr="001A5227">
              <w:rPr>
                <w:rFonts w:ascii="Times New Roman" w:hAnsi="Times New Roman"/>
                <w:sz w:val="22"/>
                <w:szCs w:val="22"/>
                <w:lang w:val="ru-RU" w:eastAsia="ru-RU"/>
              </w:rPr>
              <w:t xml:space="preserve"> </w:t>
            </w:r>
            <w:proofErr w:type="spellStart"/>
            <w:r w:rsidR="001A5227" w:rsidRPr="001A5227">
              <w:rPr>
                <w:rFonts w:ascii="Times New Roman" w:hAnsi="Times New Roman"/>
                <w:sz w:val="22"/>
                <w:szCs w:val="22"/>
                <w:lang w:val="ru-RU" w:eastAsia="ru-RU"/>
              </w:rPr>
              <w:t>lift</w:t>
            </w:r>
            <w:proofErr w:type="spellEnd"/>
            <w:r w:rsidR="001A5227" w:rsidRPr="001A5227">
              <w:rPr>
                <w:rFonts w:ascii="Times New Roman" w:hAnsi="Times New Roman"/>
                <w:sz w:val="22"/>
                <w:szCs w:val="22"/>
                <w:lang w:val="ru-RU" w:eastAsia="ru-RU"/>
              </w:rPr>
              <w:t>» лифт в здании Головного офиса АО «Национальный банк внешнеэкономической деятельности Республики Узбекистан»</w:t>
            </w:r>
            <w:r w:rsidR="00C75D48" w:rsidRPr="00FB16F7">
              <w:rPr>
                <w:rFonts w:ascii="Times New Roman" w:hAnsi="Times New Roman"/>
                <w:sz w:val="22"/>
                <w:szCs w:val="22"/>
                <w:lang w:val="ru-RU" w:eastAsia="ru-RU"/>
              </w:rPr>
              <w:t>.</w:t>
            </w:r>
          </w:p>
        </w:tc>
      </w:tr>
      <w:tr w:rsidR="00EA7010" w:rsidRPr="003F674D"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77777777" w:rsidR="00FB16F7" w:rsidRP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68F1E18" w14:textId="7677351A" w:rsidR="002E4C65" w:rsidRPr="00FB16F7" w:rsidRDefault="001A5227" w:rsidP="00B30771">
            <w:pPr>
              <w:spacing w:before="60" w:after="60"/>
              <w:jc w:val="both"/>
              <w:rPr>
                <w:rFonts w:ascii="Times New Roman" w:hAnsi="Times New Roman"/>
                <w:sz w:val="22"/>
                <w:szCs w:val="22"/>
                <w:lang w:val="ru-RU"/>
              </w:rPr>
            </w:pPr>
            <w:r>
              <w:rPr>
                <w:rFonts w:ascii="Times New Roman" w:hAnsi="Times New Roman"/>
                <w:sz w:val="22"/>
                <w:szCs w:val="22"/>
                <w:lang w:val="ru-RU"/>
              </w:rPr>
              <w:t>Рапорт на имя Заместителя Председателя Правления</w:t>
            </w:r>
            <w:r w:rsidR="00C93382" w:rsidRPr="00FB16F7">
              <w:rPr>
                <w:rFonts w:ascii="Times New Roman" w:hAnsi="Times New Roman"/>
                <w:sz w:val="22"/>
                <w:szCs w:val="22"/>
                <w:lang w:val="ru-RU"/>
              </w:rPr>
              <w:t>.</w:t>
            </w:r>
          </w:p>
        </w:tc>
      </w:tr>
      <w:tr w:rsidR="00EA7010" w:rsidRPr="003F674D"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5E6D7945" w14:textId="0CF1DA52" w:rsidR="00E55D94" w:rsidRPr="00FB16F7"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r w:rsidR="001A5227">
              <w:rPr>
                <w:rFonts w:ascii="Times New Roman" w:hAnsi="Times New Roman"/>
                <w:sz w:val="22"/>
                <w:szCs w:val="22"/>
                <w:lang w:val="uz-Cyrl-UZ"/>
              </w:rPr>
              <w:t>154</w:t>
            </w:r>
            <w:r w:rsidR="001A5227" w:rsidRPr="00A006C6">
              <w:rPr>
                <w:rFonts w:ascii="Times New Roman" w:hAnsi="Times New Roman"/>
                <w:sz w:val="22"/>
                <w:szCs w:val="22"/>
                <w:lang w:val="uz-Cyrl-UZ"/>
              </w:rPr>
              <w:t xml:space="preserve"> </w:t>
            </w:r>
            <w:r w:rsidR="001A5227">
              <w:rPr>
                <w:rFonts w:ascii="Times New Roman" w:hAnsi="Times New Roman"/>
                <w:sz w:val="22"/>
                <w:szCs w:val="22"/>
                <w:lang w:val="uz-Cyrl-UZ"/>
              </w:rPr>
              <w:t>320 000</w:t>
            </w:r>
            <w:r w:rsidR="009863E3" w:rsidRPr="009863E3">
              <w:rPr>
                <w:rFonts w:ascii="Times New Roman" w:hAnsi="Times New Roman"/>
                <w:sz w:val="22"/>
                <w:szCs w:val="22"/>
                <w:lang w:val="ru-RU"/>
              </w:rPr>
              <w:t xml:space="preserve">,00 </w:t>
            </w:r>
            <w:r w:rsidR="00904AE7" w:rsidRPr="00FB16F7">
              <w:rPr>
                <w:rFonts w:ascii="Times New Roman" w:hAnsi="Times New Roman"/>
                <w:sz w:val="22"/>
                <w:szCs w:val="22"/>
                <w:lang w:val="ru-RU"/>
              </w:rPr>
              <w:t>(</w:t>
            </w:r>
            <w:r w:rsidR="001A5227" w:rsidRPr="001A5227">
              <w:rPr>
                <w:rFonts w:ascii="Times New Roman" w:hAnsi="Times New Roman"/>
                <w:sz w:val="22"/>
                <w:szCs w:val="22"/>
                <w:lang w:val="ru-RU"/>
              </w:rPr>
              <w:t>сто пятьдесят четыре миллиона триста двадцать тысяч</w:t>
            </w:r>
            <w:r w:rsidR="00904AE7"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сум</w:t>
            </w:r>
            <w:r w:rsidR="00872E9F" w:rsidRPr="00FB16F7">
              <w:rPr>
                <w:rFonts w:ascii="Times New Roman" w:hAnsi="Times New Roman"/>
                <w:sz w:val="22"/>
                <w:szCs w:val="22"/>
                <w:lang w:val="ru-RU"/>
              </w:rPr>
              <w:t xml:space="preserve"> </w:t>
            </w:r>
            <w:r w:rsidR="008103EF" w:rsidRPr="00FB16F7">
              <w:rPr>
                <w:rFonts w:ascii="Times New Roman" w:hAnsi="Times New Roman"/>
                <w:sz w:val="22"/>
                <w:szCs w:val="22"/>
                <w:lang w:val="ru-RU"/>
              </w:rPr>
              <w:t>с</w:t>
            </w:r>
            <w:r w:rsidR="004B330D" w:rsidRPr="00FB16F7">
              <w:rPr>
                <w:rFonts w:ascii="Times New Roman" w:hAnsi="Times New Roman"/>
                <w:sz w:val="22"/>
                <w:szCs w:val="22"/>
                <w:lang w:val="ru-RU"/>
              </w:rPr>
              <w:t xml:space="preserve"> учет</w:t>
            </w:r>
            <w:r w:rsidR="008103EF" w:rsidRPr="00FB16F7">
              <w:rPr>
                <w:rFonts w:ascii="Times New Roman" w:hAnsi="Times New Roman"/>
                <w:sz w:val="22"/>
                <w:szCs w:val="22"/>
                <w:lang w:val="ru-RU"/>
              </w:rPr>
              <w:t>ом</w:t>
            </w:r>
            <w:r w:rsidR="004B330D" w:rsidRPr="00FB16F7">
              <w:rPr>
                <w:rFonts w:ascii="Times New Roman" w:hAnsi="Times New Roman"/>
                <w:sz w:val="22"/>
                <w:szCs w:val="22"/>
                <w:lang w:val="ru-RU"/>
              </w:rPr>
              <w:t xml:space="preserve"> </w:t>
            </w:r>
            <w:r w:rsidR="00872E9F" w:rsidRPr="00FB16F7">
              <w:rPr>
                <w:rFonts w:ascii="Times New Roman" w:hAnsi="Times New Roman"/>
                <w:sz w:val="22"/>
                <w:szCs w:val="22"/>
                <w:lang w:val="ru-RU"/>
              </w:rPr>
              <w:t>НДС.</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3F674D"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3F674D"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3F674D"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77777777"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FB16F7">
              <w:rPr>
                <w:rFonts w:ascii="Times New Roman" w:hAnsi="Times New Roman"/>
                <w:sz w:val="22"/>
                <w:szCs w:val="22"/>
                <w:lang w:val="ru-RU" w:eastAsia="ru-RU"/>
              </w:rPr>
              <w:br/>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3F674D" w14:paraId="4F606687" w14:textId="77777777" w:rsidTr="007E1A1E">
        <w:trPr>
          <w:trHeight w:val="850"/>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77777777" w:rsidR="004244D9" w:rsidRPr="00FB16F7" w:rsidRDefault="004244D9"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3F674D"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3F674D"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3F674D"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3F674D"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FB16F7">
              <w:rPr>
                <w:rFonts w:ascii="Times New Roman" w:hAnsi="Times New Roman"/>
                <w:sz w:val="22"/>
                <w:szCs w:val="22"/>
                <w:lang w:val="ru-RU"/>
              </w:rPr>
              <w:t>А.Темура</w:t>
            </w:r>
            <w:proofErr w:type="spellEnd"/>
            <w:r w:rsidRPr="00FB16F7">
              <w:rPr>
                <w:rFonts w:ascii="Times New Roman" w:hAnsi="Times New Roman"/>
                <w:sz w:val="22"/>
                <w:szCs w:val="22"/>
                <w:lang w:val="ru-RU"/>
              </w:rPr>
              <w:t xml:space="preserve">,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proofErr w:type="spellStart"/>
            <w:r w:rsidRPr="00FB16F7">
              <w:rPr>
                <w:rFonts w:ascii="Times New Roman" w:hAnsi="Times New Roman"/>
                <w:sz w:val="22"/>
                <w:szCs w:val="22"/>
                <w:lang w:val="ru-RU"/>
              </w:rPr>
              <w:t>Email</w:t>
            </w:r>
            <w:proofErr w:type="spellEnd"/>
            <w:r w:rsidRPr="00FB16F7">
              <w:rPr>
                <w:rFonts w:ascii="Times New Roman" w:hAnsi="Times New Roman"/>
                <w:sz w:val="22"/>
                <w:szCs w:val="22"/>
                <w:lang w:val="ru-RU"/>
              </w:rPr>
              <w:t>: </w:t>
            </w:r>
            <w:hyperlink r:id="rId9" w:history="1">
              <w:r w:rsidRPr="00FB16F7">
                <w:rPr>
                  <w:rStyle w:val="af8"/>
                  <w:rFonts w:ascii="Times New Roman" w:hAnsi="Times New Roman"/>
                  <w:sz w:val="22"/>
                  <w:szCs w:val="22"/>
                  <w:lang w:val="ru-RU"/>
                </w:rPr>
                <w:t>AMansurov@nbu.uz</w:t>
              </w:r>
            </w:hyperlink>
          </w:p>
        </w:tc>
      </w:tr>
      <w:tr w:rsidR="00EA7010" w:rsidRPr="003F674D"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proofErr w:type="spellStart"/>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одержатель</w:t>
            </w:r>
            <w:proofErr w:type="spellEnd"/>
            <w:r w:rsidR="00EA7010" w:rsidRPr="00FB16F7">
              <w:rPr>
                <w:rFonts w:ascii="Times New Roman" w:hAnsi="Times New Roman"/>
                <w:sz w:val="22"/>
                <w:szCs w:val="22"/>
                <w:lang w:val="ru-RU"/>
              </w:rPr>
              <w:t xml:space="preserve">: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21367D"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77777777"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proofErr w:type="spellStart"/>
            <w:r w:rsidR="00FE1461" w:rsidRPr="00FB16F7">
              <w:rPr>
                <w:rStyle w:val="af8"/>
                <w:rFonts w:ascii="Times New Roman" w:hAnsi="Times New Roman"/>
                <w:sz w:val="22"/>
                <w:szCs w:val="22"/>
                <w:lang w:val="ru-RU"/>
              </w:rPr>
              <w:t>УзРТСБ</w:t>
            </w:r>
            <w:proofErr w:type="spellEnd"/>
            <w:r w:rsidR="00FD5E60" w:rsidRPr="00FB16F7">
              <w:rPr>
                <w:rFonts w:ascii="Times New Roman" w:hAnsi="Times New Roman"/>
                <w:sz w:val="22"/>
                <w:szCs w:val="22"/>
                <w:lang w:val="ru-RU"/>
              </w:rPr>
              <w:t xml:space="preserve">, </w:t>
            </w:r>
            <w:proofErr w:type="spellStart"/>
            <w:r w:rsidR="00FD5E60" w:rsidRPr="00FB16F7">
              <w:rPr>
                <w:rStyle w:val="af8"/>
                <w:rFonts w:ascii="Times New Roman" w:hAnsi="Times New Roman"/>
                <w:sz w:val="22"/>
                <w:szCs w:val="22"/>
                <w:u w:val="none"/>
              </w:rPr>
              <w:t>etender</w:t>
            </w:r>
            <w:proofErr w:type="spellEnd"/>
            <w:r w:rsidR="00FD5E60" w:rsidRPr="00FB16F7">
              <w:rPr>
                <w:rStyle w:val="af8"/>
                <w:rFonts w:ascii="Times New Roman" w:hAnsi="Times New Roman"/>
                <w:sz w:val="22"/>
                <w:szCs w:val="22"/>
                <w:u w:val="none"/>
                <w:lang w:val="ru-RU"/>
              </w:rPr>
              <w:t>.</w:t>
            </w:r>
            <w:proofErr w:type="spellStart"/>
            <w:r w:rsidR="00FD5E60" w:rsidRPr="00FB16F7">
              <w:rPr>
                <w:rStyle w:val="af8"/>
                <w:rFonts w:ascii="Times New Roman" w:hAnsi="Times New Roman"/>
                <w:sz w:val="22"/>
                <w:szCs w:val="22"/>
                <w:u w:val="none"/>
              </w:rPr>
              <w:t>uzex</w:t>
            </w:r>
            <w:proofErr w:type="spellEnd"/>
            <w:r w:rsidR="00FD5E60" w:rsidRPr="00FB16F7">
              <w:rPr>
                <w:rStyle w:val="af8"/>
                <w:rFonts w:ascii="Times New Roman" w:hAnsi="Times New Roman"/>
                <w:sz w:val="22"/>
                <w:szCs w:val="22"/>
                <w:u w:val="none"/>
                <w:lang w:val="ru-RU"/>
              </w:rPr>
              <w:t>.</w:t>
            </w:r>
            <w:proofErr w:type="spellStart"/>
            <w:r w:rsidR="00FD5E60" w:rsidRPr="00FB16F7">
              <w:rPr>
                <w:rStyle w:val="af8"/>
                <w:rFonts w:ascii="Times New Roman" w:hAnsi="Times New Roman"/>
                <w:sz w:val="22"/>
                <w:szCs w:val="22"/>
                <w:u w:val="none"/>
              </w:rPr>
              <w:t>uz</w:t>
            </w:r>
            <w:proofErr w:type="spellEnd"/>
            <w:r w:rsidR="00FD5E60" w:rsidRPr="00FB16F7">
              <w:rPr>
                <w:rFonts w:ascii="Times New Roman" w:hAnsi="Times New Roman"/>
                <w:sz w:val="22"/>
                <w:szCs w:val="22"/>
                <w:lang w:val="ru-RU"/>
              </w:rPr>
              <w:t xml:space="preserve"> </w:t>
            </w:r>
            <w:r w:rsidRPr="00FB16F7">
              <w:rPr>
                <w:rFonts w:ascii="Times New Roman" w:hAnsi="Times New Roman"/>
                <w:sz w:val="22"/>
                <w:szCs w:val="22"/>
                <w:lang w:val="ru-RU"/>
              </w:rPr>
              <w:t>.</w:t>
            </w:r>
          </w:p>
        </w:tc>
      </w:tr>
      <w:tr w:rsidR="00EA7010" w:rsidRPr="003F674D"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3F674D"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3F674D"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3F674D"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w:t>
            </w:r>
            <w:r w:rsidRPr="00FB16F7">
              <w:rPr>
                <w:rFonts w:ascii="Times New Roman" w:hAnsi="Times New Roman"/>
                <w:sz w:val="22"/>
                <w:szCs w:val="22"/>
                <w:lang w:val="ru-RU"/>
              </w:rPr>
              <w:lastRenderedPageBreak/>
              <w:t xml:space="preserve">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3F674D"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3F674D"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3F674D"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3F674D"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Pr="00FB16F7">
              <w:rPr>
                <w:rFonts w:ascii="Times New Roman" w:hAnsi="Times New Roman"/>
                <w:i/>
                <w:sz w:val="22"/>
                <w:szCs w:val="22"/>
                <w:u w:val="single"/>
                <w:lang w:val="ru-RU"/>
              </w:rPr>
              <w:t>etender.uzex.uz</w:t>
            </w:r>
            <w:r w:rsidRPr="00FB16F7">
              <w:rPr>
                <w:rFonts w:ascii="Times New Roman" w:hAnsi="Times New Roman"/>
                <w:sz w:val="22"/>
                <w:szCs w:val="22"/>
                <w:lang w:val="ru-RU"/>
              </w:rPr>
              <w:t xml:space="preserve"> </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FB16F7">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3F674D"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3F674D"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3F674D"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Перечень документов, </w:t>
            </w:r>
            <w:proofErr w:type="spellStart"/>
            <w:r w:rsidRPr="00FB16F7">
              <w:rPr>
                <w:rFonts w:ascii="Times New Roman" w:hAnsi="Times New Roman"/>
                <w:color w:val="000000" w:themeColor="text1"/>
                <w:sz w:val="22"/>
                <w:szCs w:val="22"/>
                <w:lang w:val="ru-RU"/>
              </w:rPr>
              <w:t>оформлямых</w:t>
            </w:r>
            <w:proofErr w:type="spellEnd"/>
            <w:r w:rsidRPr="00FB16F7">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3F674D"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3F674D"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 совершает </w:t>
            </w:r>
            <w:proofErr w:type="spellStart"/>
            <w:r w:rsidRPr="00FB16F7">
              <w:rPr>
                <w:rFonts w:ascii="Times New Roman" w:hAnsi="Times New Roman"/>
                <w:sz w:val="22"/>
                <w:szCs w:val="22"/>
                <w:lang w:val="ru-RU"/>
              </w:rPr>
              <w:t>антиконкурентные</w:t>
            </w:r>
            <w:proofErr w:type="spellEnd"/>
            <w:r w:rsidRPr="00FB16F7">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3F674D"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3F674D"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3F674D"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FB16F7">
              <w:rPr>
                <w:rFonts w:ascii="Times New Roman" w:hAnsi="Times New Roman"/>
                <w:color w:val="000000" w:themeColor="text1"/>
                <w:sz w:val="22"/>
                <w:szCs w:val="22"/>
                <w:lang w:val="ru-RU"/>
              </w:rPr>
              <w:lastRenderedPageBreak/>
              <w:t>момента окончания подачи предложений.</w:t>
            </w:r>
          </w:p>
        </w:tc>
      </w:tr>
      <w:tr w:rsidR="00B8622E" w:rsidRPr="003F674D"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3F674D"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3F674D"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3F674D"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3F674D"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3F674D"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3F674D"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3F674D"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3F674D"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3F674D"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FB16F7">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3F674D"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0CF9A2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759F05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3F674D"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3F674D"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4"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3F674D"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3F674D"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имеет право отменить отбор в любое время до </w:t>
            </w:r>
            <w:r w:rsidRPr="00FB16F7">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3F674D"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FB16F7">
              <w:rPr>
                <w:rFonts w:ascii="Times New Roman" w:hAnsi="Times New Roman"/>
                <w:sz w:val="22"/>
                <w:szCs w:val="22"/>
                <w:lang w:val="ru-RU"/>
              </w:rPr>
              <w:t>отборап</w:t>
            </w:r>
            <w:proofErr w:type="spellEnd"/>
            <w:r w:rsidRPr="00FB16F7">
              <w:rPr>
                <w:rFonts w:ascii="Times New Roman" w:hAnsi="Times New Roman"/>
                <w:sz w:val="22"/>
                <w:szCs w:val="22"/>
                <w:lang w:val="ru-RU"/>
              </w:rPr>
              <w:t>.</w:t>
            </w:r>
          </w:p>
        </w:tc>
      </w:tr>
      <w:tr w:rsidR="00B8622E" w:rsidRPr="003F674D"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3F674D"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53F3DAD4"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w:t>
      </w:r>
      <w:proofErr w:type="spellStart"/>
      <w:r>
        <w:rPr>
          <w:rFonts w:ascii="Times New Roman" w:hAnsi="Times New Roman"/>
          <w:sz w:val="22"/>
          <w:szCs w:val="22"/>
          <w:lang w:val="ru-RU"/>
        </w:rPr>
        <w:t>банкроства</w:t>
      </w:r>
      <w:proofErr w:type="spellEnd"/>
      <w:r>
        <w:rPr>
          <w:rFonts w:ascii="Times New Roman" w:hAnsi="Times New Roman"/>
          <w:sz w:val="22"/>
          <w:szCs w:val="22"/>
          <w:lang w:val="ru-RU"/>
        </w:rPr>
        <w:t xml:space="preserve">;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отсутствует в </w:t>
      </w:r>
      <w:proofErr w:type="spellStart"/>
      <w:r>
        <w:rPr>
          <w:rFonts w:ascii="Times New Roman" w:hAnsi="Times New Roman"/>
          <w:sz w:val="22"/>
          <w:szCs w:val="22"/>
          <w:lang w:val="ru-RU"/>
        </w:rPr>
        <w:t>Единном</w:t>
      </w:r>
      <w:proofErr w:type="spellEnd"/>
      <w:r>
        <w:rPr>
          <w:rFonts w:ascii="Times New Roman" w:hAnsi="Times New Roman"/>
          <w:sz w:val="22"/>
          <w:szCs w:val="22"/>
          <w:lang w:val="ru-RU"/>
        </w:rPr>
        <w:t xml:space="preserve">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3F674D"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3F674D"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3F674D"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7C6A4882"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77777777" w:rsidR="001A5227" w:rsidRDefault="001A5227" w:rsidP="001A5227">
      <w:pPr>
        <w:widowControl w:val="0"/>
        <w:spacing w:line="295" w:lineRule="exact"/>
        <w:ind w:right="180"/>
        <w:jc w:val="both"/>
        <w:rPr>
          <w:rFonts w:ascii="Times New Roman" w:hAnsi="Times New Roman"/>
          <w:bCs/>
          <w:i/>
          <w:iCs/>
          <w:sz w:val="22"/>
          <w:szCs w:val="22"/>
          <w:lang w:val="ru-RU" w:eastAsia="ru-RU"/>
        </w:rPr>
      </w:pPr>
      <w:r>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7FC847D1" w14:textId="77777777" w:rsidR="001A5227" w:rsidRDefault="001A5227" w:rsidP="001A5227">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53962C99"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19F6B8D0"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51E83B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64C99CB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4C4382C3"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6D8C871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3F674D"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3F674D"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9B5DFF"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roofErr w:type="gramStart"/>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03C368E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64922E0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9863E3">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32E8BA35"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9863E3">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F674D"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r w:rsidRPr="007E1A1E">
        <w:rPr>
          <w:rFonts w:ascii="Times New Roman" w:hAnsi="Times New Roman"/>
          <w:sz w:val="22"/>
          <w:szCs w:val="22"/>
          <w:lang w:val="ru-RU"/>
        </w:rPr>
        <w:t xml:space="preserve">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3EF95DA2" w14:textId="7BADC94B" w:rsidR="001A5227" w:rsidRPr="001A5227" w:rsidRDefault="001A5227" w:rsidP="001A5227">
      <w:pPr>
        <w:pStyle w:val="Normal1"/>
        <w:numPr>
          <w:ilvl w:val="0"/>
          <w:numId w:val="22"/>
        </w:numPr>
        <w:spacing w:line="264" w:lineRule="auto"/>
        <w:rPr>
          <w:sz w:val="22"/>
          <w:szCs w:val="22"/>
        </w:rPr>
      </w:pPr>
      <w:r w:rsidRPr="001A5227">
        <w:rPr>
          <w:sz w:val="22"/>
          <w:szCs w:val="22"/>
        </w:rPr>
        <w:t>Гарантийное письмо о сохранении конфиденциальности;</w:t>
      </w:r>
    </w:p>
    <w:p w14:paraId="7F89E8B7" w14:textId="6B6A8C2D" w:rsidR="001A5227" w:rsidRPr="001A5227" w:rsidRDefault="001A5227" w:rsidP="001A5227">
      <w:pPr>
        <w:pStyle w:val="Normal1"/>
        <w:numPr>
          <w:ilvl w:val="0"/>
          <w:numId w:val="22"/>
        </w:numPr>
        <w:spacing w:line="264" w:lineRule="auto"/>
        <w:rPr>
          <w:sz w:val="22"/>
          <w:szCs w:val="22"/>
        </w:rPr>
      </w:pPr>
      <w:r w:rsidRPr="001A5227">
        <w:rPr>
          <w:sz w:val="22"/>
          <w:szCs w:val="22"/>
        </w:rPr>
        <w:t>Разрешение выданное «</w:t>
      </w:r>
      <w:proofErr w:type="spellStart"/>
      <w:r w:rsidRPr="001A5227">
        <w:rPr>
          <w:sz w:val="22"/>
          <w:szCs w:val="22"/>
        </w:rPr>
        <w:t>Саноатгеоконтехназорат</w:t>
      </w:r>
      <w:proofErr w:type="spellEnd"/>
      <w:r w:rsidRPr="001A5227">
        <w:rPr>
          <w:sz w:val="22"/>
          <w:szCs w:val="22"/>
        </w:rPr>
        <w:t>» на право занятия данным видом деятельности;</w:t>
      </w:r>
    </w:p>
    <w:p w14:paraId="68B19EA7" w14:textId="0B704FBA" w:rsidR="001A5227" w:rsidRPr="001A5227" w:rsidRDefault="001A5227" w:rsidP="001A5227">
      <w:pPr>
        <w:pStyle w:val="Normal1"/>
        <w:numPr>
          <w:ilvl w:val="0"/>
          <w:numId w:val="22"/>
        </w:numPr>
        <w:spacing w:line="264" w:lineRule="auto"/>
        <w:rPr>
          <w:sz w:val="22"/>
          <w:szCs w:val="22"/>
        </w:rPr>
      </w:pPr>
      <w:r w:rsidRPr="001A5227">
        <w:rPr>
          <w:sz w:val="22"/>
          <w:szCs w:val="22"/>
        </w:rPr>
        <w:t xml:space="preserve">Наличие в штате у </w:t>
      </w:r>
      <w:r>
        <w:rPr>
          <w:sz w:val="22"/>
          <w:szCs w:val="22"/>
        </w:rPr>
        <w:t>участника</w:t>
      </w:r>
      <w:r w:rsidRPr="001A5227">
        <w:rPr>
          <w:sz w:val="22"/>
          <w:szCs w:val="22"/>
        </w:rPr>
        <w:t xml:space="preserve"> не менее </w:t>
      </w:r>
      <w:r>
        <w:rPr>
          <w:sz w:val="22"/>
          <w:szCs w:val="22"/>
        </w:rPr>
        <w:t>4 (</w:t>
      </w:r>
      <w:r w:rsidRPr="001A5227">
        <w:rPr>
          <w:sz w:val="22"/>
          <w:szCs w:val="22"/>
        </w:rPr>
        <w:t>четырех</w:t>
      </w:r>
      <w:r>
        <w:rPr>
          <w:sz w:val="22"/>
          <w:szCs w:val="22"/>
        </w:rPr>
        <w:t>)</w:t>
      </w:r>
      <w:r w:rsidRPr="001A5227">
        <w:rPr>
          <w:sz w:val="22"/>
          <w:szCs w:val="22"/>
        </w:rPr>
        <w:t xml:space="preserve"> квалифицированных специалистов, имеющих опыт работы по специальности не менее 3 лет;</w:t>
      </w:r>
    </w:p>
    <w:p w14:paraId="7AF7A632" w14:textId="3B708A68" w:rsidR="00904AE7" w:rsidRPr="00904AE7" w:rsidRDefault="001A5227" w:rsidP="001A5227">
      <w:pPr>
        <w:pStyle w:val="Normal1"/>
        <w:numPr>
          <w:ilvl w:val="0"/>
          <w:numId w:val="22"/>
        </w:numPr>
        <w:spacing w:line="264" w:lineRule="auto"/>
        <w:rPr>
          <w:sz w:val="22"/>
          <w:szCs w:val="22"/>
        </w:rPr>
      </w:pPr>
      <w:r w:rsidRPr="001A5227">
        <w:rPr>
          <w:sz w:val="22"/>
          <w:szCs w:val="22"/>
        </w:rPr>
        <w:t xml:space="preserve">Обязательная организация круглосуточного дежурства специалистов в здании Головного офиса АО «Оказание услуги по годовому техническому обслуживанию </w:t>
      </w:r>
      <w:r>
        <w:rPr>
          <w:sz w:val="22"/>
          <w:szCs w:val="22"/>
        </w:rPr>
        <w:br/>
      </w:r>
      <w:r w:rsidRPr="001A5227">
        <w:rPr>
          <w:sz w:val="22"/>
          <w:szCs w:val="22"/>
        </w:rPr>
        <w:t>12 лифтов: 11 лифтов фирмы «KONE» и 1 «</w:t>
      </w:r>
      <w:proofErr w:type="spellStart"/>
      <w:r w:rsidRPr="001A5227">
        <w:rPr>
          <w:sz w:val="22"/>
          <w:szCs w:val="22"/>
        </w:rPr>
        <w:t>Ideal</w:t>
      </w:r>
      <w:proofErr w:type="spellEnd"/>
      <w:r w:rsidRPr="001A5227">
        <w:rPr>
          <w:sz w:val="22"/>
          <w:szCs w:val="22"/>
        </w:rPr>
        <w:t xml:space="preserve"> </w:t>
      </w:r>
      <w:proofErr w:type="spellStart"/>
      <w:r w:rsidRPr="001A5227">
        <w:rPr>
          <w:sz w:val="22"/>
          <w:szCs w:val="22"/>
        </w:rPr>
        <w:t>lift</w:t>
      </w:r>
      <w:proofErr w:type="spellEnd"/>
      <w:r w:rsidRPr="001A5227">
        <w:rPr>
          <w:sz w:val="22"/>
          <w:szCs w:val="22"/>
        </w:rPr>
        <w:t>» лифт в здании Головного офиса</w:t>
      </w:r>
      <w:r>
        <w:rPr>
          <w:sz w:val="22"/>
          <w:szCs w:val="22"/>
        </w:rPr>
        <w:t xml:space="preserve"> Банка</w:t>
      </w:r>
      <w:r w:rsidR="00904AE7" w:rsidRPr="00904AE7">
        <w:rPr>
          <w:sz w:val="22"/>
          <w:szCs w:val="22"/>
        </w:rPr>
        <w:t>.</w:t>
      </w:r>
    </w:p>
    <w:p w14:paraId="377C8CB1" w14:textId="5193388F" w:rsidR="000A047B" w:rsidRDefault="000A047B" w:rsidP="00A42F30">
      <w:pPr>
        <w:rPr>
          <w:rFonts w:ascii="Times New Roman" w:hAnsi="Times New Roman"/>
          <w:sz w:val="22"/>
          <w:szCs w:val="22"/>
          <w:lang w:val="ru-RU"/>
        </w:rPr>
      </w:pP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7CEFC4A" w14:textId="77777777" w:rsidR="009B5DFF" w:rsidRDefault="009B5DFF">
      <w:pPr>
        <w:rPr>
          <w:rFonts w:ascii="Times New Roman" w:hAnsi="Times New Roman"/>
          <w:b/>
          <w:sz w:val="22"/>
          <w:szCs w:val="22"/>
          <w:lang w:val="ru-RU"/>
        </w:rPr>
      </w:pPr>
      <w:r>
        <w:rPr>
          <w:rFonts w:ascii="Times New Roman" w:hAnsi="Times New Roman"/>
          <w:b/>
          <w:sz w:val="22"/>
          <w:szCs w:val="22"/>
          <w:lang w:val="ru-RU"/>
        </w:rPr>
        <w:br w:type="page"/>
      </w:r>
    </w:p>
    <w:p w14:paraId="25D11978" w14:textId="77777777" w:rsidR="009B5DFF" w:rsidRDefault="009B5DFF">
      <w:pPr>
        <w:rPr>
          <w:rFonts w:ascii="Times New Roman" w:hAnsi="Times New Roman"/>
          <w:b/>
          <w:sz w:val="22"/>
          <w:szCs w:val="22"/>
          <w:lang w:val="ru-RU"/>
        </w:rPr>
      </w:pPr>
    </w:p>
    <w:p w14:paraId="3E57703B" w14:textId="77777777" w:rsidR="009B5DFF" w:rsidRPr="007E1A1E" w:rsidRDefault="009B5DFF" w:rsidP="009B5DFF">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79858782" w14:textId="3B79543C" w:rsidR="009B5DFF" w:rsidRDefault="009B5DFF" w:rsidP="009B5DFF">
      <w:pPr>
        <w:jc w:val="center"/>
        <w:rPr>
          <w:rFonts w:ascii="Times New Roman" w:hAnsi="Times New Roman"/>
          <w:b/>
          <w:sz w:val="22"/>
          <w:szCs w:val="22"/>
          <w:lang w:val="ru-RU"/>
        </w:rPr>
      </w:pPr>
    </w:p>
    <w:p w14:paraId="38A1629B" w14:textId="6EDED824" w:rsidR="009B5DFF" w:rsidRPr="009B5DFF" w:rsidRDefault="009B5DFF" w:rsidP="009B5DFF">
      <w:pPr>
        <w:jc w:val="right"/>
        <w:rPr>
          <w:rFonts w:ascii="Times New Roman" w:hAnsi="Times New Roman"/>
          <w:bCs/>
          <w:i/>
          <w:iCs/>
          <w:sz w:val="22"/>
          <w:szCs w:val="22"/>
          <w:lang w:val="ru-RU"/>
        </w:rPr>
      </w:pPr>
      <w:r w:rsidRPr="009B5DFF">
        <w:rPr>
          <w:rFonts w:ascii="Times New Roman" w:hAnsi="Times New Roman"/>
          <w:bCs/>
          <w:i/>
          <w:iCs/>
          <w:sz w:val="22"/>
          <w:szCs w:val="22"/>
          <w:lang w:val="ru-RU"/>
        </w:rPr>
        <w:t>Приложение к Форме №6</w:t>
      </w:r>
    </w:p>
    <w:p w14:paraId="00D04E93" w14:textId="7616D6C2" w:rsidR="009B5DFF" w:rsidRDefault="009B5DFF" w:rsidP="009B5DFF">
      <w:pPr>
        <w:jc w:val="center"/>
        <w:rPr>
          <w:rFonts w:ascii="Times New Roman" w:hAnsi="Times New Roman"/>
          <w:b/>
          <w:sz w:val="22"/>
          <w:szCs w:val="22"/>
          <w:lang w:val="ru-RU"/>
        </w:rPr>
      </w:pPr>
    </w:p>
    <w:p w14:paraId="6539D014" w14:textId="77777777" w:rsidR="009B5DFF" w:rsidRDefault="009B5DFF" w:rsidP="009B5DFF">
      <w:pPr>
        <w:jc w:val="center"/>
        <w:rPr>
          <w:rFonts w:ascii="Times New Roman" w:hAnsi="Times New Roman"/>
          <w:b/>
          <w:sz w:val="22"/>
          <w:szCs w:val="22"/>
          <w:lang w:val="ru-RU"/>
        </w:rPr>
      </w:pPr>
    </w:p>
    <w:p w14:paraId="6A3F5742" w14:textId="77777777" w:rsidR="009B5DFF" w:rsidRDefault="009B5DFF" w:rsidP="009B5DFF">
      <w:pPr>
        <w:jc w:val="center"/>
        <w:rPr>
          <w:rFonts w:ascii="Times New Roman" w:hAnsi="Times New Roman"/>
          <w:b/>
          <w:sz w:val="22"/>
          <w:szCs w:val="22"/>
          <w:lang w:val="ru-RU"/>
        </w:rPr>
      </w:pPr>
    </w:p>
    <w:p w14:paraId="6BF7FEE3" w14:textId="40EDC9E2" w:rsidR="009B5DFF" w:rsidRDefault="009B5DFF" w:rsidP="009B5DFF">
      <w:pPr>
        <w:jc w:val="center"/>
        <w:rPr>
          <w:rFonts w:ascii="Times New Roman" w:hAnsi="Times New Roman"/>
          <w:bCs/>
          <w:sz w:val="22"/>
          <w:szCs w:val="22"/>
          <w:lang w:val="ru-RU"/>
        </w:rPr>
      </w:pPr>
      <w:r w:rsidRPr="003F674D">
        <w:rPr>
          <w:rFonts w:ascii="Times New Roman" w:hAnsi="Times New Roman"/>
          <w:b/>
          <w:sz w:val="22"/>
          <w:szCs w:val="22"/>
          <w:lang w:val="ru-RU"/>
        </w:rPr>
        <w:t>ГАРАНТИЙНОЕ ПИСЬМО О СОХРАНЕНИИ КОНФИДЕНЦИАЛЬНОСТИ</w:t>
      </w:r>
    </w:p>
    <w:p w14:paraId="04F8DA95" w14:textId="59E63508" w:rsidR="009B5DFF" w:rsidRDefault="009B5DFF" w:rsidP="009B5DFF">
      <w:pPr>
        <w:rPr>
          <w:rFonts w:ascii="Times New Roman" w:hAnsi="Times New Roman"/>
          <w:bCs/>
          <w:sz w:val="22"/>
          <w:szCs w:val="22"/>
          <w:lang w:val="ru-RU"/>
        </w:rPr>
      </w:pPr>
    </w:p>
    <w:p w14:paraId="6F8D68DE" w14:textId="77777777" w:rsidR="009B5DFF" w:rsidRPr="009B5DFF" w:rsidRDefault="009B5DFF" w:rsidP="009B5DFF">
      <w:pPr>
        <w:rPr>
          <w:rFonts w:ascii="Times New Roman" w:hAnsi="Times New Roman"/>
          <w:bCs/>
          <w:sz w:val="22"/>
          <w:szCs w:val="22"/>
          <w:lang w:val="ru-RU"/>
        </w:rPr>
      </w:pPr>
    </w:p>
    <w:p w14:paraId="3B99EF29" w14:textId="04A09B7F" w:rsidR="009B5DFF" w:rsidRPr="009B5DFF" w:rsidRDefault="009B5DFF" w:rsidP="009B5DFF">
      <w:pPr>
        <w:jc w:val="both"/>
        <w:rPr>
          <w:rFonts w:ascii="Times New Roman" w:hAnsi="Times New Roman"/>
          <w:bCs/>
          <w:sz w:val="22"/>
          <w:szCs w:val="22"/>
          <w:lang w:val="ru-RU"/>
        </w:rPr>
      </w:pPr>
      <w:r w:rsidRPr="009B5DFF">
        <w:rPr>
          <w:rFonts w:ascii="Times New Roman" w:hAnsi="Times New Roman"/>
          <w:bCs/>
          <w:sz w:val="22"/>
          <w:szCs w:val="22"/>
          <w:lang w:val="ru-RU"/>
        </w:rPr>
        <w:tab/>
      </w:r>
      <w:r>
        <w:rPr>
          <w:rFonts w:ascii="Times New Roman" w:hAnsi="Times New Roman"/>
          <w:bCs/>
          <w:sz w:val="22"/>
          <w:szCs w:val="22"/>
          <w:lang w:val="ru-RU"/>
        </w:rPr>
        <w:t xml:space="preserve">__________________ </w:t>
      </w:r>
      <w:r w:rsidRPr="009B5DFF">
        <w:rPr>
          <w:rFonts w:ascii="Times New Roman" w:hAnsi="Times New Roman"/>
          <w:bCs/>
          <w:i/>
          <w:iCs/>
          <w:sz w:val="22"/>
          <w:szCs w:val="22"/>
          <w:lang w:val="ru-RU"/>
        </w:rPr>
        <w:t>(наименование организации)</w:t>
      </w:r>
      <w:r w:rsidRPr="009B5DFF">
        <w:rPr>
          <w:rFonts w:ascii="Times New Roman" w:hAnsi="Times New Roman"/>
          <w:bCs/>
          <w:sz w:val="22"/>
          <w:szCs w:val="22"/>
          <w:lang w:val="ru-RU"/>
        </w:rPr>
        <w:t xml:space="preserve"> обязуется не разглашать, не обсуждать, не предоставлять копий, не публиковать и не раскрывать в какой-либо иной форм</w:t>
      </w:r>
      <w:r>
        <w:rPr>
          <w:rFonts w:ascii="Times New Roman" w:hAnsi="Times New Roman"/>
          <w:bCs/>
          <w:sz w:val="22"/>
          <w:szCs w:val="22"/>
          <w:lang w:val="ru-RU"/>
        </w:rPr>
        <w:t>е</w:t>
      </w:r>
      <w:r w:rsidRPr="009B5DFF">
        <w:rPr>
          <w:rFonts w:ascii="Times New Roman" w:hAnsi="Times New Roman"/>
          <w:bCs/>
          <w:sz w:val="22"/>
          <w:szCs w:val="22"/>
          <w:lang w:val="ru-RU"/>
        </w:rPr>
        <w:t xml:space="preserve"> третьим лицам любую информацию </w:t>
      </w:r>
      <w:r>
        <w:rPr>
          <w:rFonts w:ascii="Times New Roman" w:hAnsi="Times New Roman"/>
          <w:bCs/>
          <w:sz w:val="22"/>
          <w:szCs w:val="22"/>
          <w:lang w:val="ru-RU"/>
        </w:rPr>
        <w:t xml:space="preserve">полученную в </w:t>
      </w:r>
      <w:proofErr w:type="spellStart"/>
      <w:r>
        <w:rPr>
          <w:rFonts w:ascii="Times New Roman" w:hAnsi="Times New Roman"/>
          <w:bCs/>
          <w:sz w:val="22"/>
          <w:szCs w:val="22"/>
          <w:lang w:val="ru-RU"/>
        </w:rPr>
        <w:t>поцессе</w:t>
      </w:r>
      <w:proofErr w:type="spellEnd"/>
      <w:r>
        <w:rPr>
          <w:rFonts w:ascii="Times New Roman" w:hAnsi="Times New Roman"/>
          <w:bCs/>
          <w:sz w:val="22"/>
          <w:szCs w:val="22"/>
          <w:lang w:val="ru-RU"/>
        </w:rPr>
        <w:t xml:space="preserve"> оказания услуг </w:t>
      </w:r>
      <w:r w:rsidRPr="009B5DFF">
        <w:rPr>
          <w:rFonts w:ascii="Times New Roman" w:hAnsi="Times New Roman"/>
          <w:bCs/>
          <w:sz w:val="22"/>
          <w:szCs w:val="22"/>
          <w:lang w:val="ru-RU"/>
        </w:rPr>
        <w:t>без получения предварительного письменного согласия</w:t>
      </w:r>
      <w:r>
        <w:rPr>
          <w:rFonts w:ascii="Times New Roman" w:hAnsi="Times New Roman"/>
          <w:bCs/>
          <w:sz w:val="22"/>
          <w:szCs w:val="22"/>
          <w:lang w:val="ru-RU"/>
        </w:rPr>
        <w:t xml:space="preserve"> Заказчика</w:t>
      </w:r>
      <w:r w:rsidRPr="009B5DFF">
        <w:rPr>
          <w:rFonts w:ascii="Times New Roman" w:hAnsi="Times New Roman"/>
          <w:bCs/>
          <w:sz w:val="22"/>
          <w:szCs w:val="22"/>
          <w:lang w:val="ru-RU"/>
        </w:rPr>
        <w:t>.</w:t>
      </w:r>
    </w:p>
    <w:p w14:paraId="75EFEA9E" w14:textId="77777777" w:rsidR="009B5DFF" w:rsidRDefault="009B5DFF">
      <w:pPr>
        <w:rPr>
          <w:rFonts w:ascii="Times New Roman" w:hAnsi="Times New Roman"/>
          <w:b/>
          <w:sz w:val="22"/>
          <w:szCs w:val="22"/>
          <w:lang w:val="ru-RU"/>
        </w:rPr>
      </w:pPr>
    </w:p>
    <w:p w14:paraId="36F807B2" w14:textId="77777777" w:rsidR="009B5DFF" w:rsidRDefault="009B5DFF">
      <w:pPr>
        <w:rPr>
          <w:rFonts w:ascii="Times New Roman" w:hAnsi="Times New Roman"/>
          <w:b/>
          <w:sz w:val="22"/>
          <w:szCs w:val="22"/>
          <w:lang w:val="ru-RU"/>
        </w:rPr>
      </w:pPr>
    </w:p>
    <w:p w14:paraId="5F233596" w14:textId="77777777" w:rsidR="009B5DFF" w:rsidRPr="007E1A1E" w:rsidRDefault="009B5DFF" w:rsidP="009B5DFF">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4CB9508" w14:textId="77777777" w:rsidR="009B5DFF" w:rsidRPr="007E1A1E" w:rsidRDefault="009B5DFF" w:rsidP="009B5DFF">
      <w:pPr>
        <w:ind w:firstLine="567"/>
        <w:rPr>
          <w:rFonts w:ascii="Times New Roman" w:hAnsi="Times New Roman"/>
          <w:sz w:val="22"/>
          <w:szCs w:val="22"/>
          <w:lang w:val="ru-RU"/>
        </w:rPr>
      </w:pPr>
    </w:p>
    <w:p w14:paraId="71213011" w14:textId="77777777" w:rsidR="009B5DFF" w:rsidRPr="007E1A1E" w:rsidRDefault="009B5DFF" w:rsidP="009B5DFF">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552BFD21" w14:textId="77777777" w:rsidR="009B5DFF" w:rsidRPr="007E1A1E" w:rsidRDefault="009B5DFF" w:rsidP="009B5DFF">
      <w:pPr>
        <w:ind w:firstLine="567"/>
        <w:rPr>
          <w:rFonts w:ascii="Times New Roman" w:hAnsi="Times New Roman"/>
          <w:sz w:val="22"/>
          <w:szCs w:val="22"/>
          <w:lang w:val="ru-RU"/>
        </w:rPr>
      </w:pPr>
    </w:p>
    <w:p w14:paraId="139ACC0F" w14:textId="77777777" w:rsidR="009B5DFF" w:rsidRPr="007E1A1E" w:rsidRDefault="009B5DFF" w:rsidP="009B5DFF">
      <w:pPr>
        <w:ind w:firstLine="567"/>
        <w:rPr>
          <w:rFonts w:ascii="Times New Roman" w:hAnsi="Times New Roman"/>
          <w:sz w:val="22"/>
          <w:szCs w:val="22"/>
          <w:lang w:val="ru-RU"/>
        </w:rPr>
      </w:pPr>
    </w:p>
    <w:p w14:paraId="34931299" w14:textId="77777777" w:rsidR="009B5DFF" w:rsidRPr="007E1A1E" w:rsidRDefault="009B5DFF" w:rsidP="009B5DFF">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3290BFA" w14:textId="77777777" w:rsidR="009B5DFF" w:rsidRDefault="009B5DFF">
      <w:pPr>
        <w:rPr>
          <w:rFonts w:ascii="Times New Roman" w:hAnsi="Times New Roman"/>
          <w:b/>
          <w:sz w:val="22"/>
          <w:szCs w:val="22"/>
          <w:lang w:val="ru-RU"/>
        </w:rPr>
      </w:pPr>
    </w:p>
    <w:p w14:paraId="435224CC" w14:textId="77777777" w:rsidR="009B5DFF" w:rsidRDefault="009B5DFF">
      <w:pPr>
        <w:rPr>
          <w:rFonts w:ascii="Times New Roman" w:hAnsi="Times New Roman"/>
          <w:b/>
          <w:sz w:val="22"/>
          <w:szCs w:val="22"/>
          <w:lang w:val="ru-RU"/>
        </w:rPr>
      </w:pPr>
    </w:p>
    <w:p w14:paraId="47D1801D" w14:textId="77777777" w:rsidR="009B5DFF" w:rsidRDefault="009B5DFF">
      <w:pPr>
        <w:rPr>
          <w:rFonts w:ascii="Times New Roman" w:hAnsi="Times New Roman"/>
          <w:b/>
          <w:sz w:val="22"/>
          <w:szCs w:val="22"/>
          <w:lang w:val="ru-RU"/>
        </w:rPr>
      </w:pPr>
    </w:p>
    <w:p w14:paraId="0C81C186" w14:textId="77777777" w:rsidR="009B5DFF" w:rsidRDefault="009B5DFF">
      <w:pPr>
        <w:rPr>
          <w:rFonts w:ascii="Times New Roman" w:hAnsi="Times New Roman"/>
          <w:b/>
          <w:sz w:val="22"/>
          <w:szCs w:val="22"/>
          <w:lang w:val="ru-RU"/>
        </w:rPr>
      </w:pPr>
    </w:p>
    <w:p w14:paraId="72AC82CF" w14:textId="77777777" w:rsidR="009B5DFF" w:rsidRDefault="009B5DFF">
      <w:pPr>
        <w:rPr>
          <w:rFonts w:ascii="Times New Roman" w:hAnsi="Times New Roman"/>
          <w:b/>
          <w:sz w:val="22"/>
          <w:szCs w:val="22"/>
          <w:lang w:val="ru-RU"/>
        </w:rPr>
      </w:pPr>
    </w:p>
    <w:p w14:paraId="17FBFDAB" w14:textId="68E9F6C3"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35683751" w14:textId="77777777" w:rsidTr="004D6CD7">
        <w:tc>
          <w:tcPr>
            <w:tcW w:w="245" w:type="pct"/>
            <w:vAlign w:val="center"/>
          </w:tcPr>
          <w:p w14:paraId="2279018E" w14:textId="77777777" w:rsidR="004D6CD7" w:rsidRPr="007E1A1E" w:rsidRDefault="004D6CD7" w:rsidP="00895B8A">
            <w:pPr>
              <w:jc w:val="center"/>
              <w:rPr>
                <w:rFonts w:ascii="Times New Roman" w:hAnsi="Times New Roman"/>
                <w:b/>
                <w:sz w:val="22"/>
                <w:szCs w:val="22"/>
                <w:lang w:val="ru-RU"/>
              </w:rPr>
            </w:pPr>
            <w:bookmarkStart w:id="5" w:name="_Hlk98258136"/>
            <w:r w:rsidRPr="007E1A1E">
              <w:rPr>
                <w:rFonts w:ascii="Times New Roman" w:hAnsi="Times New Roman"/>
                <w:b/>
                <w:sz w:val="22"/>
                <w:szCs w:val="22"/>
                <w:lang w:val="ru-RU"/>
              </w:rPr>
              <w:t>№</w:t>
            </w:r>
          </w:p>
        </w:tc>
        <w:tc>
          <w:tcPr>
            <w:tcW w:w="1223" w:type="pct"/>
            <w:vAlign w:val="center"/>
          </w:tcPr>
          <w:p w14:paraId="173D7057"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2B0B8596"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74108602"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38F1F59C"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786DB81C" w14:textId="77777777" w:rsidTr="000B186E">
        <w:tc>
          <w:tcPr>
            <w:tcW w:w="245" w:type="pct"/>
            <w:vAlign w:val="center"/>
          </w:tcPr>
          <w:p w14:paraId="7A1EE980"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0EF0D3DB"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47FC31E1"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1125CDB" w14:textId="77777777" w:rsidR="000B186E" w:rsidRPr="00904AE7" w:rsidRDefault="000B186E" w:rsidP="000B186E">
            <w:pPr>
              <w:rPr>
                <w:rFonts w:ascii="Times New Roman" w:hAnsi="Times New Roman"/>
                <w:sz w:val="22"/>
                <w:szCs w:val="22"/>
                <w:lang w:val="ru-RU"/>
              </w:rPr>
            </w:pPr>
          </w:p>
          <w:p w14:paraId="2881086A"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792C8F97"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3D8D7FD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6CDB2EE1" w14:textId="77777777" w:rsidTr="000B186E">
        <w:tc>
          <w:tcPr>
            <w:tcW w:w="245" w:type="pct"/>
            <w:vAlign w:val="center"/>
          </w:tcPr>
          <w:p w14:paraId="243D110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55C3AB09"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4E856284"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6E21518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0F4146EB" w14:textId="77777777" w:rsidR="00904AE7" w:rsidRPr="00904AE7" w:rsidRDefault="00904AE7" w:rsidP="00904AE7">
            <w:pPr>
              <w:rPr>
                <w:rFonts w:ascii="Times New Roman" w:hAnsi="Times New Roman"/>
                <w:sz w:val="22"/>
                <w:szCs w:val="22"/>
                <w:lang w:val="ru-RU"/>
              </w:rPr>
            </w:pPr>
          </w:p>
          <w:p w14:paraId="564A528D"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7C4DD95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5198C570"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2DC47658" w14:textId="77777777" w:rsidTr="000B186E">
        <w:tc>
          <w:tcPr>
            <w:tcW w:w="245" w:type="pct"/>
            <w:vAlign w:val="center"/>
          </w:tcPr>
          <w:p w14:paraId="2FA25BBC"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02A607A7"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368048AB"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7270880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21FAFC9" w14:textId="77777777" w:rsidR="00904AE7" w:rsidRPr="00904AE7" w:rsidRDefault="00904AE7" w:rsidP="00904AE7">
            <w:pPr>
              <w:rPr>
                <w:rFonts w:ascii="Times New Roman" w:hAnsi="Times New Roman"/>
                <w:sz w:val="22"/>
                <w:szCs w:val="22"/>
                <w:lang w:val="ru-RU"/>
              </w:rPr>
            </w:pPr>
          </w:p>
          <w:p w14:paraId="74A7AF39"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FFA0B8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69A0527"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D57804E" w14:textId="77777777" w:rsidTr="000B186E">
        <w:tc>
          <w:tcPr>
            <w:tcW w:w="245" w:type="pct"/>
            <w:vAlign w:val="center"/>
          </w:tcPr>
          <w:p w14:paraId="64FCEB41"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55D9FBE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26A26860"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F8AE3F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4E588AAB" w14:textId="77777777" w:rsidR="00904AE7" w:rsidRPr="00904AE7" w:rsidRDefault="00904AE7" w:rsidP="00904AE7">
            <w:pPr>
              <w:rPr>
                <w:rFonts w:ascii="Times New Roman" w:hAnsi="Times New Roman"/>
                <w:sz w:val="22"/>
                <w:szCs w:val="22"/>
                <w:lang w:val="ru-RU"/>
              </w:rPr>
            </w:pPr>
          </w:p>
          <w:p w14:paraId="35CC9957"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05236292"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398924DA"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741310C6" w14:textId="77777777" w:rsidTr="000B186E">
        <w:tc>
          <w:tcPr>
            <w:tcW w:w="245" w:type="pct"/>
            <w:vAlign w:val="center"/>
          </w:tcPr>
          <w:p w14:paraId="00E22AA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F89DA05"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667DDDDD"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05B549D2"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16DDAB4C" w14:textId="77777777" w:rsidR="00904AE7" w:rsidRPr="00904AE7" w:rsidRDefault="00904AE7" w:rsidP="00904AE7">
            <w:pPr>
              <w:rPr>
                <w:rFonts w:ascii="Times New Roman" w:hAnsi="Times New Roman"/>
                <w:sz w:val="22"/>
                <w:szCs w:val="22"/>
                <w:lang w:val="ru-RU"/>
              </w:rPr>
            </w:pPr>
          </w:p>
          <w:p w14:paraId="51014A51"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98CD8B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B63F0A0"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5"/>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56A03080" w14:textId="77777777" w:rsidTr="00904AE7">
        <w:tc>
          <w:tcPr>
            <w:tcW w:w="234" w:type="pct"/>
            <w:vAlign w:val="center"/>
          </w:tcPr>
          <w:p w14:paraId="4A0696E9"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79D84B8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79D73111"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4F825914"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66D4256A" w14:textId="77777777" w:rsidTr="00904AE7">
        <w:trPr>
          <w:trHeight w:val="887"/>
        </w:trPr>
        <w:tc>
          <w:tcPr>
            <w:tcW w:w="234" w:type="pct"/>
            <w:vAlign w:val="center"/>
          </w:tcPr>
          <w:p w14:paraId="5A718F57"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5194EB93"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591E409D" w14:textId="77777777"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14:paraId="78A1BB8C"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6FA4D50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18C7DF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25C9A7F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43DF896"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1876795F"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141AF40D"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69115596"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590D448A"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D0B554C"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14:paraId="73AC476B" w14:textId="77777777" w:rsidR="00BF15C6" w:rsidRPr="007E1A1E" w:rsidRDefault="00BF15C6" w:rsidP="00AF0AC9">
      <w:pPr>
        <w:rPr>
          <w:rFonts w:ascii="Times New Roman" w:hAnsi="Times New Roman"/>
          <w:sz w:val="22"/>
          <w:szCs w:val="22"/>
          <w:lang w:val="ru-RU"/>
        </w:rPr>
      </w:pPr>
    </w:p>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7F99A06B" w14:textId="77777777" w:rsidTr="00A1207A">
        <w:tc>
          <w:tcPr>
            <w:tcW w:w="0" w:type="auto"/>
            <w:vAlign w:val="center"/>
          </w:tcPr>
          <w:p w14:paraId="4228E03F"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352FAA6D"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00A9F3C3"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12F9435A"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3F674D" w14:paraId="231450CA" w14:textId="77777777" w:rsidTr="00A1207A">
        <w:tc>
          <w:tcPr>
            <w:tcW w:w="0" w:type="auto"/>
            <w:vAlign w:val="center"/>
          </w:tcPr>
          <w:p w14:paraId="43AC3493"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4069CBD6"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35BDA1D1"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Pr="00904AE7">
              <w:rPr>
                <w:rFonts w:ascii="Times New Roman" w:hAnsi="Times New Roman"/>
                <w:sz w:val="22"/>
                <w:szCs w:val="22"/>
                <w:lang w:val="ru-RU"/>
              </w:rPr>
              <w:t xml:space="preserve"> балл.</w:t>
            </w:r>
          </w:p>
          <w:p w14:paraId="46F596EF"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56AC17A7"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23791EA1" w14:textId="77777777" w:rsidR="001C6D9C" w:rsidRPr="007E1A1E" w:rsidRDefault="001C6D9C" w:rsidP="00AF0AC9">
      <w:pPr>
        <w:rPr>
          <w:rFonts w:ascii="Times New Roman" w:hAnsi="Times New Roman"/>
          <w:sz w:val="22"/>
          <w:szCs w:val="22"/>
          <w:lang w:val="ru-RU"/>
        </w:rPr>
      </w:pPr>
    </w:p>
    <w:p w14:paraId="7898BDC8"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16B5A3C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515A034E"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06EC009E" w14:textId="77777777" w:rsidTr="008A63DD">
        <w:tc>
          <w:tcPr>
            <w:tcW w:w="567" w:type="dxa"/>
          </w:tcPr>
          <w:p w14:paraId="053DAFA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2A87D410"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37DF271B"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2F0CA742" w14:textId="77777777" w:rsidTr="008A63DD">
        <w:trPr>
          <w:trHeight w:val="660"/>
        </w:trPr>
        <w:tc>
          <w:tcPr>
            <w:tcW w:w="567" w:type="dxa"/>
            <w:vAlign w:val="center"/>
          </w:tcPr>
          <w:p w14:paraId="26E05DA7"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0875A89D"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4D23374"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C9B3416" w14:textId="77777777" w:rsidTr="008A63DD">
        <w:trPr>
          <w:trHeight w:val="583"/>
        </w:trPr>
        <w:tc>
          <w:tcPr>
            <w:tcW w:w="567" w:type="dxa"/>
            <w:vAlign w:val="center"/>
          </w:tcPr>
          <w:p w14:paraId="137958B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314CE767"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6E56377A"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692A1811" w14:textId="77777777" w:rsidR="002C2F82" w:rsidRPr="007E1A1E" w:rsidRDefault="002C2F82" w:rsidP="001C6D9C">
      <w:pPr>
        <w:jc w:val="both"/>
        <w:rPr>
          <w:rFonts w:ascii="Times New Roman" w:hAnsi="Times New Roman"/>
          <w:i/>
          <w:sz w:val="22"/>
          <w:szCs w:val="22"/>
          <w:highlight w:val="yellow"/>
          <w:lang w:val="ru-RU"/>
        </w:rPr>
      </w:pPr>
    </w:p>
    <w:p w14:paraId="0EEA298F"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4848FD35"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716730E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667FC43E" w14:textId="66CCEBDE" w:rsidR="000220D1" w:rsidRPr="007E1A1E" w:rsidRDefault="000220D1" w:rsidP="00DC64CC">
      <w:pPr>
        <w:spacing w:after="160" w:line="259" w:lineRule="auto"/>
        <w:ind w:firstLine="567"/>
        <w:jc w:val="both"/>
        <w:rPr>
          <w:rFonts w:ascii="Times New Roman" w:hAnsi="Times New Roman"/>
          <w:sz w:val="22"/>
          <w:szCs w:val="22"/>
          <w:lang w:val="ru-RU"/>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419"/>
        <w:gridCol w:w="4355"/>
      </w:tblGrid>
      <w:tr w:rsidR="001A5227" w:rsidRPr="001A5227" w14:paraId="364DC04F" w14:textId="77777777" w:rsidTr="001A5227">
        <w:tc>
          <w:tcPr>
            <w:tcW w:w="724" w:type="dxa"/>
            <w:shd w:val="clear" w:color="auto" w:fill="auto"/>
          </w:tcPr>
          <w:p w14:paraId="5DC3DD86" w14:textId="77777777" w:rsidR="001A5227" w:rsidRPr="001A5227" w:rsidRDefault="001A5227" w:rsidP="001A5227">
            <w:pPr>
              <w:jc w:val="both"/>
              <w:rPr>
                <w:rFonts w:ascii="Times New Roman" w:hAnsi="Times New Roman"/>
                <w:sz w:val="22"/>
                <w:szCs w:val="22"/>
                <w:lang w:val="ru-RU" w:eastAsia="ru-RU"/>
              </w:rPr>
            </w:pPr>
          </w:p>
        </w:tc>
        <w:tc>
          <w:tcPr>
            <w:tcW w:w="4419" w:type="dxa"/>
            <w:shd w:val="clear" w:color="auto" w:fill="auto"/>
          </w:tcPr>
          <w:p w14:paraId="3E1645E8" w14:textId="77777777" w:rsidR="001A5227" w:rsidRPr="001A5227" w:rsidRDefault="001A5227" w:rsidP="001A5227">
            <w:pPr>
              <w:jc w:val="center"/>
              <w:rPr>
                <w:rFonts w:ascii="Times New Roman" w:hAnsi="Times New Roman"/>
                <w:sz w:val="22"/>
                <w:szCs w:val="22"/>
                <w:lang w:val="ru-RU" w:eastAsia="ru-RU"/>
              </w:rPr>
            </w:pPr>
            <w:r w:rsidRPr="001A5227">
              <w:rPr>
                <w:rFonts w:ascii="Times New Roman" w:hAnsi="Times New Roman"/>
                <w:b/>
                <w:sz w:val="22"/>
                <w:szCs w:val="22"/>
                <w:lang w:val="ru-RU" w:eastAsia="ru-RU"/>
              </w:rPr>
              <w:t>Наименование требований</w:t>
            </w:r>
          </w:p>
        </w:tc>
        <w:tc>
          <w:tcPr>
            <w:tcW w:w="4355" w:type="dxa"/>
            <w:shd w:val="clear" w:color="auto" w:fill="auto"/>
          </w:tcPr>
          <w:p w14:paraId="7784A228" w14:textId="77777777" w:rsidR="001A5227" w:rsidRPr="001A5227" w:rsidRDefault="001A5227" w:rsidP="001A5227">
            <w:pPr>
              <w:jc w:val="center"/>
              <w:rPr>
                <w:rFonts w:ascii="Times New Roman" w:hAnsi="Times New Roman"/>
                <w:sz w:val="22"/>
                <w:szCs w:val="22"/>
                <w:lang w:val="ru-RU" w:eastAsia="ru-RU"/>
              </w:rPr>
            </w:pPr>
            <w:r w:rsidRPr="001A5227">
              <w:rPr>
                <w:rFonts w:ascii="Times New Roman" w:hAnsi="Times New Roman"/>
                <w:b/>
                <w:sz w:val="22"/>
                <w:szCs w:val="22"/>
                <w:lang w:val="ru-RU" w:eastAsia="ru-RU"/>
              </w:rPr>
              <w:t>Содержания технического задания</w:t>
            </w:r>
          </w:p>
        </w:tc>
      </w:tr>
      <w:tr w:rsidR="001A5227" w:rsidRPr="003F674D" w14:paraId="700FF217" w14:textId="77777777" w:rsidTr="001A5227">
        <w:tc>
          <w:tcPr>
            <w:tcW w:w="724" w:type="dxa"/>
            <w:shd w:val="clear" w:color="auto" w:fill="auto"/>
          </w:tcPr>
          <w:p w14:paraId="5FD76034"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eastAsia="ru-RU"/>
              </w:rPr>
              <w:t>1</w:t>
            </w:r>
            <w:r w:rsidRPr="001A5227">
              <w:rPr>
                <w:rFonts w:ascii="Times New Roman" w:hAnsi="Times New Roman"/>
                <w:sz w:val="22"/>
                <w:szCs w:val="22"/>
                <w:lang w:val="ru-RU" w:eastAsia="ru-RU"/>
              </w:rPr>
              <w:t>.</w:t>
            </w:r>
          </w:p>
        </w:tc>
        <w:tc>
          <w:tcPr>
            <w:tcW w:w="4419" w:type="dxa"/>
            <w:shd w:val="clear" w:color="auto" w:fill="auto"/>
          </w:tcPr>
          <w:p w14:paraId="64928BFF" w14:textId="77777777" w:rsidR="001A5227" w:rsidRPr="001A5227" w:rsidRDefault="001A5227" w:rsidP="001A5227">
            <w:pPr>
              <w:shd w:val="clear" w:color="auto" w:fill="FFFFFF"/>
              <w:jc w:val="both"/>
              <w:rPr>
                <w:rFonts w:ascii="Times New Roman" w:hAnsi="Times New Roman"/>
                <w:color w:val="000000"/>
                <w:sz w:val="22"/>
                <w:szCs w:val="22"/>
                <w:lang w:val="ru-RU" w:eastAsia="ru-RU"/>
              </w:rPr>
            </w:pPr>
            <w:r w:rsidRPr="001A5227">
              <w:rPr>
                <w:rFonts w:ascii="Times New Roman" w:hAnsi="Times New Roman"/>
                <w:color w:val="000000"/>
                <w:sz w:val="22"/>
                <w:szCs w:val="22"/>
                <w:lang w:val="ru-RU" w:eastAsia="ru-RU"/>
              </w:rPr>
              <w:t>Наименование и цели использования выполняемых работ и оказываемых услуг с указанием основных технико-экономических показателей.</w:t>
            </w:r>
          </w:p>
        </w:tc>
        <w:tc>
          <w:tcPr>
            <w:tcW w:w="4355" w:type="dxa"/>
            <w:shd w:val="clear" w:color="auto" w:fill="auto"/>
          </w:tcPr>
          <w:p w14:paraId="65119F0F" w14:textId="7A290686"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1.1. Оказание услуги по годовому техническому обслуживанию 12 лифтов: 11 лифтов фирмы «KONE» и 1 «</w:t>
            </w:r>
            <w:r w:rsidRPr="001A5227">
              <w:rPr>
                <w:rFonts w:ascii="Times New Roman" w:hAnsi="Times New Roman"/>
                <w:sz w:val="22"/>
                <w:szCs w:val="22"/>
                <w:lang w:eastAsia="ru-RU"/>
              </w:rPr>
              <w:t>Ideal</w:t>
            </w:r>
            <w:r w:rsidRPr="001A5227">
              <w:rPr>
                <w:rFonts w:ascii="Times New Roman" w:hAnsi="Times New Roman"/>
                <w:sz w:val="22"/>
                <w:szCs w:val="22"/>
                <w:lang w:val="ru-RU" w:eastAsia="ru-RU"/>
              </w:rPr>
              <w:t xml:space="preserve"> </w:t>
            </w:r>
            <w:r w:rsidRPr="001A5227">
              <w:rPr>
                <w:rFonts w:ascii="Times New Roman" w:hAnsi="Times New Roman"/>
                <w:sz w:val="22"/>
                <w:szCs w:val="22"/>
                <w:lang w:eastAsia="ru-RU"/>
              </w:rPr>
              <w:t>lift</w:t>
            </w:r>
            <w:r w:rsidRPr="001A5227">
              <w:rPr>
                <w:rFonts w:ascii="Times New Roman" w:hAnsi="Times New Roman"/>
                <w:sz w:val="22"/>
                <w:szCs w:val="22"/>
                <w:lang w:val="ru-RU" w:eastAsia="ru-RU"/>
              </w:rPr>
              <w:t>» лифт в здании Головного офиса</w:t>
            </w:r>
            <w:r w:rsidRPr="001A5227">
              <w:rPr>
                <w:rFonts w:ascii="Times New Roman" w:hAnsi="Times New Roman"/>
                <w:b/>
                <w:sz w:val="22"/>
                <w:szCs w:val="22"/>
                <w:lang w:val="ru-RU" w:eastAsia="ru-RU"/>
              </w:rPr>
              <w:t xml:space="preserve"> </w:t>
            </w:r>
            <w:r w:rsidRPr="001A5227">
              <w:rPr>
                <w:rFonts w:ascii="Times New Roman" w:hAnsi="Times New Roman"/>
                <w:sz w:val="22"/>
                <w:szCs w:val="22"/>
                <w:lang w:val="ru-RU" w:eastAsia="ru-RU"/>
              </w:rPr>
              <w:t>АО «</w:t>
            </w:r>
            <w:r w:rsidRPr="001A5227">
              <w:rPr>
                <w:rFonts w:ascii="Times New Roman" w:hAnsi="Times New Roman"/>
                <w:sz w:val="22"/>
                <w:szCs w:val="22"/>
                <w:lang w:val="ru-RU"/>
              </w:rPr>
              <w:t>Оказание услуги по годовому техническому обслуживанию 12 лифтов: 11 лифтов фирмы «KONE» и 1 «</w:t>
            </w:r>
            <w:proofErr w:type="spellStart"/>
            <w:r w:rsidRPr="001A5227">
              <w:rPr>
                <w:rFonts w:ascii="Times New Roman" w:hAnsi="Times New Roman"/>
                <w:sz w:val="22"/>
                <w:szCs w:val="22"/>
                <w:lang w:val="ru-RU"/>
              </w:rPr>
              <w:t>Ideal</w:t>
            </w:r>
            <w:proofErr w:type="spellEnd"/>
            <w:r w:rsidRPr="001A5227">
              <w:rPr>
                <w:rFonts w:ascii="Times New Roman" w:hAnsi="Times New Roman"/>
                <w:sz w:val="22"/>
                <w:szCs w:val="22"/>
                <w:lang w:val="ru-RU"/>
              </w:rPr>
              <w:t xml:space="preserve"> </w:t>
            </w:r>
            <w:proofErr w:type="spellStart"/>
            <w:r w:rsidRPr="001A5227">
              <w:rPr>
                <w:rFonts w:ascii="Times New Roman" w:hAnsi="Times New Roman"/>
                <w:sz w:val="22"/>
                <w:szCs w:val="22"/>
                <w:lang w:val="ru-RU"/>
              </w:rPr>
              <w:t>lift</w:t>
            </w:r>
            <w:proofErr w:type="spellEnd"/>
            <w:r w:rsidRPr="001A5227">
              <w:rPr>
                <w:rFonts w:ascii="Times New Roman" w:hAnsi="Times New Roman"/>
                <w:sz w:val="22"/>
                <w:szCs w:val="22"/>
                <w:lang w:val="ru-RU"/>
              </w:rPr>
              <w:t xml:space="preserve">» лифт в здании Головного офиса </w:t>
            </w:r>
            <w:r>
              <w:rPr>
                <w:rFonts w:ascii="Times New Roman" w:hAnsi="Times New Roman"/>
                <w:sz w:val="22"/>
                <w:szCs w:val="22"/>
                <w:lang w:val="ru-RU"/>
              </w:rPr>
              <w:br/>
            </w:r>
            <w:r w:rsidRPr="001A5227">
              <w:rPr>
                <w:rFonts w:ascii="Times New Roman" w:hAnsi="Times New Roman"/>
                <w:sz w:val="22"/>
                <w:szCs w:val="22"/>
                <w:lang w:val="ru-RU"/>
              </w:rPr>
              <w:t>АО «Национальный банк внешнеэкономической деятельности Республики Узбекистан»</w:t>
            </w:r>
            <w:r w:rsidRPr="001A5227">
              <w:rPr>
                <w:rFonts w:ascii="Times New Roman" w:hAnsi="Times New Roman"/>
                <w:sz w:val="22"/>
                <w:szCs w:val="22"/>
                <w:lang w:val="ru-RU" w:eastAsia="ru-RU"/>
              </w:rPr>
              <w:t>».</w:t>
            </w:r>
          </w:p>
        </w:tc>
      </w:tr>
      <w:tr w:rsidR="001A5227" w:rsidRPr="003F674D" w14:paraId="14442762" w14:textId="77777777" w:rsidTr="001A5227">
        <w:tc>
          <w:tcPr>
            <w:tcW w:w="724" w:type="dxa"/>
            <w:shd w:val="clear" w:color="auto" w:fill="auto"/>
          </w:tcPr>
          <w:p w14:paraId="2EC74EEC"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2.</w:t>
            </w:r>
          </w:p>
        </w:tc>
        <w:tc>
          <w:tcPr>
            <w:tcW w:w="4419" w:type="dxa"/>
            <w:shd w:val="clear" w:color="auto" w:fill="auto"/>
          </w:tcPr>
          <w:p w14:paraId="2F2B833C"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color w:val="000000"/>
                <w:sz w:val="22"/>
                <w:szCs w:val="22"/>
                <w:lang w:val="ru-RU" w:eastAsia="ru-RU"/>
              </w:rPr>
              <w:t>Основание для реализации проекта, в рамках которого производится закупка</w:t>
            </w:r>
          </w:p>
        </w:tc>
        <w:tc>
          <w:tcPr>
            <w:tcW w:w="4355" w:type="dxa"/>
            <w:shd w:val="clear" w:color="auto" w:fill="auto"/>
          </w:tcPr>
          <w:p w14:paraId="335663EC" w14:textId="77777777" w:rsidR="001A5227" w:rsidRPr="001A5227" w:rsidRDefault="001A5227" w:rsidP="001A5227">
            <w:pPr>
              <w:spacing w:line="0" w:lineRule="atLeast"/>
              <w:jc w:val="both"/>
              <w:rPr>
                <w:rFonts w:ascii="Times New Roman" w:hAnsi="Times New Roman"/>
                <w:sz w:val="22"/>
                <w:szCs w:val="22"/>
                <w:lang w:val="ru-RU" w:eastAsia="ru-RU"/>
              </w:rPr>
            </w:pPr>
            <w:r w:rsidRPr="001A5227">
              <w:rPr>
                <w:rFonts w:ascii="Times New Roman" w:hAnsi="Times New Roman"/>
                <w:sz w:val="22"/>
                <w:szCs w:val="22"/>
                <w:lang w:val="ru-RU" w:eastAsia="ru-RU"/>
              </w:rPr>
              <w:t>2.1. Рапорт о необходимости приобретения услуг по обслуживанию лифтов, утвержденный Заместителем Председателя Правления.</w:t>
            </w:r>
          </w:p>
        </w:tc>
      </w:tr>
      <w:tr w:rsidR="001A5227" w:rsidRPr="003F674D" w14:paraId="07CDF1BC" w14:textId="77777777" w:rsidTr="001A5227">
        <w:tc>
          <w:tcPr>
            <w:tcW w:w="724" w:type="dxa"/>
            <w:shd w:val="clear" w:color="auto" w:fill="auto"/>
          </w:tcPr>
          <w:p w14:paraId="15A79B7E"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eastAsia="ru-RU"/>
              </w:rPr>
              <w:t>3</w:t>
            </w:r>
            <w:r w:rsidRPr="001A5227">
              <w:rPr>
                <w:rFonts w:ascii="Times New Roman" w:hAnsi="Times New Roman"/>
                <w:sz w:val="22"/>
                <w:szCs w:val="22"/>
                <w:lang w:val="ru-RU" w:eastAsia="ru-RU"/>
              </w:rPr>
              <w:t>.</w:t>
            </w:r>
          </w:p>
        </w:tc>
        <w:tc>
          <w:tcPr>
            <w:tcW w:w="4419" w:type="dxa"/>
            <w:shd w:val="clear" w:color="auto" w:fill="auto"/>
          </w:tcPr>
          <w:p w14:paraId="5A04EFC9"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color w:val="000000"/>
                <w:sz w:val="22"/>
                <w:szCs w:val="22"/>
                <w:lang w:val="ru-RU" w:eastAsia="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4355" w:type="dxa"/>
            <w:shd w:val="clear" w:color="auto" w:fill="auto"/>
          </w:tcPr>
          <w:p w14:paraId="0A6FE902"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3.1. ТО-1. Работы проводимые 1 раз в 15 дней:</w:t>
            </w:r>
          </w:p>
          <w:p w14:paraId="024AB64A"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3.1.1. Проверка и регулировка створок дверей кабины;</w:t>
            </w:r>
          </w:p>
          <w:p w14:paraId="073FF014"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3.1.2. Регулировка движения кареток автоматических дверей;</w:t>
            </w:r>
          </w:p>
          <w:p w14:paraId="3AE9F5C7"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3.1.3. Проверка и регулировка действия створок и дверного контакта;</w:t>
            </w:r>
          </w:p>
          <w:p w14:paraId="3C869AD7"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3.1.4. Осмотр, чистка и регулировка с частичной разборкой тормозной катушки.</w:t>
            </w:r>
          </w:p>
          <w:p w14:paraId="12EF0692"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3.2. ТО-2. Работы, проводимые 1 раз в месяц:</w:t>
            </w:r>
          </w:p>
          <w:p w14:paraId="76DBC80E"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3.2.1. Промывка и прочистка башмаков кабины и противовеса;</w:t>
            </w:r>
          </w:p>
          <w:p w14:paraId="6896CA0D"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3.2.2. Проверка шунта точной остановки кабины;</w:t>
            </w:r>
          </w:p>
          <w:p w14:paraId="7BD2566C"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3.2.3. Проверка креплений каркаса кабины лифта с промывкой керосином;</w:t>
            </w:r>
          </w:p>
          <w:p w14:paraId="4F4A572F"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3.2.4. Прочистка смазывающего аппарата;</w:t>
            </w:r>
          </w:p>
          <w:p w14:paraId="71FF79EB"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3.2.5. Промывка и очистка натяжного устройства;</w:t>
            </w:r>
          </w:p>
          <w:p w14:paraId="70F51006"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3.2.6. Ревизия концевого выключателя;</w:t>
            </w:r>
          </w:p>
          <w:p w14:paraId="0474A680"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3.2.7. Ревизия вызывного аппарата;</w:t>
            </w:r>
          </w:p>
          <w:p w14:paraId="0A243AC5"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3.2.8. Ревизия поста управления кабины.</w:t>
            </w:r>
          </w:p>
          <w:p w14:paraId="2AEF48DF"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3.3. ТО-3. Работы, проводимые 2 раза в год:</w:t>
            </w:r>
          </w:p>
          <w:p w14:paraId="38CB5A6B"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3.3.1. Очистка направляющих кабины и противовеса;</w:t>
            </w:r>
          </w:p>
          <w:p w14:paraId="6C5898AE"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3.3.2. Выявления дефектов лебедки с канатоведущим шкивом;</w:t>
            </w:r>
          </w:p>
          <w:p w14:paraId="1DE634F0"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3.3.3. Чистка, промывка и ревизия ограничителя скорости;</w:t>
            </w:r>
          </w:p>
          <w:p w14:paraId="23899A0E"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3.3.4. Устранение искривления направляющих;</w:t>
            </w:r>
          </w:p>
          <w:p w14:paraId="70E7CDC5"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3.3.5. Очистка шахт глухих.</w:t>
            </w:r>
          </w:p>
        </w:tc>
      </w:tr>
      <w:tr w:rsidR="001A5227" w:rsidRPr="003F674D" w14:paraId="161C9586" w14:textId="77777777" w:rsidTr="001A5227">
        <w:tc>
          <w:tcPr>
            <w:tcW w:w="724" w:type="dxa"/>
            <w:shd w:val="clear" w:color="auto" w:fill="auto"/>
          </w:tcPr>
          <w:p w14:paraId="02BF73D2"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4.</w:t>
            </w:r>
          </w:p>
        </w:tc>
        <w:tc>
          <w:tcPr>
            <w:tcW w:w="4419" w:type="dxa"/>
            <w:shd w:val="clear" w:color="auto" w:fill="auto"/>
          </w:tcPr>
          <w:p w14:paraId="05CAED73"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color w:val="000000"/>
                <w:sz w:val="22"/>
                <w:szCs w:val="22"/>
                <w:lang w:val="ru-RU" w:eastAsia="ru-RU"/>
              </w:rPr>
              <w:t>Место выполнения работ и оказания услуг с указанием конкретного адреса (адресов).</w:t>
            </w:r>
          </w:p>
        </w:tc>
        <w:tc>
          <w:tcPr>
            <w:tcW w:w="4355" w:type="dxa"/>
            <w:shd w:val="clear" w:color="auto" w:fill="auto"/>
          </w:tcPr>
          <w:p w14:paraId="5504040F"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 xml:space="preserve">Адрес </w:t>
            </w:r>
            <w:smartTag w:uri="urn:schemas-microsoft-com:office:smarttags" w:element="metricconverter">
              <w:smartTagPr>
                <w:attr w:name="ProductID" w:val="100084, г"/>
              </w:smartTagPr>
              <w:r w:rsidRPr="001A5227">
                <w:rPr>
                  <w:rFonts w:ascii="Times New Roman" w:hAnsi="Times New Roman"/>
                  <w:sz w:val="22"/>
                  <w:szCs w:val="22"/>
                  <w:lang w:val="ru-RU" w:eastAsia="ru-RU"/>
                </w:rPr>
                <w:t xml:space="preserve">100084, </w:t>
              </w:r>
              <w:proofErr w:type="spellStart"/>
              <w:r w:rsidRPr="001A5227">
                <w:rPr>
                  <w:rFonts w:ascii="Times New Roman" w:hAnsi="Times New Roman"/>
                  <w:sz w:val="22"/>
                  <w:szCs w:val="22"/>
                  <w:lang w:val="ru-RU" w:eastAsia="ru-RU"/>
                </w:rPr>
                <w:t>г</w:t>
              </w:r>
            </w:smartTag>
            <w:r w:rsidRPr="001A5227">
              <w:rPr>
                <w:rFonts w:ascii="Times New Roman" w:hAnsi="Times New Roman"/>
                <w:sz w:val="22"/>
                <w:szCs w:val="22"/>
                <w:lang w:val="ru-RU" w:eastAsia="ru-RU"/>
              </w:rPr>
              <w:t>.Ташкент</w:t>
            </w:r>
            <w:proofErr w:type="spellEnd"/>
            <w:r w:rsidRPr="001A5227">
              <w:rPr>
                <w:rFonts w:ascii="Times New Roman" w:hAnsi="Times New Roman"/>
                <w:sz w:val="22"/>
                <w:szCs w:val="22"/>
                <w:lang w:val="ru-RU" w:eastAsia="ru-RU"/>
              </w:rPr>
              <w:t xml:space="preserve">, </w:t>
            </w:r>
            <w:proofErr w:type="spellStart"/>
            <w:r w:rsidRPr="001A5227">
              <w:rPr>
                <w:rFonts w:ascii="Times New Roman" w:hAnsi="Times New Roman"/>
                <w:sz w:val="22"/>
                <w:szCs w:val="22"/>
                <w:lang w:val="ru-RU" w:eastAsia="ru-RU"/>
              </w:rPr>
              <w:t>Юнусабадский</w:t>
            </w:r>
            <w:proofErr w:type="spellEnd"/>
            <w:r w:rsidRPr="001A5227">
              <w:rPr>
                <w:rFonts w:ascii="Times New Roman" w:hAnsi="Times New Roman"/>
                <w:sz w:val="22"/>
                <w:szCs w:val="22"/>
                <w:lang w:val="ru-RU" w:eastAsia="ru-RU"/>
              </w:rPr>
              <w:t xml:space="preserve"> район, проспект Амира </w:t>
            </w:r>
            <w:proofErr w:type="spellStart"/>
            <w:r w:rsidRPr="001A5227">
              <w:rPr>
                <w:rFonts w:ascii="Times New Roman" w:hAnsi="Times New Roman"/>
                <w:sz w:val="22"/>
                <w:szCs w:val="22"/>
                <w:lang w:val="ru-RU" w:eastAsia="ru-RU"/>
              </w:rPr>
              <w:t>Темура</w:t>
            </w:r>
            <w:proofErr w:type="spellEnd"/>
            <w:r w:rsidRPr="001A5227">
              <w:rPr>
                <w:rFonts w:ascii="Times New Roman" w:hAnsi="Times New Roman"/>
                <w:sz w:val="22"/>
                <w:szCs w:val="22"/>
                <w:lang w:val="ru-RU" w:eastAsia="ru-RU"/>
              </w:rPr>
              <w:t>, 101»</w:t>
            </w:r>
          </w:p>
        </w:tc>
      </w:tr>
      <w:tr w:rsidR="001A5227" w:rsidRPr="003F674D" w14:paraId="698098DA" w14:textId="77777777" w:rsidTr="001A5227">
        <w:tc>
          <w:tcPr>
            <w:tcW w:w="724" w:type="dxa"/>
            <w:shd w:val="clear" w:color="auto" w:fill="auto"/>
          </w:tcPr>
          <w:p w14:paraId="61A0F751"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eastAsia="ru-RU"/>
              </w:rPr>
              <w:t>5</w:t>
            </w:r>
            <w:r w:rsidRPr="001A5227">
              <w:rPr>
                <w:rFonts w:ascii="Times New Roman" w:hAnsi="Times New Roman"/>
                <w:sz w:val="22"/>
                <w:szCs w:val="22"/>
                <w:lang w:val="ru-RU" w:eastAsia="ru-RU"/>
              </w:rPr>
              <w:t>.</w:t>
            </w:r>
          </w:p>
        </w:tc>
        <w:tc>
          <w:tcPr>
            <w:tcW w:w="4419" w:type="dxa"/>
            <w:shd w:val="clear" w:color="auto" w:fill="auto"/>
          </w:tcPr>
          <w:p w14:paraId="773CBCC2" w14:textId="77777777" w:rsidR="001A5227" w:rsidRPr="001A5227" w:rsidRDefault="001A5227" w:rsidP="001A5227">
            <w:pPr>
              <w:jc w:val="both"/>
              <w:rPr>
                <w:rFonts w:ascii="Times New Roman" w:hAnsi="Times New Roman"/>
                <w:color w:val="000000"/>
                <w:sz w:val="22"/>
                <w:szCs w:val="22"/>
                <w:lang w:val="ru-RU" w:eastAsia="ru-RU"/>
              </w:rPr>
            </w:pPr>
            <w:r w:rsidRPr="001A5227">
              <w:rPr>
                <w:rFonts w:ascii="Times New Roman" w:hAnsi="Times New Roman"/>
                <w:color w:val="000000"/>
                <w:sz w:val="22"/>
                <w:szCs w:val="22"/>
                <w:lang w:val="ru-RU" w:eastAsia="ru-RU"/>
              </w:rPr>
              <w:t xml:space="preserve">Требования к участнику исходя из </w:t>
            </w:r>
            <w:r w:rsidRPr="001A5227">
              <w:rPr>
                <w:rFonts w:ascii="Times New Roman" w:hAnsi="Times New Roman"/>
                <w:color w:val="000000"/>
                <w:sz w:val="22"/>
                <w:szCs w:val="22"/>
                <w:lang w:val="ru-RU" w:eastAsia="ru-RU"/>
              </w:rPr>
              <w:lastRenderedPageBreak/>
              <w:t>сложности оказываемых услуг</w:t>
            </w:r>
          </w:p>
        </w:tc>
        <w:tc>
          <w:tcPr>
            <w:tcW w:w="4355" w:type="dxa"/>
            <w:shd w:val="clear" w:color="auto" w:fill="auto"/>
          </w:tcPr>
          <w:p w14:paraId="7022529D" w14:textId="77777777" w:rsidR="001A5227" w:rsidRPr="001A5227" w:rsidRDefault="001A5227" w:rsidP="001A5227">
            <w:pPr>
              <w:rPr>
                <w:rFonts w:ascii="Times New Roman" w:hAnsi="Times New Roman"/>
                <w:color w:val="000000"/>
                <w:sz w:val="22"/>
                <w:szCs w:val="22"/>
                <w:lang w:val="ru-RU" w:eastAsia="ru-RU"/>
              </w:rPr>
            </w:pPr>
            <w:r w:rsidRPr="001A5227">
              <w:rPr>
                <w:rFonts w:ascii="Times New Roman" w:hAnsi="Times New Roman"/>
                <w:color w:val="000000"/>
                <w:sz w:val="22"/>
                <w:szCs w:val="22"/>
                <w:lang w:val="ru-RU" w:eastAsia="ru-RU"/>
              </w:rPr>
              <w:lastRenderedPageBreak/>
              <w:t>Основные требования к участникам:</w:t>
            </w:r>
          </w:p>
          <w:p w14:paraId="6FC83FDA"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lastRenderedPageBreak/>
              <w:t>- Гарантийное письмо о сохранении конфиденциальности;</w:t>
            </w:r>
          </w:p>
          <w:p w14:paraId="704680E8"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 xml:space="preserve">- </w:t>
            </w:r>
            <w:r w:rsidRPr="001A5227">
              <w:rPr>
                <w:rFonts w:ascii="Times New Roman" w:hAnsi="Times New Roman"/>
                <w:bCs/>
                <w:sz w:val="22"/>
                <w:szCs w:val="22"/>
                <w:lang w:val="ru-RU" w:eastAsia="ru-RU"/>
              </w:rPr>
              <w:t>Разрешение выданное «</w:t>
            </w:r>
            <w:proofErr w:type="spellStart"/>
            <w:r w:rsidRPr="001A5227">
              <w:rPr>
                <w:rFonts w:ascii="Times New Roman" w:hAnsi="Times New Roman"/>
                <w:bCs/>
                <w:sz w:val="22"/>
                <w:szCs w:val="22"/>
                <w:lang w:val="ru-RU" w:eastAsia="ru-RU"/>
              </w:rPr>
              <w:t>Саноатгеоконтехназорат</w:t>
            </w:r>
            <w:proofErr w:type="spellEnd"/>
            <w:r w:rsidRPr="001A5227">
              <w:rPr>
                <w:rFonts w:ascii="Times New Roman" w:hAnsi="Times New Roman"/>
                <w:bCs/>
                <w:sz w:val="22"/>
                <w:szCs w:val="22"/>
                <w:lang w:val="ru-RU" w:eastAsia="ru-RU"/>
              </w:rPr>
              <w:t>» на право занятия данным видом деятельности;</w:t>
            </w:r>
          </w:p>
          <w:p w14:paraId="5BCC4814"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 Наличие в штате у "Исполнителя" не менее четырех квалифицированных специалистов, имеющих опыт работы по специальности не менее 3 лет;</w:t>
            </w:r>
          </w:p>
          <w:p w14:paraId="46F61496" w14:textId="2B2C2C13"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 Обязательная организация круглосуточного дежурства специалистов в здании Головного офиса АО «</w:t>
            </w:r>
            <w:r w:rsidRPr="001A5227">
              <w:rPr>
                <w:rFonts w:ascii="Times New Roman" w:hAnsi="Times New Roman"/>
                <w:sz w:val="22"/>
                <w:szCs w:val="22"/>
                <w:lang w:val="ru-RU"/>
              </w:rPr>
              <w:t>Оказание услуги по годовому техническому обслуживанию 12 лифтов: 11 лифтов фирмы «KONE» и 1 «</w:t>
            </w:r>
            <w:proofErr w:type="spellStart"/>
            <w:r w:rsidRPr="001A5227">
              <w:rPr>
                <w:rFonts w:ascii="Times New Roman" w:hAnsi="Times New Roman"/>
                <w:sz w:val="22"/>
                <w:szCs w:val="22"/>
                <w:lang w:val="ru-RU"/>
              </w:rPr>
              <w:t>Ideal</w:t>
            </w:r>
            <w:proofErr w:type="spellEnd"/>
            <w:r w:rsidRPr="001A5227">
              <w:rPr>
                <w:rFonts w:ascii="Times New Roman" w:hAnsi="Times New Roman"/>
                <w:sz w:val="22"/>
                <w:szCs w:val="22"/>
                <w:lang w:val="ru-RU"/>
              </w:rPr>
              <w:t xml:space="preserve"> </w:t>
            </w:r>
            <w:proofErr w:type="spellStart"/>
            <w:r w:rsidRPr="001A5227">
              <w:rPr>
                <w:rFonts w:ascii="Times New Roman" w:hAnsi="Times New Roman"/>
                <w:sz w:val="22"/>
                <w:szCs w:val="22"/>
                <w:lang w:val="ru-RU"/>
              </w:rPr>
              <w:t>lift</w:t>
            </w:r>
            <w:proofErr w:type="spellEnd"/>
            <w:r w:rsidRPr="001A5227">
              <w:rPr>
                <w:rFonts w:ascii="Times New Roman" w:hAnsi="Times New Roman"/>
                <w:sz w:val="22"/>
                <w:szCs w:val="22"/>
                <w:lang w:val="ru-RU"/>
              </w:rPr>
              <w:t xml:space="preserve">» лифт </w:t>
            </w:r>
            <w:r>
              <w:rPr>
                <w:rFonts w:ascii="Times New Roman" w:hAnsi="Times New Roman"/>
                <w:sz w:val="22"/>
                <w:szCs w:val="22"/>
                <w:lang w:val="ru-RU"/>
              </w:rPr>
              <w:br/>
            </w:r>
            <w:r w:rsidRPr="001A5227">
              <w:rPr>
                <w:rFonts w:ascii="Times New Roman" w:hAnsi="Times New Roman"/>
                <w:sz w:val="22"/>
                <w:szCs w:val="22"/>
                <w:lang w:val="ru-RU"/>
              </w:rPr>
              <w:t xml:space="preserve">в здании Головного офиса </w:t>
            </w:r>
            <w:r>
              <w:rPr>
                <w:rFonts w:ascii="Times New Roman" w:hAnsi="Times New Roman"/>
                <w:sz w:val="22"/>
                <w:szCs w:val="22"/>
                <w:lang w:val="ru-RU"/>
              </w:rPr>
              <w:br/>
            </w:r>
            <w:r w:rsidRPr="001A5227">
              <w:rPr>
                <w:rFonts w:ascii="Times New Roman" w:hAnsi="Times New Roman"/>
                <w:sz w:val="22"/>
                <w:szCs w:val="22"/>
                <w:lang w:val="ru-RU"/>
              </w:rPr>
              <w:t>АО «Национальный банк внешнеэкономической деятельности Республики Узбекистан»</w:t>
            </w:r>
            <w:r w:rsidRPr="001A5227">
              <w:rPr>
                <w:rFonts w:ascii="Times New Roman" w:hAnsi="Times New Roman"/>
                <w:sz w:val="22"/>
                <w:szCs w:val="22"/>
                <w:lang w:val="ru-RU" w:eastAsia="ru-RU"/>
              </w:rPr>
              <w:t>».</w:t>
            </w:r>
            <w:r w:rsidRPr="001A5227">
              <w:rPr>
                <w:rFonts w:ascii="Times New Roman" w:hAnsi="Times New Roman"/>
                <w:b/>
                <w:sz w:val="22"/>
                <w:szCs w:val="22"/>
                <w:lang w:val="ru-RU" w:eastAsia="ru-RU"/>
              </w:rPr>
              <w:t xml:space="preserve"> </w:t>
            </w:r>
          </w:p>
        </w:tc>
      </w:tr>
      <w:tr w:rsidR="001A5227" w:rsidRPr="003F674D" w14:paraId="5B20C2C0" w14:textId="77777777" w:rsidTr="001A5227">
        <w:tc>
          <w:tcPr>
            <w:tcW w:w="724" w:type="dxa"/>
            <w:shd w:val="clear" w:color="auto" w:fill="auto"/>
          </w:tcPr>
          <w:p w14:paraId="0574E5A6"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eastAsia="ru-RU"/>
              </w:rPr>
              <w:lastRenderedPageBreak/>
              <w:t>6</w:t>
            </w:r>
            <w:r w:rsidRPr="001A5227">
              <w:rPr>
                <w:rFonts w:ascii="Times New Roman" w:hAnsi="Times New Roman"/>
                <w:sz w:val="22"/>
                <w:szCs w:val="22"/>
                <w:lang w:val="ru-RU" w:eastAsia="ru-RU"/>
              </w:rPr>
              <w:t>.</w:t>
            </w:r>
          </w:p>
        </w:tc>
        <w:tc>
          <w:tcPr>
            <w:tcW w:w="4419" w:type="dxa"/>
            <w:shd w:val="clear" w:color="auto" w:fill="auto"/>
          </w:tcPr>
          <w:p w14:paraId="709ACDD8" w14:textId="77777777" w:rsidR="001A5227" w:rsidRPr="001A5227" w:rsidRDefault="001A5227" w:rsidP="001A5227">
            <w:pPr>
              <w:jc w:val="both"/>
              <w:rPr>
                <w:rFonts w:ascii="Times New Roman" w:hAnsi="Times New Roman"/>
                <w:color w:val="000000"/>
                <w:sz w:val="22"/>
                <w:szCs w:val="22"/>
                <w:lang w:val="ru-RU" w:eastAsia="ru-RU"/>
              </w:rPr>
            </w:pPr>
            <w:r w:rsidRPr="001A5227">
              <w:rPr>
                <w:rFonts w:ascii="Times New Roman" w:hAnsi="Times New Roman"/>
                <w:color w:val="000000"/>
                <w:sz w:val="22"/>
                <w:szCs w:val="22"/>
                <w:lang w:val="ru-RU" w:eastAsia="ru-RU"/>
              </w:rPr>
              <w:t>Безопасность выполнения работ и оказания услуг, и их результатов</w:t>
            </w:r>
          </w:p>
        </w:tc>
        <w:tc>
          <w:tcPr>
            <w:tcW w:w="4355" w:type="dxa"/>
            <w:shd w:val="clear" w:color="auto" w:fill="auto"/>
          </w:tcPr>
          <w:p w14:paraId="7DD7CEAD"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 xml:space="preserve">"Исполнитель" несет полную ответственность за конфиденциальность полученной информации, а также за сроки и качество выполняемых работ с учетом возлагаемых на него обязательств. "Исполнитель"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банка.  </w:t>
            </w:r>
          </w:p>
        </w:tc>
      </w:tr>
      <w:tr w:rsidR="001A5227" w:rsidRPr="003F674D" w14:paraId="3D76BA0A" w14:textId="77777777" w:rsidTr="001A5227">
        <w:tc>
          <w:tcPr>
            <w:tcW w:w="724" w:type="dxa"/>
            <w:shd w:val="clear" w:color="auto" w:fill="auto"/>
          </w:tcPr>
          <w:p w14:paraId="12DC1BFD"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eastAsia="ru-RU"/>
              </w:rPr>
              <w:t>7</w:t>
            </w:r>
            <w:r w:rsidRPr="001A5227">
              <w:rPr>
                <w:rFonts w:ascii="Times New Roman" w:hAnsi="Times New Roman"/>
                <w:sz w:val="22"/>
                <w:szCs w:val="22"/>
                <w:lang w:val="ru-RU" w:eastAsia="ru-RU"/>
              </w:rPr>
              <w:t>.</w:t>
            </w:r>
          </w:p>
        </w:tc>
        <w:tc>
          <w:tcPr>
            <w:tcW w:w="4419" w:type="dxa"/>
            <w:shd w:val="clear" w:color="auto" w:fill="auto"/>
          </w:tcPr>
          <w:p w14:paraId="212A8364" w14:textId="77777777" w:rsidR="001A5227" w:rsidRPr="001A5227" w:rsidRDefault="001A5227" w:rsidP="001A5227">
            <w:pPr>
              <w:jc w:val="both"/>
              <w:rPr>
                <w:rFonts w:ascii="Times New Roman" w:hAnsi="Times New Roman"/>
                <w:color w:val="000000"/>
                <w:sz w:val="22"/>
                <w:szCs w:val="22"/>
                <w:lang w:val="ru-RU" w:eastAsia="ru-RU"/>
              </w:rPr>
            </w:pPr>
            <w:r w:rsidRPr="001A5227">
              <w:rPr>
                <w:rFonts w:ascii="Times New Roman" w:hAnsi="Times New Roman"/>
                <w:color w:val="000000"/>
                <w:sz w:val="22"/>
                <w:szCs w:val="22"/>
                <w:lang w:val="ru-RU" w:eastAsia="ru-RU"/>
              </w:rPr>
              <w:t>Объем предоставления гарантии качества работ и услуг.</w:t>
            </w:r>
          </w:p>
        </w:tc>
        <w:tc>
          <w:tcPr>
            <w:tcW w:w="4355" w:type="dxa"/>
            <w:shd w:val="clear" w:color="auto" w:fill="auto"/>
          </w:tcPr>
          <w:p w14:paraId="76FF5BEE"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Гарантия качества оказываемых услуг предоставляется "Исполнителем" на весь объем оказанных услуг.</w:t>
            </w:r>
          </w:p>
        </w:tc>
      </w:tr>
      <w:tr w:rsidR="001A5227" w:rsidRPr="003F674D" w14:paraId="2E597D55" w14:textId="77777777" w:rsidTr="001A5227">
        <w:tc>
          <w:tcPr>
            <w:tcW w:w="724" w:type="dxa"/>
            <w:shd w:val="clear" w:color="auto" w:fill="auto"/>
          </w:tcPr>
          <w:p w14:paraId="0ECBDFC9"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eastAsia="ru-RU"/>
              </w:rPr>
              <w:t>8</w:t>
            </w:r>
            <w:r w:rsidRPr="001A5227">
              <w:rPr>
                <w:rFonts w:ascii="Times New Roman" w:hAnsi="Times New Roman"/>
                <w:sz w:val="22"/>
                <w:szCs w:val="22"/>
                <w:lang w:val="ru-RU" w:eastAsia="ru-RU"/>
              </w:rPr>
              <w:t>.</w:t>
            </w:r>
          </w:p>
        </w:tc>
        <w:tc>
          <w:tcPr>
            <w:tcW w:w="4419" w:type="dxa"/>
            <w:shd w:val="clear" w:color="auto" w:fill="auto"/>
          </w:tcPr>
          <w:p w14:paraId="3E54E6CE"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color w:val="000000"/>
                <w:sz w:val="22"/>
                <w:szCs w:val="22"/>
                <w:lang w:val="ru-RU" w:eastAsia="ru-RU"/>
              </w:rPr>
              <w:t>Сроки (периоды) выполнения работ и оказания услуг с указанием периода (периодов), в течение которого должны оказываться работы и услуги или конкретной календарной даты, к которой должно быть завершены работы и оказание услуг, или минимально приемлемой для государственного "Заказчика" даты завершения работ и оказания услуг или срока с момента заключения договора (уплаты аванса, иного момента), с которого "Исполнитель" должен приступить к работе и оказанию услуг</w:t>
            </w:r>
          </w:p>
        </w:tc>
        <w:tc>
          <w:tcPr>
            <w:tcW w:w="4355" w:type="dxa"/>
            <w:shd w:val="clear" w:color="auto" w:fill="auto"/>
          </w:tcPr>
          <w:p w14:paraId="5A273CEF" w14:textId="0B804D93" w:rsidR="001A5227" w:rsidRPr="001A5227" w:rsidRDefault="001A5227" w:rsidP="001A5227">
            <w:pPr>
              <w:widowControl w:val="0"/>
              <w:autoSpaceDE w:val="0"/>
              <w:autoSpaceDN w:val="0"/>
              <w:jc w:val="both"/>
              <w:rPr>
                <w:rFonts w:ascii="Times New Roman" w:hAnsi="Times New Roman"/>
                <w:color w:val="FF0000"/>
                <w:sz w:val="22"/>
                <w:szCs w:val="22"/>
                <w:lang w:val="ru-RU" w:eastAsia="ru-RU"/>
              </w:rPr>
            </w:pPr>
            <w:r w:rsidRPr="001A5227">
              <w:rPr>
                <w:rFonts w:ascii="Times New Roman" w:hAnsi="Times New Roman"/>
                <w:sz w:val="22"/>
                <w:szCs w:val="22"/>
                <w:lang w:val="ru-RU" w:eastAsia="ru-RU"/>
              </w:rPr>
              <w:t>Услуги по техническому обслуживанию лифтов фирмы «KONE» в количестве 11 шт. и 1 шт. лифта «</w:t>
            </w:r>
            <w:r w:rsidRPr="001A5227">
              <w:rPr>
                <w:rFonts w:ascii="Times New Roman" w:hAnsi="Times New Roman"/>
                <w:sz w:val="22"/>
                <w:szCs w:val="22"/>
                <w:lang w:eastAsia="ru-RU"/>
              </w:rPr>
              <w:t>Ideal</w:t>
            </w:r>
            <w:r w:rsidRPr="001A5227">
              <w:rPr>
                <w:rFonts w:ascii="Times New Roman" w:hAnsi="Times New Roman"/>
                <w:sz w:val="22"/>
                <w:szCs w:val="22"/>
                <w:lang w:val="ru-RU" w:eastAsia="ru-RU"/>
              </w:rPr>
              <w:t xml:space="preserve"> </w:t>
            </w:r>
            <w:r w:rsidRPr="001A5227">
              <w:rPr>
                <w:rFonts w:ascii="Times New Roman" w:hAnsi="Times New Roman"/>
                <w:sz w:val="22"/>
                <w:szCs w:val="22"/>
                <w:lang w:eastAsia="ru-RU"/>
              </w:rPr>
              <w:t>lift</w:t>
            </w:r>
            <w:r w:rsidRPr="001A5227">
              <w:rPr>
                <w:rFonts w:ascii="Times New Roman" w:hAnsi="Times New Roman"/>
                <w:sz w:val="22"/>
                <w:szCs w:val="22"/>
                <w:lang w:val="ru-RU" w:eastAsia="ru-RU"/>
              </w:rPr>
              <w:t>» в здании Головного офиса АО «</w:t>
            </w:r>
            <w:r w:rsidRPr="001A5227">
              <w:rPr>
                <w:rFonts w:ascii="Times New Roman" w:hAnsi="Times New Roman"/>
                <w:sz w:val="22"/>
                <w:szCs w:val="22"/>
                <w:lang w:val="ru-RU"/>
              </w:rPr>
              <w:t>Оказание услуги по годовому техническому обслуживанию 12 лифтов: 11 лифтов фирмы «KONE» и 1 «</w:t>
            </w:r>
            <w:proofErr w:type="spellStart"/>
            <w:r w:rsidRPr="001A5227">
              <w:rPr>
                <w:rFonts w:ascii="Times New Roman" w:hAnsi="Times New Roman"/>
                <w:sz w:val="22"/>
                <w:szCs w:val="22"/>
                <w:lang w:val="ru-RU"/>
              </w:rPr>
              <w:t>Ideal</w:t>
            </w:r>
            <w:proofErr w:type="spellEnd"/>
            <w:r w:rsidRPr="001A5227">
              <w:rPr>
                <w:rFonts w:ascii="Times New Roman" w:hAnsi="Times New Roman"/>
                <w:sz w:val="22"/>
                <w:szCs w:val="22"/>
                <w:lang w:val="ru-RU"/>
              </w:rPr>
              <w:t xml:space="preserve"> </w:t>
            </w:r>
            <w:proofErr w:type="spellStart"/>
            <w:r w:rsidRPr="001A5227">
              <w:rPr>
                <w:rFonts w:ascii="Times New Roman" w:hAnsi="Times New Roman"/>
                <w:sz w:val="22"/>
                <w:szCs w:val="22"/>
                <w:lang w:val="ru-RU"/>
              </w:rPr>
              <w:t>lift</w:t>
            </w:r>
            <w:proofErr w:type="spellEnd"/>
            <w:r w:rsidRPr="001A5227">
              <w:rPr>
                <w:rFonts w:ascii="Times New Roman" w:hAnsi="Times New Roman"/>
                <w:sz w:val="22"/>
                <w:szCs w:val="22"/>
                <w:lang w:val="ru-RU"/>
              </w:rPr>
              <w:t>» лифт в здании Головного офиса АО «Национальный банк внешнеэкономической деятельности Республики Узбекистан»</w:t>
            </w:r>
            <w:r w:rsidRPr="001A5227">
              <w:rPr>
                <w:rFonts w:ascii="Times New Roman" w:hAnsi="Times New Roman"/>
                <w:sz w:val="22"/>
                <w:szCs w:val="22"/>
                <w:lang w:val="ru-RU" w:eastAsia="ru-RU"/>
              </w:rPr>
              <w:t>»</w:t>
            </w:r>
            <w:r w:rsidRPr="001A5227">
              <w:rPr>
                <w:rFonts w:ascii="Times New Roman" w:hAnsi="Times New Roman"/>
                <w:b/>
                <w:sz w:val="22"/>
                <w:szCs w:val="22"/>
                <w:lang w:val="ru-RU" w:eastAsia="ru-RU"/>
              </w:rPr>
              <w:t xml:space="preserve"> </w:t>
            </w:r>
            <w:r w:rsidRPr="001A5227">
              <w:rPr>
                <w:rFonts w:ascii="Times New Roman" w:hAnsi="Times New Roman"/>
                <w:sz w:val="22"/>
                <w:szCs w:val="22"/>
                <w:lang w:val="ru-RU" w:eastAsia="ru-RU"/>
              </w:rPr>
              <w:t xml:space="preserve">оказываются в течение одного года с момента (даты) подписания договора. Расчёт за работу оплачивается после подписания акта выполненных работ и счет фактуры ежемесячно до 10 числа.   </w:t>
            </w:r>
          </w:p>
        </w:tc>
      </w:tr>
      <w:tr w:rsidR="001A5227" w:rsidRPr="003F674D" w14:paraId="5E477567" w14:textId="77777777" w:rsidTr="001A5227">
        <w:tc>
          <w:tcPr>
            <w:tcW w:w="724" w:type="dxa"/>
            <w:shd w:val="clear" w:color="auto" w:fill="auto"/>
          </w:tcPr>
          <w:p w14:paraId="3A29FDEC"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eastAsia="ru-RU"/>
              </w:rPr>
              <w:t>9</w:t>
            </w:r>
            <w:r w:rsidRPr="001A5227">
              <w:rPr>
                <w:rFonts w:ascii="Times New Roman" w:hAnsi="Times New Roman"/>
                <w:sz w:val="22"/>
                <w:szCs w:val="22"/>
                <w:lang w:val="ru-RU" w:eastAsia="ru-RU"/>
              </w:rPr>
              <w:t>.</w:t>
            </w:r>
          </w:p>
        </w:tc>
        <w:tc>
          <w:tcPr>
            <w:tcW w:w="4419" w:type="dxa"/>
            <w:shd w:val="clear" w:color="auto" w:fill="auto"/>
          </w:tcPr>
          <w:p w14:paraId="77FF0A9E" w14:textId="77777777" w:rsidR="001A5227" w:rsidRPr="001A5227" w:rsidRDefault="001A5227" w:rsidP="001A5227">
            <w:pPr>
              <w:jc w:val="both"/>
              <w:rPr>
                <w:rFonts w:ascii="Times New Roman" w:hAnsi="Times New Roman"/>
                <w:color w:val="000000"/>
                <w:sz w:val="22"/>
                <w:szCs w:val="22"/>
                <w:lang w:val="ru-RU" w:eastAsia="ru-RU"/>
              </w:rPr>
            </w:pPr>
            <w:r w:rsidRPr="001A5227">
              <w:rPr>
                <w:rFonts w:ascii="Times New Roman" w:hAnsi="Times New Roman"/>
                <w:color w:val="000000"/>
                <w:sz w:val="22"/>
                <w:szCs w:val="22"/>
                <w:lang w:val="ru-RU" w:eastAsia="ru-RU"/>
              </w:rPr>
              <w:t>Составление (формат) и язык отчетной документации и способы передачи сообщений между "Заказчиком" и "Исполнителем".</w:t>
            </w:r>
          </w:p>
        </w:tc>
        <w:tc>
          <w:tcPr>
            <w:tcW w:w="4355" w:type="dxa"/>
            <w:shd w:val="clear" w:color="auto" w:fill="auto"/>
          </w:tcPr>
          <w:p w14:paraId="0E473EF8" w14:textId="77777777" w:rsidR="001A5227" w:rsidRPr="001A5227" w:rsidRDefault="001A5227" w:rsidP="001A5227">
            <w:pPr>
              <w:widowControl w:val="0"/>
              <w:autoSpaceDE w:val="0"/>
              <w:autoSpaceDN w:val="0"/>
              <w:jc w:val="both"/>
              <w:rPr>
                <w:rFonts w:ascii="Times New Roman" w:hAnsi="Times New Roman"/>
                <w:color w:val="000000"/>
                <w:sz w:val="22"/>
                <w:szCs w:val="22"/>
                <w:lang w:val="ru-RU" w:eastAsia="ru-RU"/>
              </w:rPr>
            </w:pPr>
            <w:r w:rsidRPr="001A5227">
              <w:rPr>
                <w:rFonts w:ascii="Times New Roman" w:hAnsi="Times New Roman"/>
                <w:color w:val="000000"/>
                <w:sz w:val="22"/>
                <w:szCs w:val="22"/>
                <w:lang w:val="ru-RU" w:eastAsia="ru-RU"/>
              </w:rPr>
              <w:t>Все взаимоотношения осуществляются в письменном виде на русском языке. Все договоренности оформляются в письменном виде с подписанием уполномоченными лицами Сторон.</w:t>
            </w:r>
          </w:p>
        </w:tc>
      </w:tr>
      <w:tr w:rsidR="001A5227" w:rsidRPr="003F674D" w14:paraId="66777095" w14:textId="77777777" w:rsidTr="001A5227">
        <w:tc>
          <w:tcPr>
            <w:tcW w:w="724" w:type="dxa"/>
            <w:shd w:val="clear" w:color="auto" w:fill="auto"/>
          </w:tcPr>
          <w:p w14:paraId="766FCAEE"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eastAsia="ru-RU"/>
              </w:rPr>
              <w:t>10</w:t>
            </w:r>
            <w:r w:rsidRPr="001A5227">
              <w:rPr>
                <w:rFonts w:ascii="Times New Roman" w:hAnsi="Times New Roman"/>
                <w:sz w:val="22"/>
                <w:szCs w:val="22"/>
                <w:lang w:val="ru-RU" w:eastAsia="ru-RU"/>
              </w:rPr>
              <w:t>.</w:t>
            </w:r>
          </w:p>
        </w:tc>
        <w:tc>
          <w:tcPr>
            <w:tcW w:w="4419" w:type="dxa"/>
            <w:shd w:val="clear" w:color="auto" w:fill="auto"/>
          </w:tcPr>
          <w:p w14:paraId="39C8F67C"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color w:val="000000"/>
                <w:sz w:val="22"/>
                <w:szCs w:val="22"/>
                <w:lang w:val="ru-RU" w:eastAsia="ru-RU"/>
              </w:rPr>
              <w:t xml:space="preserve">Порядок сдачи и приемки результатов работ и услуг. Указываются мероприятия по обеспечению сдачи и приемки результатов </w:t>
            </w:r>
            <w:r w:rsidRPr="001A5227">
              <w:rPr>
                <w:rFonts w:ascii="Times New Roman" w:hAnsi="Times New Roman"/>
                <w:color w:val="000000"/>
                <w:sz w:val="22"/>
                <w:szCs w:val="22"/>
                <w:lang w:val="ru-RU" w:eastAsia="ru-RU"/>
              </w:rPr>
              <w:lastRenderedPageBreak/>
              <w:t>работ и услуг по каждому этапу выполнения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работ и услуг).</w:t>
            </w:r>
          </w:p>
        </w:tc>
        <w:tc>
          <w:tcPr>
            <w:tcW w:w="4355" w:type="dxa"/>
            <w:shd w:val="clear" w:color="auto" w:fill="auto"/>
          </w:tcPr>
          <w:p w14:paraId="6DA4CDC8" w14:textId="77777777" w:rsidR="001A5227" w:rsidRPr="001A5227" w:rsidRDefault="001A5227" w:rsidP="001A5227">
            <w:pPr>
              <w:widowControl w:val="0"/>
              <w:autoSpaceDE w:val="0"/>
              <w:autoSpaceDN w:val="0"/>
              <w:jc w:val="both"/>
              <w:rPr>
                <w:rFonts w:ascii="Times New Roman" w:hAnsi="Times New Roman"/>
                <w:sz w:val="22"/>
                <w:szCs w:val="22"/>
                <w:lang w:val="ru-RU" w:eastAsia="ru-RU"/>
              </w:rPr>
            </w:pPr>
            <w:r w:rsidRPr="001A5227">
              <w:rPr>
                <w:rFonts w:ascii="Times New Roman" w:hAnsi="Times New Roman"/>
                <w:color w:val="000000"/>
                <w:sz w:val="22"/>
                <w:szCs w:val="22"/>
                <w:lang w:val="ru-RU" w:eastAsia="ru-RU"/>
              </w:rPr>
              <w:lastRenderedPageBreak/>
              <w:t xml:space="preserve">Объем фактически оказанных услуг на основе договора подтверждается соответствующим актом выполненных </w:t>
            </w:r>
            <w:r w:rsidRPr="001A5227">
              <w:rPr>
                <w:rFonts w:ascii="Times New Roman" w:hAnsi="Times New Roman"/>
                <w:color w:val="000000"/>
                <w:sz w:val="22"/>
                <w:szCs w:val="22"/>
                <w:lang w:val="ru-RU" w:eastAsia="ru-RU"/>
              </w:rPr>
              <w:lastRenderedPageBreak/>
              <w:t>работ, который подписывается обеими сторонами.</w:t>
            </w:r>
            <w:r w:rsidRPr="001A5227">
              <w:rPr>
                <w:rFonts w:ascii="Times New Roman" w:hAnsi="Times New Roman"/>
                <w:sz w:val="22"/>
                <w:szCs w:val="22"/>
                <w:lang w:val="ru-RU" w:eastAsia="ru-RU"/>
              </w:rPr>
              <w:t xml:space="preserve"> </w:t>
            </w:r>
          </w:p>
        </w:tc>
      </w:tr>
      <w:tr w:rsidR="001A5227" w:rsidRPr="003F674D" w14:paraId="36121A71" w14:textId="77777777" w:rsidTr="001A5227">
        <w:tc>
          <w:tcPr>
            <w:tcW w:w="724" w:type="dxa"/>
            <w:shd w:val="clear" w:color="auto" w:fill="auto"/>
          </w:tcPr>
          <w:p w14:paraId="0F26F8F2"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eastAsia="ru-RU"/>
              </w:rPr>
              <w:lastRenderedPageBreak/>
              <w:t>11</w:t>
            </w:r>
            <w:r w:rsidRPr="001A5227">
              <w:rPr>
                <w:rFonts w:ascii="Times New Roman" w:hAnsi="Times New Roman"/>
                <w:sz w:val="22"/>
                <w:szCs w:val="22"/>
                <w:lang w:val="ru-RU" w:eastAsia="ru-RU"/>
              </w:rPr>
              <w:t>.</w:t>
            </w:r>
          </w:p>
        </w:tc>
        <w:tc>
          <w:tcPr>
            <w:tcW w:w="4419" w:type="dxa"/>
            <w:shd w:val="clear" w:color="auto" w:fill="auto"/>
          </w:tcPr>
          <w:p w14:paraId="65291635"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color w:val="000000"/>
                <w:sz w:val="22"/>
                <w:szCs w:val="22"/>
                <w:lang w:val="ru-RU" w:eastAsia="ru-RU"/>
              </w:rPr>
              <w:t>Требования по передаче государственному "Заказчику" технических и иных документов по завершению и сдаче результатов работ и услуг.</w:t>
            </w:r>
          </w:p>
        </w:tc>
        <w:tc>
          <w:tcPr>
            <w:tcW w:w="4355" w:type="dxa"/>
            <w:shd w:val="clear" w:color="auto" w:fill="auto"/>
          </w:tcPr>
          <w:p w14:paraId="7445D53A"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 xml:space="preserve">Акт выполненных работ с подробным описанием проведенных мероприятий по техническому обслуживанию. </w:t>
            </w:r>
          </w:p>
        </w:tc>
      </w:tr>
      <w:tr w:rsidR="001A5227" w:rsidRPr="001A5227" w14:paraId="58B0D6CF" w14:textId="77777777" w:rsidTr="001A5227">
        <w:tc>
          <w:tcPr>
            <w:tcW w:w="724" w:type="dxa"/>
            <w:shd w:val="clear" w:color="auto" w:fill="auto"/>
          </w:tcPr>
          <w:p w14:paraId="6F8D2B01"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eastAsia="ru-RU"/>
              </w:rPr>
              <w:t>12</w:t>
            </w:r>
            <w:r w:rsidRPr="001A5227">
              <w:rPr>
                <w:rFonts w:ascii="Times New Roman" w:hAnsi="Times New Roman"/>
                <w:sz w:val="22"/>
                <w:szCs w:val="22"/>
                <w:lang w:val="ru-RU" w:eastAsia="ru-RU"/>
              </w:rPr>
              <w:t>.</w:t>
            </w:r>
          </w:p>
        </w:tc>
        <w:tc>
          <w:tcPr>
            <w:tcW w:w="4419" w:type="dxa"/>
            <w:shd w:val="clear" w:color="auto" w:fill="auto"/>
          </w:tcPr>
          <w:p w14:paraId="15B7A9EC"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Форма оплаты.</w:t>
            </w:r>
          </w:p>
        </w:tc>
        <w:tc>
          <w:tcPr>
            <w:tcW w:w="4355" w:type="dxa"/>
            <w:shd w:val="clear" w:color="auto" w:fill="auto"/>
          </w:tcPr>
          <w:p w14:paraId="41FE6D38" w14:textId="77777777" w:rsidR="001A5227" w:rsidRPr="001A5227" w:rsidRDefault="001A5227" w:rsidP="001A5227">
            <w:pPr>
              <w:jc w:val="both"/>
              <w:rPr>
                <w:rFonts w:ascii="Times New Roman" w:hAnsi="Times New Roman"/>
                <w:sz w:val="22"/>
                <w:szCs w:val="22"/>
                <w:lang w:val="ru-RU" w:eastAsia="ru-RU"/>
              </w:rPr>
            </w:pPr>
            <w:r w:rsidRPr="001A5227">
              <w:rPr>
                <w:rFonts w:ascii="Times New Roman" w:hAnsi="Times New Roman"/>
                <w:sz w:val="22"/>
                <w:szCs w:val="22"/>
                <w:lang w:val="ru-RU" w:eastAsia="ru-RU"/>
              </w:rPr>
              <w:t>Перечисление.</w:t>
            </w:r>
          </w:p>
        </w:tc>
      </w:tr>
    </w:tbl>
    <w:p w14:paraId="4152ECD5" w14:textId="78293F76" w:rsidR="001A5227" w:rsidRDefault="001A5227" w:rsidP="00DC64CC">
      <w:pPr>
        <w:spacing w:after="160" w:line="259" w:lineRule="auto"/>
        <w:ind w:firstLine="567"/>
        <w:jc w:val="both"/>
        <w:rPr>
          <w:rFonts w:ascii="Times New Roman" w:hAnsi="Times New Roman"/>
          <w:sz w:val="22"/>
          <w:szCs w:val="22"/>
          <w:lang w:val="ru-RU"/>
        </w:rPr>
      </w:pPr>
    </w:p>
    <w:p w14:paraId="61747A80" w14:textId="77777777" w:rsidR="001A5227" w:rsidRDefault="001A5227">
      <w:pPr>
        <w:rPr>
          <w:rFonts w:ascii="Times New Roman" w:hAnsi="Times New Roman"/>
          <w:sz w:val="22"/>
          <w:szCs w:val="22"/>
          <w:lang w:val="ru-RU"/>
        </w:rPr>
      </w:pPr>
      <w:r>
        <w:rPr>
          <w:rFonts w:ascii="Times New Roman" w:hAnsi="Times New Roman"/>
          <w:sz w:val="22"/>
          <w:szCs w:val="22"/>
          <w:lang w:val="ru-RU"/>
        </w:rPr>
        <w:br w:type="page"/>
      </w:r>
    </w:p>
    <w:p w14:paraId="25548AE3"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904AE7" w14:paraId="03146CC9"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D7B5BE" w14:textId="77777777" w:rsidR="00A42F30" w:rsidRPr="00666ABF" w:rsidRDefault="00A42F30" w:rsidP="0062710D">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63EBD9" w14:textId="77777777" w:rsidR="00A42F30" w:rsidRPr="00666ABF" w:rsidRDefault="00525B28" w:rsidP="00525B28">
            <w:pPr>
              <w:autoSpaceDE w:val="0"/>
              <w:autoSpaceDN w:val="0"/>
              <w:adjustRightInd w:val="0"/>
              <w:rPr>
                <w:rFonts w:ascii="Times New Roman" w:hAnsi="Times New Roman"/>
                <w:sz w:val="22"/>
                <w:szCs w:val="22"/>
                <w:lang w:val="ru-RU"/>
              </w:rPr>
            </w:pPr>
            <w:r w:rsidRPr="00666A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5BDC04" w14:textId="3FE62BDA" w:rsidR="00A42F30" w:rsidRPr="007E1A1E" w:rsidRDefault="001A5227" w:rsidP="00555BE4">
            <w:pPr>
              <w:autoSpaceDE w:val="0"/>
              <w:autoSpaceDN w:val="0"/>
              <w:adjustRightInd w:val="0"/>
              <w:jc w:val="both"/>
              <w:rPr>
                <w:rFonts w:ascii="Times New Roman" w:hAnsi="Times New Roman"/>
                <w:sz w:val="22"/>
                <w:szCs w:val="22"/>
                <w:lang w:val="ru-RU"/>
              </w:rPr>
            </w:pPr>
            <w:r>
              <w:rPr>
                <w:rFonts w:ascii="Times New Roman" w:hAnsi="Times New Roman"/>
                <w:sz w:val="22"/>
                <w:szCs w:val="22"/>
                <w:lang w:val="uz-Cyrl-UZ"/>
              </w:rPr>
              <w:t>154 320 000</w:t>
            </w:r>
            <w:r w:rsidR="009863E3">
              <w:rPr>
                <w:rFonts w:ascii="Times New Roman" w:hAnsi="Times New Roman"/>
                <w:sz w:val="22"/>
                <w:szCs w:val="22"/>
                <w:lang w:val="uz-Cyrl-UZ"/>
              </w:rPr>
              <w:t>,00</w:t>
            </w:r>
            <w:r w:rsidR="009863E3" w:rsidRPr="00A006C6">
              <w:rPr>
                <w:rFonts w:ascii="Times New Roman" w:hAnsi="Times New Roman"/>
                <w:sz w:val="22"/>
                <w:szCs w:val="22"/>
                <w:lang w:val="uz-Cyrl-UZ"/>
              </w:rPr>
              <w:t xml:space="preserve"> </w:t>
            </w:r>
            <w:r w:rsidR="009863E3" w:rsidRPr="00FB16F7">
              <w:rPr>
                <w:rFonts w:ascii="Times New Roman" w:hAnsi="Times New Roman"/>
                <w:sz w:val="22"/>
                <w:szCs w:val="22"/>
                <w:lang w:val="ru-RU"/>
              </w:rPr>
              <w:t>сум с учетом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3F674D"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6B2AED3B" w:rsidR="000007EB" w:rsidRPr="007E1A1E" w:rsidRDefault="001A5227" w:rsidP="00BF15C6">
            <w:pPr>
              <w:autoSpaceDE w:val="0"/>
              <w:autoSpaceDN w:val="0"/>
              <w:adjustRightInd w:val="0"/>
              <w:jc w:val="both"/>
              <w:rPr>
                <w:rFonts w:ascii="Times New Roman" w:hAnsi="Times New Roman"/>
                <w:sz w:val="22"/>
                <w:szCs w:val="22"/>
                <w:lang w:val="ru-RU"/>
              </w:rPr>
            </w:pPr>
            <w:r w:rsidRPr="001A5227">
              <w:rPr>
                <w:rFonts w:ascii="Times New Roman" w:hAnsi="Times New Roman"/>
                <w:sz w:val="22"/>
                <w:szCs w:val="22"/>
                <w:lang w:val="ru-RU"/>
              </w:rPr>
              <w:t xml:space="preserve">Расчёт за </w:t>
            </w:r>
            <w:r>
              <w:rPr>
                <w:rFonts w:ascii="Times New Roman" w:hAnsi="Times New Roman"/>
                <w:sz w:val="22"/>
                <w:szCs w:val="22"/>
                <w:lang w:val="ru-RU"/>
              </w:rPr>
              <w:t xml:space="preserve">оказанные услуги (выполненные работы) </w:t>
            </w:r>
            <w:r w:rsidRPr="001A5227">
              <w:rPr>
                <w:rFonts w:ascii="Times New Roman" w:hAnsi="Times New Roman"/>
                <w:sz w:val="22"/>
                <w:szCs w:val="22"/>
                <w:lang w:val="ru-RU"/>
              </w:rPr>
              <w:t>оплачивается после подписания акта выполненных работ и счет фактуры ежемесячно до 10 числа</w:t>
            </w:r>
            <w:r w:rsidRPr="00FB16F7">
              <w:rPr>
                <w:rFonts w:ascii="Times New Roman" w:hAnsi="Times New Roman"/>
                <w:sz w:val="22"/>
                <w:szCs w:val="22"/>
                <w:lang w:val="ru-RU"/>
              </w:rPr>
              <w:t>.</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3F674D"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711AF137" w:rsidR="002346FE" w:rsidRPr="00C44DAE" w:rsidRDefault="001A5227" w:rsidP="0009286F">
            <w:pPr>
              <w:autoSpaceDE w:val="0"/>
              <w:autoSpaceDN w:val="0"/>
              <w:adjustRightInd w:val="0"/>
              <w:jc w:val="both"/>
              <w:rPr>
                <w:rFonts w:ascii="Times New Roman" w:hAnsi="Times New Roman"/>
                <w:sz w:val="22"/>
                <w:szCs w:val="22"/>
                <w:highlight w:val="yellow"/>
                <w:lang w:val="ru-RU"/>
              </w:rPr>
            </w:pPr>
            <w:r w:rsidRPr="0009286F">
              <w:rPr>
                <w:rFonts w:ascii="Times New Roman" w:hAnsi="Times New Roman"/>
                <w:sz w:val="22"/>
                <w:szCs w:val="22"/>
                <w:lang w:val="ru-RU"/>
              </w:rPr>
              <w:t xml:space="preserve">г. Ташкент, </w:t>
            </w:r>
            <w:r>
              <w:rPr>
                <w:rFonts w:ascii="Times New Roman" w:hAnsi="Times New Roman"/>
                <w:sz w:val="22"/>
                <w:szCs w:val="22"/>
                <w:lang w:val="ru-RU"/>
              </w:rPr>
              <w:t xml:space="preserve">проспект </w:t>
            </w:r>
            <w:proofErr w:type="spellStart"/>
            <w:r>
              <w:rPr>
                <w:rFonts w:ascii="Times New Roman" w:hAnsi="Times New Roman"/>
                <w:sz w:val="22"/>
                <w:szCs w:val="22"/>
                <w:lang w:val="ru-RU"/>
              </w:rPr>
              <w:t>А.Тимура</w:t>
            </w:r>
            <w:proofErr w:type="spellEnd"/>
            <w:r>
              <w:rPr>
                <w:rFonts w:ascii="Times New Roman" w:hAnsi="Times New Roman"/>
                <w:sz w:val="22"/>
                <w:szCs w:val="22"/>
                <w:lang w:val="ru-RU"/>
              </w:rPr>
              <w:t>, 101.</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3EAB6C3D" w:rsidR="00E0617F" w:rsidRPr="007E1A1E" w:rsidRDefault="001A5227" w:rsidP="00555BE4">
            <w:pPr>
              <w:autoSpaceDE w:val="0"/>
              <w:autoSpaceDN w:val="0"/>
              <w:adjustRightInd w:val="0"/>
              <w:rPr>
                <w:rFonts w:ascii="Times New Roman" w:hAnsi="Times New Roman"/>
                <w:sz w:val="22"/>
                <w:szCs w:val="22"/>
                <w:lang w:val="ru-RU"/>
              </w:rPr>
            </w:pPr>
            <w:r>
              <w:rPr>
                <w:rFonts w:ascii="Times New Roman" w:hAnsi="Times New Roman"/>
                <w:sz w:val="22"/>
                <w:szCs w:val="22"/>
                <w:lang w:val="ru-RU"/>
              </w:rPr>
              <w:t>12 месяцев</w:t>
            </w:r>
          </w:p>
        </w:tc>
      </w:tr>
      <w:tr w:rsidR="00E0617F" w:rsidRPr="003F674D"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6" w:name="_Hlk103603341"/>
      <w:bookmarkStart w:id="7" w:name="_Hlk99380167"/>
      <w:bookmarkStart w:id="8" w:name="_Hlk129799187"/>
      <w:r w:rsidRPr="007E1A1E">
        <w:rPr>
          <w:rFonts w:ascii="Times New Roman" w:hAnsi="Times New Roman" w:cs="Times New Roman"/>
          <w:b/>
          <w:sz w:val="22"/>
          <w:szCs w:val="22"/>
        </w:rPr>
        <w:lastRenderedPageBreak/>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9" w:name="_Hlk103603319"/>
      <w:bookmarkEnd w:id="6"/>
      <w:r w:rsidRPr="007E1A1E">
        <w:rPr>
          <w:rFonts w:ascii="Times New Roman" w:hAnsi="Times New Roman" w:cs="Times New Roman"/>
          <w:b/>
          <w:sz w:val="22"/>
          <w:szCs w:val="22"/>
          <w:lang w:eastAsia="ru-RU"/>
        </w:rPr>
        <w:t>ДОГОВОР № _____</w:t>
      </w:r>
    </w:p>
    <w:p w14:paraId="313128D9" w14:textId="77777777" w:rsidR="00FB16F7" w:rsidRDefault="00FB16F7" w:rsidP="00FB16F7">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4C719800" w14:textId="77777777" w:rsidR="00FB16F7" w:rsidRPr="00FB16F7" w:rsidRDefault="00FB16F7" w:rsidP="00FB16F7">
      <w:pPr>
        <w:pStyle w:val="af3"/>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2E719813" w:rsidR="000B4685" w:rsidRPr="000B4685" w:rsidRDefault="000B4685" w:rsidP="000B4685">
      <w:pPr>
        <w:ind w:firstLine="567"/>
        <w:jc w:val="both"/>
        <w:rPr>
          <w:rFonts w:ascii="Times New Roman" w:hAnsi="Times New Roman"/>
          <w:color w:val="000000"/>
          <w:sz w:val="22"/>
          <w:szCs w:val="22"/>
          <w:lang w:val="ru-RU" w:eastAsia="ru-RU"/>
        </w:rPr>
      </w:pPr>
      <w:bookmarkStart w:id="10" w:name="e173"/>
      <w:bookmarkStart w:id="11" w:name="_Hlk85619995"/>
      <w:bookmarkEnd w:id="7"/>
      <w:bookmarkEnd w:id="10"/>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г. по отбору организации</w:t>
      </w:r>
      <w:r w:rsidR="005A2A8C">
        <w:rPr>
          <w:rFonts w:ascii="Times New Roman" w:hAnsi="Times New Roman"/>
          <w:color w:val="000000"/>
          <w:sz w:val="22"/>
          <w:szCs w:val="22"/>
          <w:lang w:val="ru-RU" w:eastAsia="ru-RU"/>
        </w:rPr>
        <w:t xml:space="preserve"> на</w:t>
      </w:r>
      <w:r w:rsidRPr="000B4685">
        <w:rPr>
          <w:rFonts w:ascii="Times New Roman" w:hAnsi="Times New Roman"/>
          <w:color w:val="000000"/>
          <w:sz w:val="22"/>
          <w:szCs w:val="22"/>
          <w:lang w:val="ru-RU" w:eastAsia="ru-RU"/>
        </w:rPr>
        <w:t xml:space="preserve"> </w:t>
      </w:r>
      <w:r w:rsidR="001A5227" w:rsidRPr="001A5227">
        <w:rPr>
          <w:rFonts w:ascii="Times New Roman" w:hAnsi="Times New Roman"/>
          <w:b/>
          <w:color w:val="000000"/>
          <w:sz w:val="22"/>
          <w:szCs w:val="22"/>
          <w:lang w:val="ru-RU" w:eastAsia="ru-RU"/>
        </w:rPr>
        <w:t>Оказание услуги по годовому техническому обслуживанию 12 лифтов: 11 лифтов фирмы «KONE» и 1 «</w:t>
      </w:r>
      <w:proofErr w:type="spellStart"/>
      <w:r w:rsidR="001A5227" w:rsidRPr="001A5227">
        <w:rPr>
          <w:rFonts w:ascii="Times New Roman" w:hAnsi="Times New Roman"/>
          <w:b/>
          <w:color w:val="000000"/>
          <w:sz w:val="22"/>
          <w:szCs w:val="22"/>
          <w:lang w:val="ru-RU" w:eastAsia="ru-RU"/>
        </w:rPr>
        <w:t>Ideal</w:t>
      </w:r>
      <w:proofErr w:type="spellEnd"/>
      <w:r w:rsidR="001A5227" w:rsidRPr="001A5227">
        <w:rPr>
          <w:rFonts w:ascii="Times New Roman" w:hAnsi="Times New Roman"/>
          <w:b/>
          <w:color w:val="000000"/>
          <w:sz w:val="22"/>
          <w:szCs w:val="22"/>
          <w:lang w:val="ru-RU" w:eastAsia="ru-RU"/>
        </w:rPr>
        <w:t xml:space="preserve"> </w:t>
      </w:r>
      <w:proofErr w:type="spellStart"/>
      <w:r w:rsidR="001A5227" w:rsidRPr="001A5227">
        <w:rPr>
          <w:rFonts w:ascii="Times New Roman" w:hAnsi="Times New Roman"/>
          <w:b/>
          <w:color w:val="000000"/>
          <w:sz w:val="22"/>
          <w:szCs w:val="22"/>
          <w:lang w:val="ru-RU" w:eastAsia="ru-RU"/>
        </w:rPr>
        <w:t>lift</w:t>
      </w:r>
      <w:proofErr w:type="spellEnd"/>
      <w:r w:rsidR="001A5227" w:rsidRPr="001A5227">
        <w:rPr>
          <w:rFonts w:ascii="Times New Roman" w:hAnsi="Times New Roman"/>
          <w:b/>
          <w:color w:val="000000"/>
          <w:sz w:val="22"/>
          <w:szCs w:val="22"/>
          <w:lang w:val="ru-RU" w:eastAsia="ru-RU"/>
        </w:rPr>
        <w:t>» лифт в здании Головного офиса АО «Национальный банк внешнеэкономической деятельности Республики Узбекистан»</w:t>
      </w:r>
      <w:r w:rsidR="00555BE4" w:rsidRPr="00555BE4">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D8A9AAA" w14:textId="3DDF790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2" w:name="_Hlk68108542"/>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обязуется </w:t>
      </w:r>
      <w:r w:rsidR="00131E9B">
        <w:rPr>
          <w:rFonts w:ascii="Times New Roman" w:hAnsi="Times New Roman"/>
          <w:color w:val="000000"/>
          <w:sz w:val="22"/>
          <w:szCs w:val="22"/>
          <w:lang w:val="ru-RU" w:eastAsia="ru-RU"/>
        </w:rPr>
        <w:t>оказать</w:t>
      </w:r>
      <w:r w:rsidRPr="000B4685">
        <w:rPr>
          <w:rFonts w:ascii="Times New Roman" w:hAnsi="Times New Roman"/>
          <w:color w:val="000000"/>
          <w:sz w:val="22"/>
          <w:szCs w:val="22"/>
          <w:lang w:val="ru-RU" w:eastAsia="ru-RU"/>
        </w:rPr>
        <w:t xml:space="preserve">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w:t>
      </w:r>
      <w:bookmarkEnd w:id="12"/>
      <w:r w:rsidR="00647632" w:rsidRPr="00647632">
        <w:rPr>
          <w:rFonts w:ascii="Times New Roman" w:hAnsi="Times New Roman"/>
          <w:b/>
          <w:color w:val="000000"/>
          <w:sz w:val="22"/>
          <w:szCs w:val="22"/>
          <w:lang w:val="ru-RU" w:eastAsia="ru-RU"/>
        </w:rPr>
        <w:t>Услуги по годовому техническому обслуживанию 12 лифтов: 11 лифтов фирмы «KONE» и 1 «</w:t>
      </w:r>
      <w:proofErr w:type="spellStart"/>
      <w:r w:rsidR="00647632" w:rsidRPr="00647632">
        <w:rPr>
          <w:rFonts w:ascii="Times New Roman" w:hAnsi="Times New Roman"/>
          <w:b/>
          <w:color w:val="000000"/>
          <w:sz w:val="22"/>
          <w:szCs w:val="22"/>
          <w:lang w:val="ru-RU" w:eastAsia="ru-RU"/>
        </w:rPr>
        <w:t>Ideal</w:t>
      </w:r>
      <w:proofErr w:type="spellEnd"/>
      <w:r w:rsidR="00647632" w:rsidRPr="00647632">
        <w:rPr>
          <w:rFonts w:ascii="Times New Roman" w:hAnsi="Times New Roman"/>
          <w:b/>
          <w:color w:val="000000"/>
          <w:sz w:val="22"/>
          <w:szCs w:val="22"/>
          <w:lang w:val="ru-RU" w:eastAsia="ru-RU"/>
        </w:rPr>
        <w:t xml:space="preserve"> </w:t>
      </w:r>
      <w:proofErr w:type="spellStart"/>
      <w:r w:rsidR="00647632" w:rsidRPr="00647632">
        <w:rPr>
          <w:rFonts w:ascii="Times New Roman" w:hAnsi="Times New Roman"/>
          <w:b/>
          <w:color w:val="000000"/>
          <w:sz w:val="22"/>
          <w:szCs w:val="22"/>
          <w:lang w:val="ru-RU" w:eastAsia="ru-RU"/>
        </w:rPr>
        <w:t>lift</w:t>
      </w:r>
      <w:proofErr w:type="spellEnd"/>
      <w:r w:rsidR="00647632" w:rsidRPr="00647632">
        <w:rPr>
          <w:rFonts w:ascii="Times New Roman" w:hAnsi="Times New Roman"/>
          <w:b/>
          <w:color w:val="000000"/>
          <w:sz w:val="22"/>
          <w:szCs w:val="22"/>
          <w:lang w:val="ru-RU" w:eastAsia="ru-RU"/>
        </w:rPr>
        <w:t>» лифт в здании Головного офиса АО «Национальный банк внешнеэкономической деятельности Республики Узбекистан»</w:t>
      </w:r>
      <w:r w:rsidR="00555BE4" w:rsidRPr="00555BE4">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3" w:name="_Hlk68108577"/>
      <w:r w:rsidRPr="000B4685">
        <w:rPr>
          <w:rFonts w:ascii="Times New Roman" w:hAnsi="Times New Roman"/>
          <w:color w:val="000000"/>
          <w:sz w:val="22"/>
          <w:szCs w:val="22"/>
          <w:lang w:val="ru-RU" w:eastAsia="ru-RU"/>
        </w:rPr>
        <w:t>(далее - Объект).</w:t>
      </w:r>
      <w:bookmarkEnd w:id="13"/>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577F09DF"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2. Цена договора</w:t>
      </w:r>
    </w:p>
    <w:p w14:paraId="3FAA85BB"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2.1. Общая стоимость услуг по настоящему договору составляет</w:t>
      </w:r>
      <w:r w:rsidRPr="00647632">
        <w:rPr>
          <w:rFonts w:ascii="Times New Roman" w:hAnsi="Times New Roman"/>
          <w:sz w:val="22"/>
          <w:szCs w:val="22"/>
          <w:lang w:val="ru-RU" w:bidi="ru-RU"/>
        </w:rPr>
        <w:t xml:space="preserve"> </w:t>
      </w:r>
      <w:r w:rsidRPr="00647632">
        <w:rPr>
          <w:rFonts w:ascii="Times New Roman" w:hAnsi="Times New Roman"/>
          <w:sz w:val="22"/>
          <w:szCs w:val="22"/>
          <w:lang w:val="ru-RU"/>
        </w:rPr>
        <w:t xml:space="preserve">_______________ (__________________) сум с/без учета (%) НДС в год. </w:t>
      </w:r>
      <w:r w:rsidRPr="00647632">
        <w:rPr>
          <w:rFonts w:ascii="Times New Roman" w:hAnsi="Times New Roman"/>
          <w:sz w:val="22"/>
          <w:szCs w:val="22"/>
          <w:lang w:val="ru-RU" w:bidi="ru-RU"/>
        </w:rPr>
        <w:t>Ежемесячный платеж _______________ сум.</w:t>
      </w:r>
    </w:p>
    <w:p w14:paraId="0BD928FC"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2.2</w:t>
      </w:r>
      <w:r w:rsidRPr="00647632">
        <w:rPr>
          <w:rFonts w:ascii="Times New Roman" w:eastAsia="Calibri" w:hAnsi="Times New Roman"/>
          <w:b/>
          <w:sz w:val="22"/>
          <w:szCs w:val="22"/>
          <w:lang w:val="ru-RU"/>
        </w:rPr>
        <w:t>.</w:t>
      </w:r>
      <w:r w:rsidRPr="00647632">
        <w:rPr>
          <w:rFonts w:ascii="Times New Roman" w:eastAsia="Calibri" w:hAnsi="Times New Roman"/>
          <w:sz w:val="22"/>
          <w:szCs w:val="22"/>
          <w:lang w:val="ru-RU"/>
        </w:rPr>
        <w:t xml:space="preserve">  Расчеты за выполненные услуги производятся ежемесячно в течение 10 банковских дней, следующих за отчетным.</w:t>
      </w:r>
    </w:p>
    <w:p w14:paraId="2505FB0E"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3. Права и обязанности сторон</w:t>
      </w:r>
    </w:p>
    <w:p w14:paraId="717D01B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      Права и обязанности исполнителя:</w:t>
      </w:r>
    </w:p>
    <w:p w14:paraId="63B74A6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09AD4BF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3.1.2.   Выполнять работы в сроки, предусмотренные настоящим Договором.</w:t>
      </w:r>
    </w:p>
    <w:p w14:paraId="5848560A"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3.1.3.   Соблюдать конфиденциальность в отношении информации о Заказчике.</w:t>
      </w:r>
    </w:p>
    <w:p w14:paraId="6A199B84" w14:textId="77777777" w:rsidR="00647632" w:rsidRPr="00647632" w:rsidRDefault="00647632" w:rsidP="00647632">
      <w:pPr>
        <w:tabs>
          <w:tab w:val="left" w:pos="1276"/>
        </w:tabs>
        <w:ind w:firstLine="567"/>
        <w:jc w:val="both"/>
        <w:rPr>
          <w:rFonts w:ascii="Times New Roman" w:hAnsi="Times New Roman"/>
          <w:b/>
          <w:sz w:val="22"/>
          <w:szCs w:val="22"/>
          <w:lang w:val="ru-RU"/>
        </w:rPr>
      </w:pPr>
      <w:r w:rsidRPr="00647632">
        <w:rPr>
          <w:rFonts w:ascii="Times New Roman" w:hAnsi="Times New Roman"/>
          <w:sz w:val="22"/>
          <w:szCs w:val="22"/>
          <w:lang w:val="ru-RU"/>
        </w:rPr>
        <w:t>3.1.4.</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Требовать у Заказчика</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полную достоверную документацию, необходимую для осуществления услуг.</w:t>
      </w:r>
    </w:p>
    <w:p w14:paraId="737007A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3.1.5.</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2BE225FA" w14:textId="77777777" w:rsidR="00647632" w:rsidRPr="00647632" w:rsidRDefault="00647632" w:rsidP="00647632">
      <w:pPr>
        <w:ind w:left="567"/>
        <w:jc w:val="both"/>
        <w:rPr>
          <w:rFonts w:ascii="Times New Roman" w:hAnsi="Times New Roman"/>
          <w:sz w:val="22"/>
          <w:szCs w:val="22"/>
          <w:lang w:val="ru-RU" w:eastAsia="ru-RU"/>
        </w:rPr>
      </w:pPr>
      <w:r w:rsidRPr="00647632">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1DD7A3F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      Права и обязанности Заказчика:</w:t>
      </w:r>
    </w:p>
    <w:p w14:paraId="74BAF54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Своевременно производить оплату выполненных работ Исполнителю.</w:t>
      </w:r>
    </w:p>
    <w:p w14:paraId="436092D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6AEEFBAE"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В любое время проверять ход и качество проведения услуг, выполняемых Исполнителем.</w:t>
      </w:r>
    </w:p>
    <w:p w14:paraId="6D3A226B" w14:textId="77777777" w:rsidR="00647632" w:rsidRPr="00647632" w:rsidRDefault="00647632" w:rsidP="00647632">
      <w:pPr>
        <w:spacing w:after="120"/>
        <w:ind w:firstLine="567"/>
        <w:jc w:val="both"/>
        <w:rPr>
          <w:rFonts w:ascii="Times New Roman" w:eastAsia="Calibri" w:hAnsi="Times New Roman"/>
          <w:b/>
          <w:sz w:val="22"/>
          <w:szCs w:val="22"/>
          <w:lang w:val="ru-RU"/>
        </w:rPr>
      </w:pPr>
      <w:r w:rsidRPr="00647632">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6A47456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4. Порядок сдачи и приемки услуг (работ)</w:t>
      </w:r>
    </w:p>
    <w:p w14:paraId="4B3E54DD" w14:textId="1448110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4.1.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После оказания услуги Исполнитель представляет Заказчику Акта-счет фактуру в электронном виде в течение 5 банковских дней, следующих за отчетным.</w:t>
      </w:r>
    </w:p>
    <w:p w14:paraId="314A70F6"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lastRenderedPageBreak/>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0FDC5C92"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13D8004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4.2.</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608FFA03"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5. Конфиденциальность</w:t>
      </w:r>
    </w:p>
    <w:p w14:paraId="0E772AD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5.1.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CB36D93"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5A7F505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5.3.</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613A967D"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6. Форс-мажор</w:t>
      </w:r>
    </w:p>
    <w:p w14:paraId="1FAC14A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7A1ED7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0A1FC60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7FFD8FB3"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6.4.</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D7EC1F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7. Ответственность сторон</w:t>
      </w:r>
    </w:p>
    <w:p w14:paraId="42E3BEA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3614EC2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5BB52AFA" w14:textId="77777777" w:rsidR="00647632" w:rsidRPr="00647632" w:rsidRDefault="00647632" w:rsidP="00647632">
      <w:pPr>
        <w:spacing w:after="120"/>
        <w:ind w:firstLine="567"/>
        <w:jc w:val="both"/>
        <w:rPr>
          <w:rFonts w:ascii="Times New Roman" w:hAnsi="Times New Roman"/>
          <w:sz w:val="22"/>
          <w:szCs w:val="22"/>
          <w:lang w:val="ru-RU"/>
        </w:rPr>
      </w:pPr>
      <w:r w:rsidRPr="00647632">
        <w:rPr>
          <w:rFonts w:ascii="Times New Roman" w:hAnsi="Times New Roman"/>
          <w:sz w:val="22"/>
          <w:szCs w:val="22"/>
          <w:lang w:val="ru-RU"/>
        </w:rPr>
        <w:t>7.3.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503E8E3D" w14:textId="77777777"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8. Срок действия и порядок расторжения договора</w:t>
      </w:r>
    </w:p>
    <w:p w14:paraId="0AE396B3" w14:textId="77777777" w:rsidR="00647632" w:rsidRPr="00647632" w:rsidRDefault="00647632" w:rsidP="00647632">
      <w:pPr>
        <w:ind w:firstLine="567"/>
        <w:jc w:val="both"/>
        <w:rPr>
          <w:rFonts w:ascii="Times New Roman" w:hAnsi="Times New Roman"/>
          <w:sz w:val="22"/>
          <w:szCs w:val="22"/>
          <w:shd w:val="clear" w:color="auto" w:fill="FFFF00"/>
          <w:lang w:val="ru-RU"/>
        </w:rPr>
      </w:pPr>
      <w:r w:rsidRPr="00647632">
        <w:rPr>
          <w:rFonts w:ascii="Times New Roman" w:hAnsi="Times New Roman"/>
          <w:sz w:val="22"/>
          <w:szCs w:val="22"/>
          <w:lang w:val="ru-RU"/>
        </w:rPr>
        <w:t>8.1. Настоящий Договор вступает в силу с момента подписания Сторонами и действует в течение двенадцать календарных месяцев. В случае если за 30 (тридцать) календарных дней до истечения срока действия настоящего Договора ни одна из Сторон не заявит о своем желании расторгнуть настоящий Договор, Договор считается пролонгированным на каждый следующий год на тех же условиях, оговорённых в настоящем Договоре. По истечение этого срока условия Договора продолжают действовать в отношении неисполненных обязательств Сторон.</w:t>
      </w:r>
    </w:p>
    <w:p w14:paraId="58191104" w14:textId="77777777" w:rsidR="00647632" w:rsidRPr="00647632" w:rsidRDefault="00647632" w:rsidP="00647632">
      <w:pPr>
        <w:ind w:firstLine="567"/>
        <w:jc w:val="both"/>
        <w:rPr>
          <w:rFonts w:ascii="Times New Roman" w:hAnsi="Times New Roman"/>
          <w:sz w:val="22"/>
          <w:szCs w:val="22"/>
          <w:shd w:val="clear" w:color="auto" w:fill="FFFFFF"/>
          <w:lang w:val="ru-RU"/>
        </w:rPr>
      </w:pPr>
      <w:r w:rsidRPr="00647632">
        <w:rPr>
          <w:rFonts w:ascii="Times New Roman" w:hAnsi="Times New Roman"/>
          <w:sz w:val="22"/>
          <w:szCs w:val="22"/>
          <w:shd w:val="clear" w:color="auto" w:fill="FFFFFF"/>
          <w:lang w:val="ru-RU"/>
        </w:rPr>
        <w:lastRenderedPageBreak/>
        <w:t xml:space="preserve">8.2. Если одна из Сторон решит досрочно прекратить действие настоящего Договора, она обязана письменно известить об этом другую Сторону за 30 календарных дней до даты, предполагаемого расторжения настоящего договора.  </w:t>
      </w:r>
    </w:p>
    <w:p w14:paraId="54AEA4F0" w14:textId="14E0701C"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hAnsi="Times New Roman"/>
          <w:sz w:val="22"/>
          <w:szCs w:val="22"/>
          <w:shd w:val="clear" w:color="auto" w:fill="FFFFFF"/>
          <w:lang w:val="ru-RU"/>
        </w:rPr>
        <w:t>8.3.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sidRPr="00647632">
        <w:rPr>
          <w:rFonts w:ascii="Times New Roman" w:hAnsi="Times New Roman"/>
          <w:sz w:val="22"/>
          <w:szCs w:val="22"/>
          <w:shd w:val="clear" w:color="auto" w:fill="FFFFFF"/>
          <w:lang w:val="ru-RU"/>
        </w:rPr>
        <w:t xml:space="preserve"> года.</w:t>
      </w:r>
    </w:p>
    <w:p w14:paraId="4AFA66E6" w14:textId="77777777" w:rsidR="00647632" w:rsidRPr="00647632" w:rsidRDefault="00647632" w:rsidP="00647632">
      <w:pPr>
        <w:spacing w:after="120"/>
        <w:ind w:firstLine="567"/>
        <w:jc w:val="center"/>
        <w:rPr>
          <w:rFonts w:ascii="Times New Roman" w:hAnsi="Times New Roman"/>
          <w:b/>
          <w:sz w:val="22"/>
          <w:szCs w:val="22"/>
          <w:highlight w:val="yellow"/>
          <w:lang w:val="ru-RU"/>
        </w:rPr>
      </w:pPr>
      <w:r w:rsidRPr="00647632">
        <w:rPr>
          <w:rFonts w:ascii="Times New Roman" w:hAnsi="Times New Roman"/>
          <w:b/>
          <w:sz w:val="22"/>
          <w:szCs w:val="22"/>
          <w:lang w:val="ru-RU"/>
        </w:rPr>
        <w:t>9. Порядок разрешения споров</w:t>
      </w:r>
    </w:p>
    <w:p w14:paraId="034A6BF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9.1.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91D61A3" w14:textId="0446E85B"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eastAsia="Calibri" w:hAnsi="Times New Roman"/>
          <w:sz w:val="22"/>
          <w:szCs w:val="22"/>
          <w:lang w:val="ru-RU"/>
        </w:rPr>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sidRPr="00647632">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729D8324" w14:textId="77777777" w:rsidR="00647632" w:rsidRDefault="00647632" w:rsidP="00647632">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1FBCE4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C89918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4A1787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3197F19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2D1CA8DE"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3F8713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3BF6BC73"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3A8563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C00CFBA"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62DF88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CA4F4F0" w14:textId="1F94799C" w:rsidR="00647632" w:rsidRDefault="00647632" w:rsidP="00647632">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w:t>
      </w:r>
      <w:r>
        <w:rPr>
          <w:rFonts w:ascii="Times New Roman" w:hAnsi="Times New Roman"/>
          <w:color w:val="000000"/>
          <w:sz w:val="22"/>
          <w:szCs w:val="22"/>
          <w:lang w:val="ru-RU" w:eastAsia="ru-RU"/>
        </w:rPr>
        <w:lastRenderedPageBreak/>
        <w:t xml:space="preserve">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Pr="00647632">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1E0A234D" w14:textId="77777777" w:rsidR="00647632" w:rsidRPr="00647632" w:rsidRDefault="00647632" w:rsidP="00647632">
      <w:pPr>
        <w:ind w:firstLine="567"/>
        <w:jc w:val="both"/>
        <w:rPr>
          <w:rFonts w:ascii="Times New Roman" w:hAnsi="Times New Roman"/>
          <w:sz w:val="14"/>
          <w:szCs w:val="14"/>
          <w:shd w:val="clear" w:color="auto" w:fill="FFFFFF"/>
          <w:lang w:val="ru-RU"/>
        </w:rPr>
      </w:pPr>
    </w:p>
    <w:p w14:paraId="573781CF" w14:textId="327E6CA1"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11. Заключительные положения</w:t>
      </w:r>
    </w:p>
    <w:p w14:paraId="077BB9A5"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10.1.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308DA172"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10.2.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4775639" w14:textId="77777777" w:rsidR="00647632" w:rsidRPr="00647632" w:rsidRDefault="00647632" w:rsidP="00647632">
      <w:pPr>
        <w:tabs>
          <w:tab w:val="left" w:pos="993"/>
        </w:tabs>
        <w:spacing w:after="120" w:line="276" w:lineRule="auto"/>
        <w:ind w:firstLine="567"/>
        <w:jc w:val="both"/>
        <w:rPr>
          <w:rFonts w:ascii="Times New Roman" w:hAnsi="Times New Roman"/>
          <w:sz w:val="22"/>
          <w:szCs w:val="22"/>
          <w:lang w:val="ru-RU"/>
        </w:rPr>
      </w:pPr>
      <w:r w:rsidRPr="00647632">
        <w:rPr>
          <w:rFonts w:ascii="Times New Roman" w:hAnsi="Times New Roman"/>
          <w:sz w:val="22"/>
          <w:szCs w:val="22"/>
          <w:lang w:val="uz-Cyrl-UZ"/>
        </w:rPr>
        <w:t>10.3.</w:t>
      </w:r>
      <w:r w:rsidRPr="00647632">
        <w:rPr>
          <w:rFonts w:ascii="Times New Roman" w:hAnsi="Times New Roman"/>
          <w:b/>
          <w:sz w:val="22"/>
          <w:szCs w:val="22"/>
          <w:lang w:val="uz-Cyrl-UZ"/>
        </w:rPr>
        <w:t xml:space="preserve"> </w:t>
      </w:r>
      <w:r w:rsidRPr="00647632">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3133B14F" w14:textId="5E1CBB6F" w:rsidR="00647632" w:rsidRPr="00647632" w:rsidRDefault="00647632" w:rsidP="00647632">
      <w:pPr>
        <w:rPr>
          <w:rFonts w:ascii="Times New Roman" w:hAnsi="Times New Roman"/>
          <w:sz w:val="22"/>
          <w:szCs w:val="22"/>
          <w:lang w:val="ru-RU"/>
        </w:rPr>
      </w:pPr>
    </w:p>
    <w:p w14:paraId="2725ED0E" w14:textId="008F69A0" w:rsidR="00647632" w:rsidRPr="00647632" w:rsidRDefault="00647632" w:rsidP="00647632">
      <w:pPr>
        <w:spacing w:after="120"/>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1</w:t>
      </w:r>
      <w:r>
        <w:rPr>
          <w:rFonts w:ascii="Times New Roman" w:eastAsia="Calibri" w:hAnsi="Times New Roman"/>
          <w:b/>
          <w:sz w:val="22"/>
          <w:szCs w:val="22"/>
          <w:lang w:val="ru-RU"/>
        </w:rPr>
        <w:t>2</w:t>
      </w:r>
      <w:r w:rsidRPr="00647632">
        <w:rPr>
          <w:rFonts w:ascii="Times New Roman" w:eastAsia="Calibri" w:hAnsi="Times New Roman"/>
          <w:b/>
          <w:sz w:val="22"/>
          <w:szCs w:val="22"/>
          <w:lang w:val="ru-RU"/>
        </w:rPr>
        <w:t>. Адреса и банковские реквизиты сторон</w:t>
      </w:r>
    </w:p>
    <w:p w14:paraId="75040541" w14:textId="77777777" w:rsidR="00647632" w:rsidRPr="00647632" w:rsidRDefault="00647632" w:rsidP="00647632">
      <w:pPr>
        <w:tabs>
          <w:tab w:val="left" w:pos="6319"/>
        </w:tabs>
        <w:ind w:firstLine="567"/>
        <w:rPr>
          <w:rFonts w:ascii="Times New Roman" w:eastAsia="Calibri" w:hAnsi="Times New Roman"/>
          <w:sz w:val="22"/>
          <w:szCs w:val="22"/>
          <w:lang w:val="ru-RU"/>
        </w:rPr>
      </w:pPr>
      <w:r w:rsidRPr="00647632">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647632" w:rsidRPr="00647632" w14:paraId="328BB8B7" w14:textId="77777777" w:rsidTr="00647632">
        <w:trPr>
          <w:trHeight w:val="70"/>
        </w:trPr>
        <w:tc>
          <w:tcPr>
            <w:tcW w:w="4395" w:type="dxa"/>
          </w:tcPr>
          <w:p w14:paraId="364A8048"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ЗАКАЗЧИК:</w:t>
            </w:r>
          </w:p>
          <w:p w14:paraId="632812C3"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3649D0E"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5E9F03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AB218F2"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2D73CC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E666F99" w14:textId="77777777" w:rsidR="00647632" w:rsidRPr="00647632" w:rsidRDefault="00647632" w:rsidP="00647632">
            <w:pPr>
              <w:rPr>
                <w:rFonts w:ascii="Times New Roman" w:eastAsia="Calibri" w:hAnsi="Times New Roman"/>
                <w:sz w:val="22"/>
                <w:szCs w:val="22"/>
                <w:lang w:val="ru-RU"/>
              </w:rPr>
            </w:pPr>
          </w:p>
          <w:p w14:paraId="4AD4189F" w14:textId="21B78236"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45C17603" w14:textId="77777777" w:rsidR="00647632" w:rsidRPr="00647632" w:rsidRDefault="00647632" w:rsidP="00647632">
            <w:pPr>
              <w:rPr>
                <w:rFonts w:ascii="Times New Roman" w:eastAsia="Calibri" w:hAnsi="Times New Roman"/>
                <w:sz w:val="22"/>
                <w:szCs w:val="22"/>
                <w:lang w:val="ru-RU"/>
              </w:rPr>
            </w:pPr>
          </w:p>
          <w:p w14:paraId="29D91A4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08D29AD9" w14:textId="77777777" w:rsidR="00647632" w:rsidRPr="00647632" w:rsidRDefault="00647632" w:rsidP="00647632">
            <w:pPr>
              <w:rPr>
                <w:rFonts w:ascii="Times New Roman" w:eastAsia="Calibri" w:hAnsi="Times New Roman"/>
                <w:sz w:val="22"/>
                <w:szCs w:val="22"/>
                <w:lang w:val="ru-RU"/>
              </w:rPr>
            </w:pPr>
          </w:p>
          <w:p w14:paraId="128B24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EF1753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p w14:paraId="102B5917" w14:textId="77777777" w:rsidR="00647632" w:rsidRPr="00647632" w:rsidRDefault="00647632" w:rsidP="00647632">
            <w:pPr>
              <w:rPr>
                <w:rFonts w:ascii="Times New Roman" w:eastAsia="Calibri" w:hAnsi="Times New Roman"/>
                <w:sz w:val="22"/>
                <w:szCs w:val="22"/>
                <w:lang w:val="ru-RU"/>
              </w:rPr>
            </w:pPr>
          </w:p>
        </w:tc>
        <w:tc>
          <w:tcPr>
            <w:tcW w:w="708" w:type="dxa"/>
          </w:tcPr>
          <w:p w14:paraId="6A05762F" w14:textId="77777777" w:rsidR="00647632" w:rsidRPr="00647632" w:rsidRDefault="00647632" w:rsidP="00647632">
            <w:pPr>
              <w:rPr>
                <w:rFonts w:ascii="Times New Roman" w:eastAsia="Calibri" w:hAnsi="Times New Roman"/>
                <w:sz w:val="22"/>
                <w:szCs w:val="22"/>
                <w:lang w:val="ru-RU"/>
              </w:rPr>
            </w:pPr>
          </w:p>
        </w:tc>
        <w:tc>
          <w:tcPr>
            <w:tcW w:w="4395" w:type="dxa"/>
          </w:tcPr>
          <w:p w14:paraId="6E93D711"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ИСПОЛНИТЕЛЬ:</w:t>
            </w:r>
          </w:p>
          <w:p w14:paraId="38AE99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529D4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5680097"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1EB4D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3B17DDA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9FF205" w14:textId="77777777" w:rsidR="00647632" w:rsidRPr="00647632" w:rsidRDefault="00647632" w:rsidP="00647632">
            <w:pPr>
              <w:rPr>
                <w:rFonts w:ascii="Times New Roman" w:eastAsia="Calibri" w:hAnsi="Times New Roman"/>
                <w:sz w:val="22"/>
                <w:szCs w:val="22"/>
                <w:lang w:val="ru-RU"/>
              </w:rPr>
            </w:pPr>
          </w:p>
          <w:p w14:paraId="7CEB7790" w14:textId="77777777"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6EC79A8" w14:textId="77777777" w:rsidR="00647632" w:rsidRPr="00647632" w:rsidRDefault="00647632" w:rsidP="00647632">
            <w:pPr>
              <w:rPr>
                <w:rFonts w:ascii="Times New Roman" w:eastAsia="Calibri" w:hAnsi="Times New Roman"/>
                <w:sz w:val="22"/>
                <w:szCs w:val="22"/>
                <w:lang w:val="ru-RU"/>
              </w:rPr>
            </w:pPr>
          </w:p>
          <w:p w14:paraId="4903F62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3807F583" w14:textId="77777777" w:rsidR="00647632" w:rsidRPr="00647632" w:rsidRDefault="00647632" w:rsidP="00647632">
            <w:pPr>
              <w:rPr>
                <w:rFonts w:ascii="Times New Roman" w:eastAsia="Calibri" w:hAnsi="Times New Roman"/>
                <w:sz w:val="22"/>
                <w:szCs w:val="22"/>
                <w:lang w:val="ru-RU"/>
              </w:rPr>
            </w:pPr>
          </w:p>
          <w:p w14:paraId="24628246"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22C8F8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tc>
      </w:tr>
      <w:bookmarkEnd w:id="8"/>
      <w:bookmarkEnd w:id="9"/>
      <w:bookmarkEnd w:id="11"/>
    </w:tbl>
    <w:p w14:paraId="444E6706" w14:textId="77777777" w:rsidR="00647632" w:rsidRDefault="00647632" w:rsidP="00FB16F7">
      <w:pPr>
        <w:ind w:firstLine="567"/>
        <w:jc w:val="center"/>
        <w:rPr>
          <w:rFonts w:ascii="Times New Roman" w:hAnsi="Times New Roman"/>
          <w:b/>
          <w:color w:val="000000"/>
          <w:sz w:val="22"/>
          <w:szCs w:val="22"/>
          <w:lang w:val="ru-RU" w:eastAsia="ru-RU"/>
        </w:rPr>
      </w:pPr>
    </w:p>
    <w:sectPr w:rsidR="00647632"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DF067" w14:textId="77777777" w:rsidR="004C6108" w:rsidRDefault="004C6108">
      <w:r>
        <w:separator/>
      </w:r>
    </w:p>
  </w:endnote>
  <w:endnote w:type="continuationSeparator" w:id="0">
    <w:p w14:paraId="19BF3BC7" w14:textId="77777777" w:rsidR="004C6108" w:rsidRDefault="004C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569C" w14:textId="77777777" w:rsidR="001A5227" w:rsidRDefault="001A5227"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1A5227" w:rsidRDefault="001A5227"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75B6" w14:textId="77777777" w:rsidR="001A5227" w:rsidRDefault="001A5227">
    <w:pPr>
      <w:pStyle w:val="aa"/>
      <w:jc w:val="right"/>
    </w:pPr>
    <w:r>
      <w:fldChar w:fldCharType="begin"/>
    </w:r>
    <w:r>
      <w:instrText>PAGE   \* MERGEFORMAT</w:instrText>
    </w:r>
    <w:r>
      <w:fldChar w:fldCharType="separate"/>
    </w:r>
    <w:r w:rsidR="0021367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5D907" w14:textId="77777777" w:rsidR="004C6108" w:rsidRDefault="004C6108">
      <w:r>
        <w:separator/>
      </w:r>
    </w:p>
  </w:footnote>
  <w:footnote w:type="continuationSeparator" w:id="0">
    <w:p w14:paraId="14B5B183" w14:textId="77777777" w:rsidR="004C6108" w:rsidRDefault="004C6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200CCE"/>
    <w:multiLevelType w:val="hybridMultilevel"/>
    <w:tmpl w:val="C3B817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B652F6"/>
    <w:multiLevelType w:val="multilevel"/>
    <w:tmpl w:val="0419001F"/>
    <w:numStyleLink w:val="1"/>
  </w:abstractNum>
  <w:abstractNum w:abstractNumId="23">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38C5B94"/>
    <w:multiLevelType w:val="multilevel"/>
    <w:tmpl w:val="0419001F"/>
    <w:numStyleLink w:val="5"/>
  </w:abstractNum>
  <w:abstractNum w:abstractNumId="3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AE12EA"/>
    <w:multiLevelType w:val="multilevel"/>
    <w:tmpl w:val="0419001F"/>
    <w:numStyleLink w:val="7"/>
  </w:abstractNum>
  <w:abstractNum w:abstractNumId="32">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3">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C02E77"/>
    <w:multiLevelType w:val="multilevel"/>
    <w:tmpl w:val="0419001F"/>
    <w:numStyleLink w:val="2"/>
  </w:abstractNum>
  <w:abstractNum w:abstractNumId="35">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1D7078"/>
    <w:multiLevelType w:val="multilevel"/>
    <w:tmpl w:val="0419001F"/>
    <w:numStyleLink w:val="6"/>
  </w:abstractNum>
  <w:abstractNum w:abstractNumId="37">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A3D5A16"/>
    <w:multiLevelType w:val="multilevel"/>
    <w:tmpl w:val="0419001F"/>
    <w:numStyleLink w:val="4"/>
  </w:abstractNum>
  <w:num w:numId="1">
    <w:abstractNumId w:val="15"/>
  </w:num>
  <w:num w:numId="2">
    <w:abstractNumId w:val="0"/>
  </w:num>
  <w:num w:numId="3">
    <w:abstractNumId w:val="14"/>
  </w:num>
  <w:num w:numId="4">
    <w:abstractNumId w:val="30"/>
  </w:num>
  <w:num w:numId="5">
    <w:abstractNumId w:val="25"/>
  </w:num>
  <w:num w:numId="6">
    <w:abstractNumId w:val="33"/>
  </w:num>
  <w:num w:numId="7">
    <w:abstractNumId w:val="27"/>
  </w:num>
  <w:num w:numId="8">
    <w:abstractNumId w:val="12"/>
  </w:num>
  <w:num w:numId="9">
    <w:abstractNumId w:val="18"/>
  </w:num>
  <w:num w:numId="10">
    <w:abstractNumId w:val="23"/>
  </w:num>
  <w:num w:numId="11">
    <w:abstractNumId w:val="19"/>
  </w:num>
  <w:num w:numId="12">
    <w:abstractNumId w:val="8"/>
  </w:num>
  <w:num w:numId="13">
    <w:abstractNumId w:val="38"/>
  </w:num>
  <w:num w:numId="14">
    <w:abstractNumId w:val="37"/>
  </w:num>
  <w:num w:numId="15">
    <w:abstractNumId w:val="3"/>
  </w:num>
  <w:num w:numId="16">
    <w:abstractNumId w:val="17"/>
  </w:num>
  <w:num w:numId="17">
    <w:abstractNumId w:val="32"/>
  </w:num>
  <w:num w:numId="18">
    <w:abstractNumId w:val="7"/>
  </w:num>
  <w:num w:numId="19">
    <w:abstractNumId w:val="6"/>
  </w:num>
  <w:num w:numId="20">
    <w:abstractNumId w:val="26"/>
  </w:num>
  <w:num w:numId="21">
    <w:abstractNumId w:val="28"/>
  </w:num>
  <w:num w:numId="22">
    <w:abstractNumId w:val="4"/>
  </w:num>
  <w:num w:numId="23">
    <w:abstractNumId w:val="35"/>
  </w:num>
  <w:num w:numId="24">
    <w:abstractNumId w:val="22"/>
  </w:num>
  <w:num w:numId="25">
    <w:abstractNumId w:val="39"/>
  </w:num>
  <w:num w:numId="26">
    <w:abstractNumId w:val="34"/>
  </w:num>
  <w:num w:numId="27">
    <w:abstractNumId w:val="20"/>
  </w:num>
  <w:num w:numId="28">
    <w:abstractNumId w:val="11"/>
  </w:num>
  <w:num w:numId="29">
    <w:abstractNumId w:val="10"/>
  </w:num>
  <w:num w:numId="30">
    <w:abstractNumId w:val="40"/>
  </w:num>
  <w:num w:numId="31">
    <w:abstractNumId w:val="42"/>
  </w:num>
  <w:num w:numId="32">
    <w:abstractNumId w:val="41"/>
  </w:num>
  <w:num w:numId="33">
    <w:abstractNumId w:val="29"/>
  </w:num>
  <w:num w:numId="34">
    <w:abstractNumId w:val="9"/>
  </w:num>
  <w:num w:numId="35">
    <w:abstractNumId w:val="36"/>
  </w:num>
  <w:num w:numId="36">
    <w:abstractNumId w:val="13"/>
  </w:num>
  <w:num w:numId="37">
    <w:abstractNumId w:val="31"/>
  </w:num>
  <w:num w:numId="38">
    <w:abstractNumId w:val="21"/>
  </w:num>
  <w:num w:numId="39">
    <w:abstractNumId w:val="24"/>
  </w:num>
  <w:num w:numId="40">
    <w:abstractNumId w:val="16"/>
  </w:num>
  <w:num w:numId="41">
    <w:abstractNumId w:val="2"/>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367D"/>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A791B"/>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74D"/>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108"/>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4032E"/>
    <w:rsid w:val="00644039"/>
    <w:rsid w:val="006460DF"/>
    <w:rsid w:val="00647572"/>
    <w:rsid w:val="0064763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3F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57224-FF6E-49E8-B2AA-ABAEB574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7640</Words>
  <Characters>43553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51091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2023-01-30T09:53:00Z</cp:lastPrinted>
  <dcterms:created xsi:type="dcterms:W3CDTF">2023-03-25T04:54:00Z</dcterms:created>
  <dcterms:modified xsi:type="dcterms:W3CDTF">2023-03-25T04:54:00Z</dcterms:modified>
</cp:coreProperties>
</file>