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56" w:rsidRDefault="00273256" w:rsidP="00096BE8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D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737D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7D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7D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7D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7D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7D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7D99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96BE8" w:rsidRDefault="00096BE8" w:rsidP="00096BE8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BE8" w:rsidRDefault="00096BE8" w:rsidP="00096BE8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BE8" w:rsidRDefault="00096BE8" w:rsidP="00096BE8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BE8" w:rsidRDefault="00096BE8" w:rsidP="00096BE8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BE8" w:rsidRDefault="00096BE8" w:rsidP="00096BE8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BE8" w:rsidRDefault="00096BE8" w:rsidP="00096BE8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BE8" w:rsidRDefault="00096BE8" w:rsidP="00096BE8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BE8" w:rsidRDefault="00096BE8" w:rsidP="00096BE8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BE8" w:rsidRDefault="00096BE8" w:rsidP="00096BE8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BE8" w:rsidRDefault="00096BE8" w:rsidP="00096BE8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BE8" w:rsidRPr="005E3C74" w:rsidRDefault="00096BE8" w:rsidP="00096BE8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249D" w:rsidRDefault="00FF249D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249D" w:rsidRPr="005E3C74" w:rsidRDefault="00FF249D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63395" w:rsidRDefault="00EF12F4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КОНКУРСНАЯ </w:t>
      </w:r>
      <w:r w:rsidR="002B7E7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ЗАКУПОЧНАЯ</w:t>
      </w:r>
      <w:r w:rsidR="002B7E72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E8567E"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3256"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ДОКУМЕНТАЦИЯ </w:t>
      </w:r>
    </w:p>
    <w:p w:rsidR="00273256" w:rsidRPr="00563395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952" w:rsidRDefault="00084121" w:rsidP="002C5952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по</w:t>
      </w:r>
      <w:r w:rsidR="00E8567E" w:rsidRPr="0079708A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 </w:t>
      </w:r>
      <w:r w:rsidR="00273256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закупк</w:t>
      </w:r>
      <w:r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е</w:t>
      </w:r>
      <w:r w:rsidR="00273256" w:rsidRPr="0079708A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 услуг по </w:t>
      </w:r>
      <w:r w:rsidR="00142B63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годовому </w:t>
      </w:r>
      <w:r w:rsidR="002C5952" w:rsidRPr="002C5952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обслуживанию лифтов </w:t>
      </w:r>
      <w:r w:rsidR="00FF249D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фирмы </w:t>
      </w:r>
      <w:r w:rsidR="002C5952" w:rsidRPr="002C5952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«</w:t>
      </w:r>
      <w:r w:rsidR="002C5952" w:rsidRPr="002C5952">
        <w:rPr>
          <w:rFonts w:ascii="Times New Roman" w:eastAsia="Calibri" w:hAnsi="Times New Roman" w:cs="Times New Roman"/>
          <w:b/>
          <w:snapToGrid w:val="0"/>
          <w:sz w:val="28"/>
          <w:szCs w:val="28"/>
          <w:lang w:val="en-US" w:eastAsia="ru-RU"/>
        </w:rPr>
        <w:t>KONE</w:t>
      </w:r>
      <w:r w:rsidR="002C5952" w:rsidRPr="002C5952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»</w:t>
      </w:r>
    </w:p>
    <w:p w:rsidR="00273256" w:rsidRPr="00D763AE" w:rsidRDefault="002C5952" w:rsidP="00FF249D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 w:rsidRPr="002C5952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в количестве 12 шт. в Центральном офисе</w:t>
      </w:r>
      <w:r w:rsidR="00E273A6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F71043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АО</w:t>
      </w:r>
      <w:r w:rsidRPr="002C5952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8C7AA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C1694" w:rsidRPr="005C1694">
        <w:rPr>
          <w:rFonts w:ascii="Times New Roman" w:eastAsia="Times New Roman" w:hAnsi="Times New Roman" w:cs="Times New Roman"/>
          <w:b/>
          <w:sz w:val="28"/>
          <w:szCs w:val="28"/>
        </w:rPr>
        <w:t>Национальный банк внешнеэкономической деятельности Республики Узбекистан</w:t>
      </w:r>
      <w:r w:rsidR="008C7AA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73256" w:rsidRPr="00395A7A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2A45" w:rsidRPr="00A12A45" w:rsidRDefault="00273256" w:rsidP="00A12A45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Заказчик: </w:t>
      </w:r>
      <w:r w:rsidR="00F71043" w:rsidRPr="00F45405">
        <w:rPr>
          <w:rFonts w:ascii="Times New Roman" w:eastAsia="Times New Roman" w:hAnsi="Times New Roman" w:cs="Times New Roman"/>
          <w:sz w:val="28"/>
          <w:szCs w:val="28"/>
        </w:rPr>
        <w:t>АО</w:t>
      </w:r>
      <w:r w:rsidR="00A12A45" w:rsidRPr="00F45405">
        <w:rPr>
          <w:rFonts w:ascii="Times New Roman" w:eastAsia="Times New Roman" w:hAnsi="Times New Roman" w:cs="Times New Roman"/>
          <w:sz w:val="28"/>
          <w:szCs w:val="28"/>
        </w:rPr>
        <w:t xml:space="preserve">  «Национальный банк внешнеэкономической деятельности Республики Узбекистан»</w:t>
      </w: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771E0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771E0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771E0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D88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D88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D88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D88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D88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sz w:val="28"/>
          <w:szCs w:val="28"/>
        </w:rPr>
        <w:t>Ташкент – 20</w:t>
      </w:r>
      <w:r w:rsidR="00E273A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E3C7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E3C74" w:rsidRPr="005E3C74" w:rsidRDefault="005E3C74" w:rsidP="005E3C74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bookmarkStart w:id="0" w:name="_Hlk506828966"/>
      <w:r w:rsidRPr="005E3C74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lastRenderedPageBreak/>
        <w:t>СОДЕРЖАНИЕ</w:t>
      </w: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Start w:id="1" w:name="_Ref389560841"/>
    <w:p w:rsidR="005E3C74" w:rsidRPr="005E3C74" w:rsidRDefault="007753BB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 \l "ИУТ" </w:instrText>
      </w: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t>Инструкция для участника</w:t>
      </w: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r w:rsidR="00FF24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7E72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End w:id="1"/>
    </w:p>
    <w:p w:rsidR="005E3C74" w:rsidRPr="005E3C74" w:rsidRDefault="00DA7312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w:anchor="разд_2_техчасть" w:history="1">
        <w:r w:rsidR="005E3C74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Техническая часть.</w:t>
        </w:r>
      </w:hyperlink>
    </w:p>
    <w:p w:rsidR="005E3C74" w:rsidRDefault="00CD5280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val="en-US"/>
        </w:rPr>
        <w:t xml:space="preserve"> </w:t>
      </w:r>
      <w:hyperlink w:anchor="разд_3_комчасть" w:history="1">
        <w:r w:rsidR="005E3C74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Ценовая часть.</w:t>
        </w:r>
      </w:hyperlink>
    </w:p>
    <w:p w:rsidR="00033C90" w:rsidRPr="005E3C74" w:rsidRDefault="00DA7312" w:rsidP="00033C90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разд_4_контр" w:history="1">
        <w:r w:rsidR="00033C90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Проект договора.</w:t>
        </w:r>
      </w:hyperlink>
    </w:p>
    <w:p w:rsidR="00033C90" w:rsidRPr="005E3C74" w:rsidRDefault="00033C90" w:rsidP="00033C90">
      <w:pPr>
        <w:spacing w:before="60" w:after="6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E72" w:rsidRDefault="002B7E72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E72" w:rsidRDefault="002B7E72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A0C" w:rsidRPr="00AB0A0C" w:rsidRDefault="00AB0A0C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A26" w:rsidRDefault="00251A26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br w:type="page"/>
      </w: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A5545" w:rsidRPr="00BA44FA" w:rsidRDefault="00AB0A0C" w:rsidP="00AB0A0C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                    </w:t>
      </w:r>
      <w:r w:rsidR="005E3C74" w:rsidRPr="00702E2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I. ИНСТРУКЦИЯ УЧАСТНИКА</w:t>
      </w:r>
      <w:r w:rsidR="00FF249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2B7E7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КОНКУРСА</w:t>
      </w:r>
      <w:r w:rsidR="00BA44F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(ИУ</w:t>
      </w:r>
      <w:r w:rsidR="002B7E7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</w:t>
      </w:r>
      <w:r w:rsidR="00BA44F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)</w:t>
      </w:r>
    </w:p>
    <w:p w:rsidR="00147E34" w:rsidRPr="00BA44FA" w:rsidRDefault="00147E34" w:rsidP="00147E34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tbl>
      <w:tblPr>
        <w:tblW w:w="109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2979"/>
        <w:gridCol w:w="850"/>
        <w:gridCol w:w="6521"/>
      </w:tblGrid>
      <w:tr w:rsidR="00BA44FA" w:rsidRPr="005E3C74" w:rsidTr="00C42DA8">
        <w:tc>
          <w:tcPr>
            <w:tcW w:w="566" w:type="dxa"/>
            <w:shd w:val="clear" w:color="auto" w:fill="auto"/>
          </w:tcPr>
          <w:bookmarkEnd w:id="0"/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Общие положения.</w:t>
            </w: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Настоящая </w:t>
            </w:r>
            <w:r w:rsidR="002B5A8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документация разработана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соответствии с требованиями Закона Республики Узбекистан «О государствен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ных закупках» (далее - Закон), постановлениями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Президента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Республики Узбекистан от 20 февраля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ПП-3550 «О мерах по совершенствованию порядка проведения экспертизы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предпроектной</w:t>
            </w:r>
            <w:proofErr w:type="spell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проектной,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тендер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документации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контрактов», от 27 сентября 2018 года №ПП-3953 «О мерах по реализации Закона Республики Узбекистан «О государственных закупках»», </w:t>
            </w:r>
            <w:proofErr w:type="gramEnd"/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21" w:type="dxa"/>
            <w:shd w:val="clear" w:color="auto" w:fill="auto"/>
          </w:tcPr>
          <w:p w:rsidR="00BA44FA" w:rsidRPr="00147E34" w:rsidRDefault="00BA44FA" w:rsidP="00395A7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</w:t>
            </w:r>
            <w:r w:rsidR="002B7E7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6C57D6" w:rsidRPr="006C57D6" w:rsidRDefault="00BA44FA" w:rsidP="006C57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казание услуг по </w:t>
            </w:r>
            <w:r w:rsidR="00142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годовому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техническому </w:t>
            </w:r>
            <w:r w:rsidRPr="00FF24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обслуживанию лифтов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фирмы </w:t>
            </w:r>
            <w:r w:rsidRPr="00FF24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«KONE» в количестве 12 шт.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здании </w:t>
            </w:r>
            <w:r w:rsidRPr="00FF249D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FF24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27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1E3D">
              <w:rPr>
                <w:rFonts w:ascii="Times New Roman" w:eastAsia="Times New Roman" w:hAnsi="Times New Roman" w:cs="Times New Roman"/>
                <w:sz w:val="28"/>
                <w:szCs w:val="28"/>
              </w:rPr>
              <w:t>АО</w:t>
            </w:r>
            <w:r w:rsidR="006C57D6" w:rsidRPr="00BB7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«Национальный банк внешнеэкономической деятельности Республики Узбекистан»</w:t>
            </w:r>
            <w:r w:rsidR="00D45E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</w:t>
            </w:r>
            <w:r w:rsidR="00A472A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D45E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2A9">
              <w:rPr>
                <w:rFonts w:ascii="Times New Roman" w:eastAsia="Times New Roman" w:hAnsi="Times New Roman" w:cs="Times New Roman"/>
                <w:sz w:val="28"/>
                <w:szCs w:val="28"/>
              </w:rPr>
              <w:t>Банк)</w:t>
            </w:r>
          </w:p>
          <w:p w:rsidR="00BA44FA" w:rsidRPr="00395A7A" w:rsidRDefault="00BA44FA" w:rsidP="00DF721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Основанием для проведения </w:t>
            </w:r>
            <w:r w:rsidR="002B7E7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конкура</w:t>
            </w: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явля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рапорт о </w:t>
            </w:r>
            <w:r w:rsidR="00142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</w:t>
            </w:r>
            <w:r w:rsidR="00142B6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услуг по </w:t>
            </w:r>
            <w:r w:rsidR="00114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годовому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обслуживанию</w:t>
            </w:r>
            <w:r w:rsidR="00114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лифтов, утвержденный Заместителем Председателя Правления</w:t>
            </w:r>
            <w:r w:rsidR="00114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Банка</w:t>
            </w: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521" w:type="dxa"/>
            <w:shd w:val="clear" w:color="auto" w:fill="auto"/>
          </w:tcPr>
          <w:p w:rsidR="00BA44FA" w:rsidRPr="0079708A" w:rsidRDefault="00BA44FA" w:rsidP="00395A7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Предельная стоимость </w:t>
            </w:r>
            <w:r w:rsidR="002B7E7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BF0B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55C7F" w:rsidRPr="00BF0BF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142BE" w:rsidRPr="00BF0B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C6603" w:rsidRPr="00BF0B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F0B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C6603" w:rsidRPr="00BF0BFA">
              <w:rPr>
                <w:rFonts w:ascii="Times New Roman" w:eastAsia="Times New Roman" w:hAnsi="Times New Roman" w:cs="Times New Roman"/>
                <w:sz w:val="28"/>
                <w:szCs w:val="28"/>
              </w:rPr>
              <w:t>00 000</w:t>
            </w:r>
            <w:r w:rsidRPr="00BF0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BF0BFA">
              <w:rPr>
                <w:rFonts w:ascii="Times New Roman" w:eastAsia="Times New Roman" w:hAnsi="Times New Roman" w:cs="Times New Roman"/>
                <w:sz w:val="28"/>
                <w:szCs w:val="28"/>
              </w:rPr>
              <w:t>сто двадцать миллионов</w:t>
            </w:r>
            <w:r w:rsidRPr="00BF0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BF0BFA">
              <w:rPr>
                <w:rFonts w:ascii="Times New Roman" w:eastAsia="Times New Roman" w:hAnsi="Times New Roman" w:cs="Times New Roman"/>
                <w:sz w:val="28"/>
                <w:szCs w:val="28"/>
              </w:rPr>
              <w:t>сум</w:t>
            </w:r>
            <w:proofErr w:type="spellEnd"/>
            <w:r w:rsidRPr="00BF0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учетом НДС.</w:t>
            </w:r>
          </w:p>
          <w:p w:rsidR="00BA44FA" w:rsidRPr="005E3C74" w:rsidRDefault="00BA44FA" w:rsidP="006B014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>Цены, указанные в предложении, не должны превышать предельную стоимость.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2001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2B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задание на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акупаемую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услугу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представлено в технической части </w:t>
            </w:r>
            <w:r w:rsidR="002B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документации.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60122" w:rsidRDefault="00460122" w:rsidP="002001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  <w:p w:rsidR="00BA44FA" w:rsidRPr="005E3C74" w:rsidRDefault="00BA44FA" w:rsidP="002001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20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заседания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закупочной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– очная.</w:t>
            </w:r>
          </w:p>
        </w:tc>
      </w:tr>
      <w:tr w:rsidR="00BA44FA" w:rsidRPr="005E3C74" w:rsidTr="00C42DA8">
        <w:trPr>
          <w:trHeight w:val="754"/>
        </w:trPr>
        <w:tc>
          <w:tcPr>
            <w:tcW w:w="566" w:type="dxa"/>
            <w:shd w:val="clear" w:color="auto" w:fill="auto"/>
          </w:tcPr>
          <w:p w:rsidR="00BA44FA" w:rsidRPr="005E3C74" w:rsidRDefault="00BA44FA" w:rsidP="0046012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9" w:type="dxa"/>
            <w:shd w:val="clear" w:color="auto" w:fill="auto"/>
          </w:tcPr>
          <w:p w:rsidR="00BA44FA" w:rsidRPr="00737D99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Организаторы </w:t>
            </w:r>
            <w:r w:rsidR="002B7E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аказчиком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закупки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является</w:t>
            </w:r>
            <w:r w:rsidRPr="00953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B7E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АО</w:t>
            </w:r>
            <w:r w:rsidR="00B3201F" w:rsidRPr="00B32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«Национальный банк внешнеэкономической деятельности Республики Узбекистан»</w:t>
            </w:r>
          </w:p>
          <w:p w:rsidR="00BA44FA" w:rsidRPr="005E3C74" w:rsidRDefault="00BA44FA" w:rsidP="009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Заказчика: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9531E2">
                <w:rPr>
                  <w:rFonts w:ascii="Times New Roman" w:eastAsia="Calibri" w:hAnsi="Times New Roman" w:cs="Times New Roman"/>
                  <w:snapToGrid w:val="0"/>
                  <w:sz w:val="28"/>
                  <w:szCs w:val="28"/>
                  <w:lang w:eastAsia="ru-RU"/>
                </w:rPr>
                <w:t xml:space="preserve">100084, </w:t>
              </w:r>
              <w:proofErr w:type="spellStart"/>
              <w:r w:rsidRPr="009531E2">
                <w:rPr>
                  <w:rFonts w:ascii="Times New Roman" w:eastAsia="Calibri" w:hAnsi="Times New Roman" w:cs="Times New Roman"/>
                  <w:snapToGrid w:val="0"/>
                  <w:sz w:val="28"/>
                  <w:szCs w:val="28"/>
                  <w:lang w:eastAsia="ru-RU"/>
                </w:rPr>
                <w:t>г</w:t>
              </w:r>
            </w:smartTag>
            <w:proofErr w:type="gramStart"/>
            <w:r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.Т</w:t>
            </w:r>
            <w:proofErr w:type="gramEnd"/>
            <w:r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ашке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нт</w:t>
            </w:r>
            <w:proofErr w:type="spellEnd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Юнусабадский</w:t>
            </w:r>
            <w:proofErr w:type="spellEnd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район, проспект</w:t>
            </w:r>
            <w:r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Амира </w:t>
            </w:r>
            <w:proofErr w:type="spellStart"/>
            <w:r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Темура</w:t>
            </w:r>
            <w:proofErr w:type="spellEnd"/>
            <w:r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, 101»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. </w:t>
            </w:r>
          </w:p>
          <w:p w:rsidR="00BA44FA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Реквизиты Заказчика:</w:t>
            </w:r>
          </w:p>
          <w:p w:rsidR="00BA44FA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счет: 19907000500000450013</w:t>
            </w:r>
            <w:r w:rsidRP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A44FA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банка: МБРЦ</w:t>
            </w:r>
            <w:r w:rsidR="00114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НБ ВЭД РУ.</w:t>
            </w:r>
          </w:p>
          <w:p w:rsidR="00BA44FA" w:rsidRPr="005E3C74" w:rsidRDefault="00BA44FA" w:rsidP="002001A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МФО: 00450</w:t>
            </w:r>
            <w:r w:rsidRP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ИНН: 200836354;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Рабочим органом комиссии является </w:t>
            </w:r>
            <w:r w:rsidR="002B7E72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Служба организации закупок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</w:t>
            </w:r>
            <w:r w:rsidR="009E1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E1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«Рабочий орган»).</w:t>
            </w:r>
          </w:p>
          <w:p w:rsidR="00BA44FA" w:rsidRPr="005E3C74" w:rsidRDefault="00BA44FA" w:rsidP="008C7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1D43D2">
                <w:rPr>
                  <w:rFonts w:ascii="Times New Roman" w:eastAsia="Calibri" w:hAnsi="Times New Roman" w:cs="Times New Roman"/>
                  <w:snapToGrid w:val="0"/>
                  <w:sz w:val="28"/>
                  <w:szCs w:val="28"/>
                  <w:lang w:eastAsia="ru-RU"/>
                </w:rPr>
                <w:t xml:space="preserve">100084, </w:t>
              </w:r>
              <w:proofErr w:type="spellStart"/>
              <w:r w:rsidRPr="001D43D2">
                <w:rPr>
                  <w:rFonts w:ascii="Times New Roman" w:eastAsia="Calibri" w:hAnsi="Times New Roman" w:cs="Times New Roman"/>
                  <w:snapToGrid w:val="0"/>
                  <w:sz w:val="28"/>
                  <w:szCs w:val="28"/>
                  <w:lang w:eastAsia="ru-RU"/>
                </w:rPr>
                <w:t>г</w:t>
              </w:r>
            </w:smartTag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  <w:r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Ташке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нт</w:t>
            </w:r>
            <w:proofErr w:type="spellEnd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Юнусабадский</w:t>
            </w:r>
            <w:proofErr w:type="spellEnd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район, проспект</w:t>
            </w:r>
            <w:r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Амира </w:t>
            </w:r>
            <w:proofErr w:type="spellStart"/>
            <w:r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Темура</w:t>
            </w:r>
            <w:proofErr w:type="spellEnd"/>
            <w:r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, 101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9E14ED" w:rsidP="003119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Договора </w:t>
            </w:r>
            <w:r w:rsidR="00BA44FA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держатель:</w:t>
            </w:r>
            <w:r w:rsidR="00CC6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11910">
              <w:rPr>
                <w:rFonts w:ascii="Times New Roman" w:eastAsia="Times New Roman" w:hAnsi="Times New Roman" w:cs="Times New Roman"/>
                <w:sz w:val="28"/>
                <w:szCs w:val="28"/>
              </w:rPr>
              <w:t>АО «</w:t>
            </w:r>
            <w:r w:rsidR="00311910" w:rsidRPr="00311910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Национальный банк внешнеэкономической деятельности Республики Узбекистан</w:t>
            </w:r>
            <w:r w:rsidR="0031191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2B7E72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056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44FA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проводится </w:t>
            </w:r>
            <w:r w:rsidR="00BA44F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</w:t>
            </w:r>
            <w:r w:rsidR="00BA44FA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комиссией, созданной Заказчиком, в составе </w:t>
            </w:r>
            <w:r w:rsidR="00CC6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пяти</w:t>
            </w:r>
            <w:r w:rsidR="00CC6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D7BEB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</w:t>
            </w:r>
            <w:r w:rsidR="00BA44FA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EA74B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  <w:proofErr w:type="gramStart"/>
            <w:r w:rsidR="002B7E72" w:rsidRPr="002B7E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конкурсе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2B7E7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могут принять участие любые юридические лица</w:t>
            </w:r>
            <w:proofErr w:type="gramStart"/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независимо от форм собственности, за исключением юридических лиц, приведенных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>5.3.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>ИУ</w:t>
            </w:r>
            <w:r w:rsidR="002B7E7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4AED" w:rsidRPr="005E3C74" w:rsidTr="00C42DA8">
        <w:tc>
          <w:tcPr>
            <w:tcW w:w="566" w:type="dxa"/>
            <w:shd w:val="clear" w:color="auto" w:fill="auto"/>
          </w:tcPr>
          <w:p w:rsidR="007F4AED" w:rsidRPr="005E3C74" w:rsidRDefault="007F4AED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7F4AED" w:rsidRPr="005E3C74" w:rsidRDefault="007F4AED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7F4AED" w:rsidRPr="005E3C74" w:rsidRDefault="007F4AED" w:rsidP="00EA74B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E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gramStart"/>
            <w:r w:rsidR="002B7E72" w:rsidRPr="002B7E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конкурсе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2B7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получения </w:t>
            </w:r>
            <w:r w:rsidR="002B7E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конкурсной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документации</w:t>
            </w: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участия в </w:t>
            </w:r>
            <w:r w:rsidR="002B7E7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участник должен:</w:t>
            </w:r>
          </w:p>
          <w:p w:rsidR="00BA44FA" w:rsidRPr="005E3C74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а) получить </w:t>
            </w:r>
            <w:r w:rsidR="00D55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(скачать)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электронную версию </w:t>
            </w:r>
            <w:r w:rsidR="002B5A8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размещенную </w:t>
            </w:r>
            <w:r w:rsidR="007F4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едином портале государственных услуг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eXarid</w:t>
            </w:r>
            <w:proofErr w:type="spellEnd"/>
            <w:r w:rsidRPr="00BA44F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и на официальном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вэб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-сайте Заказчика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уведомить Заказчика о своем намерении участвовать в данно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путем направления официального письма нарочно или по факсу, почте, электронной почте. При этом в письме должно содержаться наименование участника, предмет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адрес и банковские реквизиты участника;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б) подать квалификационные документы и предложение в соответст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вии с требованиями настоящей ИУ</w:t>
            </w:r>
            <w:r w:rsidR="002B7E7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9" w:type="dxa"/>
            <w:shd w:val="clear" w:color="auto" w:fill="auto"/>
          </w:tcPr>
          <w:p w:rsidR="00BA44FA" w:rsidRPr="001E011B" w:rsidRDefault="00BA44FA" w:rsidP="002B7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Квалификационный отбор участников для участия в </w:t>
            </w:r>
            <w:r w:rsidR="002B7E7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2B7E72" w:rsidRPr="002B7E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онкурс</w:t>
            </w:r>
            <w:r w:rsidR="002B7E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 началом </w:t>
            </w:r>
            <w:r w:rsidR="002B7E7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комиссией производится квалификационный отбор участников. К дальнейшему участию в </w:t>
            </w:r>
            <w:r w:rsidR="002B7E7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допускаются только те участники, которые прошли квалификационный отбор.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документов, необходимых для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проведения квалификационного отбора представлен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приложении №1 (формы №1,2,3,4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) к настоящей инструкции. Все квалификационные документы должны быть вложены во внешний конверт.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квалификационном отборе участников,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 участию в </w:t>
            </w:r>
            <w:r w:rsidR="002B7E7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допускаются организации: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_Hlk515441361"/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предоставившие в установленный срок пакет необходимых документов для квалификационного отбора;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 на стадии реорганизации, ликвидации или банкротства;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7F4AE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 в состоянии судебного или арбитражного разбирательства с Заказчиком;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</w:t>
            </w:r>
            <w:proofErr w:type="gramStart"/>
            <w:r w:rsidR="007F4AED">
              <w:rPr>
                <w:rFonts w:ascii="Times New Roman" w:eastAsia="Times New Roman" w:hAnsi="Times New Roman" w:cs="Times New Roman"/>
                <w:sz w:val="28"/>
                <w:szCs w:val="28"/>
              </w:rPr>
              <w:t>числ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ящиеся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Едином реестре не</w:t>
            </w:r>
            <w:r w:rsidR="002B7E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добросовестных исполнителей;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7F4AE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имеющие задолженности по уплате налогов и других обязательных платежей;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7F4AE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зарегистрированные и имеющие банковские счета в государствах или на территориях, предоставляющих льготный налоговый режим и/или</w:t>
            </w:r>
            <w:r w:rsidR="007F4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="007F4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предусматривающих</w:t>
            </w:r>
            <w:r w:rsidR="007F4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раскрытие</w:t>
            </w:r>
            <w:r w:rsidR="007F4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и предоставление информации при проведении финансовых операций (оффшорные зоны).</w:t>
            </w:r>
          </w:p>
        </w:tc>
      </w:tr>
      <w:bookmarkEnd w:id="2"/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квалификационной оценки представлены в Приложении №2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отстраняет участника от участия в </w:t>
            </w:r>
            <w:r w:rsidR="002B5A8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конкурсных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процедурах, если: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FB6BB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участник прямо или косвенно предлагает, дает или соглашается дать любому нынешнему либо бывшему должностному лицу или работнику </w:t>
            </w:r>
            <w:r w:rsidR="00FB6BBC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процедуры </w:t>
            </w:r>
            <w:r w:rsidR="00FB6BBC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аказчика в процессе государственных закупок;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Язык </w:t>
            </w:r>
            <w:r w:rsidR="002B7E72" w:rsidRPr="002B7E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конкурсной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процедуры</w:t>
            </w: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единица измерений.</w:t>
            </w:r>
          </w:p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C42D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редложение и вся связанная</w:t>
            </w:r>
            <w:r w:rsidR="007F4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ним корреспонденция и документация, которые осуществляются </w:t>
            </w:r>
            <w:r w:rsidR="007F4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участником и </w:t>
            </w:r>
            <w:r w:rsidR="007F4AED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аказчиком, должны быть на </w:t>
            </w:r>
            <w:r w:rsidR="00C42DA8">
              <w:rPr>
                <w:rFonts w:ascii="Times New Roman" w:eastAsia="Times New Roman" w:hAnsi="Times New Roman" w:cs="Times New Roman"/>
                <w:sz w:val="28"/>
                <w:szCs w:val="28"/>
              </w:rPr>
              <w:t>узбекском или на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русском языке.</w:t>
            </w:r>
            <w:r w:rsidRPr="00BA3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редложение может быть на другом языке при условии, что к ней будет приложен точный перевод на</w:t>
            </w:r>
            <w:r w:rsidR="00C42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узбекский или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русский</w:t>
            </w:r>
            <w:r w:rsidR="00C42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язык. </w:t>
            </w:r>
            <w:r w:rsidRPr="009D6A98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наличия разночтений в тексте предложения, когда используется более чем один язык, русский язык будет превалирующим.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редложение и порядок его оформления</w:t>
            </w: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Участник должен представить комплект документов </w:t>
            </w:r>
            <w:r w:rsidR="00FF7D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соответствии с требованиями настоящей ИУ</w:t>
            </w:r>
            <w:r w:rsidR="002B5A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 w:rsidR="00FF7D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комплекте должен быть внешний конверт и внутренние конверты (техническое и ценовое предложение).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 участника передается в рабочий орган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почтой или через уполномоченного представителя участника нарочно. Дата и время предоставления предложения фиксируется рабочим органом в журнале регистрации предложений и заверяется подписью уполномоченного представителя участника (при его наличии).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</w:t>
            </w:r>
            <w:r w:rsidR="002B5A8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несет ответственность за подлинность и достоверность предоставляемых информации и документов;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вправе подать только одно предложение;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редложение состоит из двух частей: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техническая часть должна соответствовать техническим требованиям Заказчика и содержать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себе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подробное описание предлагаемой услуги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ценовая часть должна соответствовать условиям </w:t>
            </w:r>
            <w:r w:rsidR="002B5A8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</w:t>
            </w:r>
            <w:r w:rsidR="00FF7D46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содержать следующую информацию: 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цена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итоговая сумма, условия </w:t>
            </w:r>
            <w:r w:rsidR="00DE2983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оказания услуг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условия платежа, срок действия предложения и т.п.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редложение оформляется нижеследующим образом.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внешний конверт;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внутренний конверт с техническим предложением;</w:t>
            </w:r>
          </w:p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внутренний конверт с ценовым предложением. 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CC6D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внешнем и внутренн</w:t>
            </w:r>
            <w:r w:rsidR="00CC6D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их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конвертах должна быть проставлена печать участника в местах склейки конверта.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FF7D46">
            <w:pPr>
              <w:tabs>
                <w:tab w:val="left" w:pos="103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Квалификационные документы должны быть пронумерованы, прошиты и опечатаны печатью участника.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CC6DC3">
            <w:pPr>
              <w:tabs>
                <w:tab w:val="left" w:pos="21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внутренн</w:t>
            </w:r>
            <w:r w:rsidR="00CC6DC3">
              <w:rPr>
                <w:rFonts w:ascii="Times New Roman" w:eastAsia="Times New Roman" w:hAnsi="Times New Roman" w:cs="Times New Roman"/>
                <w:sz w:val="28"/>
                <w:szCs w:val="28"/>
              </w:rPr>
              <w:t>их конвертов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A09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также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должны </w:t>
            </w:r>
            <w:r w:rsidR="00CC6DC3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быть пронумерованы, прошиты и опечатаны печатью участника.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0A09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="000A093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внешнем конверте должно быть указано: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наименование предмета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наименование участника;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надпись «Внешний конверт»;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наименование </w:t>
            </w:r>
            <w:bookmarkStart w:id="3" w:name="_Hlk505348253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заказчика и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его адрес;</w:t>
            </w:r>
            <w:bookmarkEnd w:id="3"/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0A093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надпись «не вскрывать до последнего срока подачи предложений </w:t>
            </w:r>
            <w:r w:rsidRPr="005E3C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(указать время и дату </w:t>
            </w:r>
            <w:r w:rsidR="000A093E" w:rsidRPr="000A09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последнего срока подачи предложений</w:t>
            </w:r>
            <w:r w:rsidRPr="005E3C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внутренних конвертах должно быть указано: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наименование предмета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наименование участника;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наименование заказчика и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его адрес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0A093E" w:rsidP="005E3C74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BA44FA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адпись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BA44FA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«Внутренний конверт с технической частью»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1-го конверта</w:t>
            </w:r>
            <w:r w:rsidR="00BA44FA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0A093E" w:rsidP="005E3C74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BA44FA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адпись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BA44FA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«Внутренний конверт с ценовой частью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для 2-го конверта;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0A093E" w:rsidP="000A093E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BA44FA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адпись: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BA44FA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скрыть после успешного прохождения квалификационного отбора».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наличию обязательных документов в техническом конверте</w:t>
            </w:r>
            <w:r w:rsidR="000A093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A44FA" w:rsidRPr="005E3C74" w:rsidRDefault="000A093E" w:rsidP="000A093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BA44FA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Пакет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документов </w:t>
            </w:r>
            <w:r w:rsidR="00BA44FA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технического предложения должен содержать </w:t>
            </w:r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полное и подробное описание </w:t>
            </w:r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предлагаемой услуги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093E" w:rsidRPr="005E3C74" w:rsidTr="00C42DA8">
        <w:tc>
          <w:tcPr>
            <w:tcW w:w="566" w:type="dxa"/>
            <w:shd w:val="clear" w:color="auto" w:fill="auto"/>
          </w:tcPr>
          <w:p w:rsidR="000A093E" w:rsidRPr="005E3C74" w:rsidRDefault="000A093E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0A093E" w:rsidRPr="005E3C74" w:rsidRDefault="000A093E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A093E" w:rsidRPr="005E3C74" w:rsidRDefault="000A093E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  <w:shd w:val="clear" w:color="auto" w:fill="auto"/>
          </w:tcPr>
          <w:p w:rsidR="000A093E" w:rsidRPr="005E3C74" w:rsidRDefault="000A093E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наличию обязательных документов во внутреннем конверте с ценовым предложением:</w:t>
            </w:r>
          </w:p>
          <w:p w:rsidR="000A093E" w:rsidRPr="005E3C74" w:rsidRDefault="000A093E" w:rsidP="009B1E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="009B1EC5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еновое предложение и таблиц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цен в соответствии с формой №5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прилагаемой к данной инструкции.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9F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орган несет ответственность за целостность и сохранность конвертов с предложениями, оформленных только в соответствии с требованиями настоящей инструкции.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1" w:type="dxa"/>
            <w:shd w:val="clear" w:color="auto" w:fill="FFFFFF" w:themeFill="background1"/>
          </w:tcPr>
          <w:p w:rsidR="009B1EC5" w:rsidRPr="005E3C74" w:rsidRDefault="009B1EC5" w:rsidP="00C42D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B5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редложения принимаются до </w:t>
            </w:r>
            <w:r w:rsidR="00C42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сентября </w:t>
            </w:r>
            <w:r w:rsidRPr="007B5EC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C42DA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7B5EC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B5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 w:rsidRPr="007B5E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адресу: </w:t>
            </w:r>
            <w:r w:rsidRPr="007B5EC1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100084, г. Ташкент, </w:t>
            </w:r>
            <w:proofErr w:type="spellStart"/>
            <w:r w:rsidRPr="007B5EC1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Юнусабадский</w:t>
            </w:r>
            <w:proofErr w:type="spellEnd"/>
            <w:r w:rsidRPr="007B5EC1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район, улица Амира </w:t>
            </w:r>
            <w:proofErr w:type="spellStart"/>
            <w:r w:rsidRPr="007B5EC1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Темура</w:t>
            </w:r>
            <w:proofErr w:type="spellEnd"/>
            <w:r w:rsidRPr="007B5EC1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, 101.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9B1E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5841E6">
            <w:pPr>
              <w:tabs>
                <w:tab w:val="left" w:pos="10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действия предложения участников должен составлять не менее 90 дней со дня окончания представления предложений.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79" w:type="dxa"/>
            <w:shd w:val="clear" w:color="auto" w:fill="auto"/>
          </w:tcPr>
          <w:p w:rsidR="009B1EC5" w:rsidRPr="0082380E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Продление срока предоставления предложений</w:t>
            </w: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:rsidR="009B1EC5" w:rsidRPr="001E109C" w:rsidRDefault="009B1EC5" w:rsidP="002B5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комиссия может принять решение о переносе даты закрытия </w:t>
            </w:r>
            <w:r w:rsidR="002B5A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процедур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(продлении срока представления предложений), которое распространяется на всех участников </w:t>
            </w:r>
            <w:r w:rsidR="002B5A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процедур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Решение о продлении срока принимается только на заседании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комиссии.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1E66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9B1E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Объявления о продлении сроков представления предложений размещается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официальном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вэб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-сайте Заказчика.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Процедура вскрытия конвертов с </w:t>
            </w: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предложениями порядок и критерии их оценки</w:t>
            </w: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Во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время проведения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процедур</w:t>
            </w:r>
            <w:r w:rsidR="00FB6B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ы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закупочная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предложений вскрывает конверты с предложениями, поданными участниками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процедур</w:t>
            </w:r>
            <w:r w:rsidR="00FB6B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ы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 Уполномоченный представитель участника вправе присутствовать при процедуре вскрытия конвертов.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6521" w:type="dxa"/>
            <w:shd w:val="clear" w:color="auto" w:fill="auto"/>
          </w:tcPr>
          <w:p w:rsidR="009B1EC5" w:rsidRPr="006551A1" w:rsidRDefault="009B1EC5" w:rsidP="009B1E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рассмотрения и оценки предложений участников не может превышать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тридцать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 с момента окончания подачи предложений.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1E66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</w:t>
            </w:r>
          </w:p>
        </w:tc>
        <w:tc>
          <w:tcPr>
            <w:tcW w:w="6521" w:type="dxa"/>
            <w:shd w:val="clear" w:color="auto" w:fill="auto"/>
          </w:tcPr>
          <w:p w:rsidR="000E014E" w:rsidRPr="00E273A6" w:rsidRDefault="009B1EC5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Рабочий орган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комиссии письменно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либо по телефону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и</w:t>
            </w:r>
            <w:bookmarkStart w:id="4" w:name="_GoBack"/>
            <w:bookmarkEnd w:id="4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нформирует участников о дате и месте проведения процедуры вскрытия предложений. В случае неявки участников на заседание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комиссии, конверты с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предложениями вскрываются в одностороннем порядке.</w:t>
            </w:r>
          </w:p>
        </w:tc>
      </w:tr>
      <w:tr w:rsidR="000E014E" w:rsidRPr="005E3C74" w:rsidTr="00C42DA8">
        <w:tc>
          <w:tcPr>
            <w:tcW w:w="566" w:type="dxa"/>
            <w:shd w:val="clear" w:color="auto" w:fill="auto"/>
          </w:tcPr>
          <w:p w:rsidR="000E014E" w:rsidRPr="005E3C74" w:rsidRDefault="000E014E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0E014E" w:rsidRPr="005E3C74" w:rsidRDefault="000E014E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E014E" w:rsidRPr="005E3C74" w:rsidRDefault="000E014E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6521" w:type="dxa"/>
            <w:shd w:val="clear" w:color="auto" w:fill="auto"/>
          </w:tcPr>
          <w:p w:rsidR="000E014E" w:rsidRPr="00C710AB" w:rsidRDefault="00EF12F4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Конкурсная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процедура проводится в два этапа: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0E014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C710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первом этапе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производится оценка технической части предложени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Решение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по оценке технической части предложения оформляется протоколом, которым определяются участники, прошедшие в следующий этап. Уполном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оченный представитель участника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вправе присутствовать при процедуре вскрытия конвертов с предложениями.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0E014E" w:rsidRDefault="009B1EC5" w:rsidP="000E01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0E014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второй этап допускаются участники, прошедшие 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0E014E" w:rsidRDefault="009B1EC5" w:rsidP="000E01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142B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C710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втором этапе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проводятся вскрытие и оценка ценовой части предложения. Решение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по оценке ценовой части предложения оформляется протоколом, которым определяется победитель.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0E01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комиссия осуществляет оценку предложений, которые не были отклонены, для выявления победителя на основе критериев, указанных в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документации.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установления недостоверности информации, содержащейся в документах, представленных участником,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комиссия вправе отстранить такого участника от участия в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любом этапе.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предложений и определение победителя производятся на основании критериев, изложенных в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конкурсной</w:t>
            </w:r>
            <w:r w:rsidRPr="006D3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документации (Приложение №2).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0E014E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 признается надлежаще оформленным, если оно соответствует требованиям Закона, 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документации.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0E014E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комиссия отклоняет предложение, если подавший его участник не соответствует требованиям, устано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вленным Законом и постановлениями</w:t>
            </w:r>
            <w:r w:rsidR="006E38D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предложение участника не соответствует требованиям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документации.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0E014E" w:rsidRDefault="009B1EC5" w:rsidP="000E01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процессе оценки предложений рабочий орган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вправе направлять участникам письменные 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письменно ответить рабочему органу и представить запрашиваемую информацию. В ходе таких переписок не допускается внесение каких-либо изменений в техническую часть предложения.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0E01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shd w:val="clear" w:color="auto" w:fill="FFFFFF" w:themeFill="background1"/>
          </w:tcPr>
          <w:p w:rsidR="009B1EC5" w:rsidRPr="005E3C74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участники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Победителем признается участник, предложивший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лучшие условия исполнения договора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соблюдении требований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указанных в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документации.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6E38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наличии арифметических или иных ошибок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</w:t>
            </w:r>
            <w:r w:rsidR="006E38DA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комиссия вправе отклонить предложение либо определить иные условия </w:t>
            </w:r>
            <w:r w:rsidR="006E38DA">
              <w:rPr>
                <w:rFonts w:ascii="Times New Roman" w:eastAsia="Times New Roman" w:hAnsi="Times New Roman" w:cs="Times New Roman"/>
                <w:sz w:val="28"/>
                <w:szCs w:val="28"/>
              </w:rPr>
              <w:t>его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дальнейшего рассмотрения, известив об этом участника.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85406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целях корректного сравнения цен иностранных и отечественных участников, при оценке будут учтены соответствующие расходы (налоги, таможенные плате</w:t>
            </w:r>
            <w:r w:rsidR="006E38DA">
              <w:rPr>
                <w:rFonts w:ascii="Times New Roman" w:eastAsia="Times New Roman" w:hAnsi="Times New Roman" w:cs="Times New Roman"/>
                <w:sz w:val="28"/>
                <w:szCs w:val="28"/>
              </w:rPr>
              <w:t>жи и иные обязательные платежи)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случаях, предусмотренных действующим законодательством Республики Узбекистан.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рассмотрения и оценки предложений подписывается всеми членами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1501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Любой участник вправе направить </w:t>
            </w:r>
            <w:r w:rsidR="0015011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аказчику запрос о предоставлении разъяснений результатов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</w:t>
            </w: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течение трех рабочих дней с даты поступления такого запроса </w:t>
            </w:r>
            <w:r w:rsidR="0015011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аказчик обязан </w:t>
            </w: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представить участнику соответствующие разъяснения.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Ответственность сторон и соблюдение конфиденциальности</w:t>
            </w: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85406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тветственность, предусмотренную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законодательством Республики Узбекистан, несут:</w:t>
            </w:r>
          </w:p>
          <w:p w:rsidR="009B1EC5" w:rsidRPr="004062E3" w:rsidRDefault="009B1EC5" w:rsidP="00C42D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лица, входящие в состав рабочего органа, которые ведут учет поступающих предложений и обеспечивают их сохранность и конфиденциальность;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4062E3" w:rsidRDefault="009B1EC5" w:rsidP="002329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и члены комиссии, а также члены рабочей группы, созданной для изучения предложений, за разглашение информации, допущение сговора с участниками, остальными членами комисс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ии и привлеченными экспертами,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за другие противоправные действия.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D55C7F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победитель, не исполнивший обязательства по договору (по количественным, качественным и техническим параметрам), несет ответственность, предусмотренн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ую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законодательством Республики Узбекистан и/или заключенным договором.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Прочие условия</w:t>
            </w: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Участники, изъявившие желание участвовать в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имеют право обратиться в рабочий орган для получения разъяснений относительно проводимо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процедуры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вправе принять решение о внесении изменений в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конкурсную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документацию не </w:t>
            </w:r>
            <w:proofErr w:type="gramStart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три дня до даты окончания срока подачи предложений на участие в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товара (работы, услуги) не допускается. При этом срок окончания подачи предложений в это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должен быть продлен не менее чем на десять дней, </w:t>
            </w:r>
            <w:proofErr w:type="gramStart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с даты внесения</w:t>
            </w:r>
            <w:proofErr w:type="gramEnd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изменений в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конкурсную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документацию. Одновременно с этим вносятся изменения в объявление о проведении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, если была изменена информация, указанная в объявлении.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690E4F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6521" w:type="dxa"/>
            <w:shd w:val="clear" w:color="auto" w:fill="auto"/>
          </w:tcPr>
          <w:p w:rsidR="009B1EC5" w:rsidRPr="00597E7B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конкурсной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процедуры вправе направить </w:t>
            </w:r>
            <w:r w:rsidR="0015011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аказчику запрос о даче разъяснений положений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конкурсной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документации в форме, определенной в объявлении на проведение закупки. В течение двух рабочих дней с даты поступления указанного запроса </w:t>
            </w:r>
            <w:r w:rsidR="0015011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аказчик обязан направить в установленной форме разъяснения положений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конкурсной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документации, если указанный запрос поступил к </w:t>
            </w:r>
            <w:r w:rsidR="0015011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аказчику не </w:t>
            </w:r>
            <w:proofErr w:type="gramStart"/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два дня до даты окончания срока подачи предложений. Разъяснения положений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конкурсной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документации не должны изменять ее сущность.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690E4F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9B1EC5" w:rsidRPr="00597E7B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вправе внести изменения в предложение, представленное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до истечения последнего срока приема предложений. Порядок внесения изменений в предложение осуществляется в следующем порядке: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C710AB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участник представляет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закупочную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конверт с измененным предложением в запечатанном конверте с надписью «изменение» до его вскрытия;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замененный конверт возвращается участнику в невскрытом виде.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6159D3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11.6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EF12F4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</w:t>
            </w:r>
            <w:r w:rsidR="009B1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процедура</w:t>
            </w:r>
            <w:r w:rsidR="009B1EC5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может быть объявлен</w:t>
            </w:r>
            <w:r w:rsidR="009B1EC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9B1EC5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B1EC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9B1EC5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комиссией не состоявш</w:t>
            </w:r>
            <w:r w:rsidR="009B1EC5">
              <w:rPr>
                <w:rFonts w:ascii="Times New Roman" w:eastAsia="Times New Roman" w:hAnsi="Times New Roman" w:cs="Times New Roman"/>
                <w:sz w:val="28"/>
                <w:szCs w:val="28"/>
              </w:rPr>
              <w:t>ейся</w:t>
            </w:r>
            <w:r w:rsidR="009B1EC5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9B1EC5"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A84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принял участие один участник или никто не принял участие;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по результатам рассмотрения предложений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комиссия отклонила все предложения или только одно предложение соответствует требованиям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документации;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представленные предложения не содержат необходимый пакет документов.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11.7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Невскрытые пакеты участников, отстраненных от участия по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комиссии, возвращаются рабочим органом под роспись в </w:t>
            </w:r>
            <w:r w:rsidR="002B5A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r w:rsidR="0085406D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дневные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срок после заседания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комиссии. По истечению указанного срока рабочий орган не несет ответственности за целостность и сохранность пакетов.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A8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B5A8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EF12F4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имеет право отменить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процедуру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любое время до акцепта выигравшего предложения. Заказчик в случае отмены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закупок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публикует обоснованные причины данного решения на </w:t>
            </w:r>
            <w:r w:rsidR="00C97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официальном в</w:t>
            </w:r>
            <w:r w:rsidR="00C977D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б-сайте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Заключение договора</w:t>
            </w: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результатам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договор заключается на условиях, указанных в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документации и предложении, поданном участником, с которым заключается договор.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690E4F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1501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Участник, объявленный по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победителем, получит от </w:t>
            </w:r>
            <w:r w:rsidR="0015011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аказчика соответствующее письменное извещение.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имеет право вступать в переговоры по итогам второго этапа с победителем о снижении цены.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150111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0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Договор должен быть подписан сторонами не позднее двадцати дней после получения победителем от </w:t>
            </w:r>
            <w:r w:rsidR="0015011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AB50FF">
              <w:rPr>
                <w:rFonts w:ascii="Times New Roman" w:eastAsia="Times New Roman" w:hAnsi="Times New Roman" w:cs="Times New Roman"/>
                <w:sz w:val="28"/>
                <w:szCs w:val="28"/>
              </w:rPr>
              <w:t>аказчика соответствующего письменного извещения.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F45405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405">
              <w:rPr>
                <w:rFonts w:ascii="Times New Roman" w:eastAsia="Times New Roman" w:hAnsi="Times New Roman" w:cs="Times New Roman"/>
                <w:sz w:val="28"/>
                <w:szCs w:val="28"/>
              </w:rPr>
              <w:t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участника.</w:t>
            </w:r>
          </w:p>
        </w:tc>
      </w:tr>
    </w:tbl>
    <w:p w:rsidR="003B1DBD" w:rsidRPr="00771E00" w:rsidRDefault="003B1DBD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DBD" w:rsidRPr="00771E00" w:rsidRDefault="003B1DBD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DBD" w:rsidRPr="00771E00" w:rsidRDefault="003B1DBD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5E3C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Приложение</w:t>
      </w:r>
      <w:proofErr w:type="spellEnd"/>
      <w:r w:rsidRPr="005E3C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№1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3C74" w:rsidRPr="00BE6D29" w:rsidRDefault="005E3C74" w:rsidP="006B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E6D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ПЕРЕЧЕНЬ</w:t>
      </w:r>
    </w:p>
    <w:p w:rsidR="005E3C74" w:rsidRPr="00BE6D29" w:rsidRDefault="006B66A9" w:rsidP="006B66A9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BE6D29">
        <w:rPr>
          <w:rFonts w:ascii="Times New Roman" w:eastAsia="Times New Roman" w:hAnsi="Times New Roman" w:cs="Times New Roman"/>
          <w:sz w:val="28"/>
          <w:szCs w:val="28"/>
          <w:lang w:val="en-US"/>
        </w:rPr>
        <w:t>К</w:t>
      </w:r>
      <w:r w:rsidR="005E3C74" w:rsidRPr="00BE6D29">
        <w:rPr>
          <w:rFonts w:ascii="Times New Roman" w:eastAsia="Times New Roman" w:hAnsi="Times New Roman" w:cs="Times New Roman"/>
          <w:sz w:val="28"/>
          <w:szCs w:val="28"/>
          <w:lang w:val="en-US"/>
        </w:rPr>
        <w:t>валификационных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3C74" w:rsidRPr="00BE6D29">
        <w:rPr>
          <w:rFonts w:ascii="Times New Roman" w:eastAsia="Times New Roman" w:hAnsi="Times New Roman" w:cs="Times New Roman"/>
          <w:sz w:val="28"/>
          <w:szCs w:val="28"/>
          <w:lang w:val="en-US"/>
        </w:rPr>
        <w:t>документов</w:t>
      </w:r>
      <w:proofErr w:type="spellEnd"/>
    </w:p>
    <w:p w:rsidR="005E3C74" w:rsidRPr="00BE6D29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BE6D29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Заявка для участия в 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>закупк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е на имя председателя 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>закупоч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ной комиссии </w:t>
      </w:r>
      <w:r w:rsidRPr="00BE6D29">
        <w:rPr>
          <w:rFonts w:ascii="Times New Roman" w:eastAsia="Times New Roman" w:hAnsi="Times New Roman" w:cs="Times New Roman"/>
          <w:i/>
          <w:sz w:val="28"/>
          <w:szCs w:val="28"/>
        </w:rPr>
        <w:t>(форма №1).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Копия документа о свидетельстве Государственной регистрации организации, заверенная печатью участника.</w:t>
      </w:r>
    </w:p>
    <w:p w:rsidR="005E3C74" w:rsidRPr="00BE6D29" w:rsidRDefault="005E3C74" w:rsidP="005E3C7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BE6D29">
        <w:rPr>
          <w:rFonts w:ascii="Times New Roman" w:eastAsia="Times New Roman" w:hAnsi="Times New Roman" w:cs="Times New Roman"/>
          <w:i/>
          <w:sz w:val="28"/>
          <w:szCs w:val="28"/>
        </w:rPr>
        <w:t>(форма №2).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Общая информация об участнике (форма</w:t>
      </w:r>
      <w:r w:rsidRPr="00BE6D29">
        <w:rPr>
          <w:rFonts w:ascii="Times New Roman" w:eastAsia="Times New Roman" w:hAnsi="Times New Roman" w:cs="Times New Roman"/>
          <w:i/>
          <w:sz w:val="28"/>
          <w:szCs w:val="28"/>
        </w:rPr>
        <w:t xml:space="preserve"> №3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 В случае невозможности присутствия руководителя организации (компании) на </w:t>
      </w:r>
      <w:r w:rsidR="00EF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конкурсных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 xml:space="preserve"> процедурах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, необходимо предоставить доверенность (</w:t>
      </w:r>
      <w:r w:rsidR="006551A1">
        <w:rPr>
          <w:rFonts w:ascii="Times New Roman" w:eastAsia="Times New Roman" w:hAnsi="Times New Roman" w:cs="Times New Roman"/>
          <w:i/>
          <w:sz w:val="28"/>
          <w:szCs w:val="28"/>
        </w:rPr>
        <w:t>форма №4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) на имя компетентного представителя, правомочного </w:t>
      </w:r>
      <w:proofErr w:type="gramStart"/>
      <w:r w:rsidRPr="00BE6D29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BE6D2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а) представления </w:t>
      </w:r>
      <w:r w:rsidR="00EF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конкурсных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 документов;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б) проведения переговоров с заказчиком и рабочим органом;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в) присутствия на заседаниях 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>закупоч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ной комиссии;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г) разъяснений вопросов касател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 xml:space="preserve">ьно технической и ценовой части 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предложения, а также других вопросов.</w:t>
      </w:r>
    </w:p>
    <w:p w:rsidR="005E3C74" w:rsidRPr="00BE6D29" w:rsidRDefault="005E3C74" w:rsidP="005E3C74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3F23CA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23CA">
        <w:rPr>
          <w:rFonts w:ascii="Times New Roman" w:eastAsia="Times New Roman" w:hAnsi="Times New Roman" w:cs="Times New Roman"/>
          <w:i/>
          <w:sz w:val="28"/>
          <w:szCs w:val="28"/>
        </w:rPr>
        <w:t>Форма №1</w:t>
      </w: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3D58E2" w:rsidP="005E3C74">
      <w:pPr>
        <w:spacing w:after="0" w:line="240" w:lineRule="auto"/>
        <w:ind w:left="6237" w:right="-108" w:firstLine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</w:t>
      </w:r>
      <w:r w:rsidR="00C739E2" w:rsidRPr="003F2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ной комиссии</w:t>
      </w:r>
    </w:p>
    <w:p w:rsidR="005E3C74" w:rsidRPr="003F23CA" w:rsidRDefault="005E3C74" w:rsidP="005E3C74">
      <w:pPr>
        <w:spacing w:after="0" w:line="240" w:lineRule="auto"/>
        <w:ind w:left="4956" w:right="-108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5E3C74" w:rsidRPr="003F23CA" w:rsidRDefault="005E3C74" w:rsidP="005E3C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Изучив </w:t>
      </w:r>
      <w:r w:rsidR="002B5A82">
        <w:rPr>
          <w:rFonts w:ascii="Times New Roman" w:eastAsia="Times New Roman" w:hAnsi="Times New Roman" w:cs="Times New Roman"/>
          <w:sz w:val="24"/>
          <w:szCs w:val="24"/>
        </w:rPr>
        <w:t>конкурсную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 документацию на поставку </w:t>
      </w: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(указать наименование предлагаем</w:t>
      </w:r>
      <w:r w:rsidR="006B66A9" w:rsidRPr="003F23CA">
        <w:rPr>
          <w:rFonts w:ascii="Times New Roman" w:eastAsia="Times New Roman" w:hAnsi="Times New Roman" w:cs="Times New Roman"/>
          <w:i/>
          <w:sz w:val="24"/>
          <w:szCs w:val="24"/>
        </w:rPr>
        <w:t>ой услуги</w:t>
      </w: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, ответы на запросы №№ </w:t>
      </w:r>
      <w:r w:rsidRPr="003F23CA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3F23CA">
        <w:rPr>
          <w:rFonts w:ascii="Times New Roman" w:eastAsia="Times New Roman" w:hAnsi="Times New Roman" w:cs="Times New Roman"/>
          <w:i/>
          <w:iCs/>
          <w:sz w:val="24"/>
          <w:szCs w:val="24"/>
        </w:rPr>
        <w:t>(наименование Участника)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, намерены участвовать в </w:t>
      </w:r>
      <w:r w:rsidR="00EF12F4" w:rsidRPr="00EF12F4">
        <w:rPr>
          <w:rFonts w:ascii="Times New Roman" w:eastAsia="Times New Roman" w:hAnsi="Times New Roman" w:cs="Times New Roman"/>
          <w:sz w:val="24"/>
          <w:szCs w:val="24"/>
        </w:rPr>
        <w:t>конкурсных</w:t>
      </w:r>
      <w:r w:rsidR="00CE1AC2" w:rsidRPr="003F23CA">
        <w:rPr>
          <w:rFonts w:ascii="Times New Roman" w:eastAsia="Times New Roman" w:hAnsi="Times New Roman" w:cs="Times New Roman"/>
          <w:sz w:val="24"/>
          <w:szCs w:val="24"/>
        </w:rPr>
        <w:t xml:space="preserve"> процедурах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B66A9" w:rsidRPr="003F23CA">
        <w:rPr>
          <w:rFonts w:ascii="Times New Roman" w:eastAsia="Times New Roman" w:hAnsi="Times New Roman" w:cs="Times New Roman"/>
          <w:sz w:val="24"/>
          <w:szCs w:val="24"/>
        </w:rPr>
        <w:t>предоставление услуг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EF12F4" w:rsidRPr="00EF12F4">
        <w:rPr>
          <w:rFonts w:ascii="Times New Roman" w:eastAsia="Times New Roman" w:hAnsi="Times New Roman" w:cs="Times New Roman"/>
          <w:sz w:val="24"/>
          <w:szCs w:val="24"/>
        </w:rPr>
        <w:t>конкурсной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документацией.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В этой связи направляем следующие документы во внешнем конверте: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Пакет квалификационных документов на 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Внутренний конверт с технической частью предложения;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Внутренний конверт с ценовой частью предложения.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. Иные документы </w:t>
      </w: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(в случае представления других документов необходимо указать наименование и количество листов).</w:t>
      </w:r>
    </w:p>
    <w:p w:rsidR="005E3C74" w:rsidRPr="003F23CA" w:rsidRDefault="005E3C74" w:rsidP="005E3C74">
      <w:pPr>
        <w:spacing w:after="0" w:line="240" w:lineRule="auto"/>
        <w:ind w:left="-180" w:right="201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Ф.И.О. ответственного лица за подготовку предложения: 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Контактный телефон/факс: ____________________________________________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23CA" w:rsidRPr="001B445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F23CA" w:rsidRPr="001B445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F23CA" w:rsidRPr="001B445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F23C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977D9" w:rsidRPr="001B445A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F23CA" w:rsidRPr="001B445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t>Форма №2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CE1AC2" w:rsidP="005E3C74">
      <w:pPr>
        <w:spacing w:after="0" w:line="240" w:lineRule="auto"/>
        <w:ind w:left="6804" w:right="-108" w:hanging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</w:t>
      </w:r>
      <w:r w:rsidR="005E3C74" w:rsidRPr="005E3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ная комиссия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ГАРАНТИЙНОЕ ПИСЬМО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Настоящим письмом подтверждаем, что компания ___________________________ :</w:t>
      </w:r>
    </w:p>
    <w:p w:rsidR="005E3C74" w:rsidRPr="005E3C74" w:rsidRDefault="005E3C74" w:rsidP="005E3C7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E3C74">
        <w:rPr>
          <w:rFonts w:ascii="Times New Roman" w:eastAsia="Times New Roman" w:hAnsi="Times New Roman" w:cs="Times New Roman"/>
          <w:i/>
          <w:sz w:val="16"/>
          <w:szCs w:val="16"/>
        </w:rPr>
        <w:t xml:space="preserve">     (наименование компании)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стадии реорганизации, ликвидации или банкротства. 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состоянии судебного или арбитражного разбирательства с 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(наименование заказчика)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- отсутствуют ненадлежащим образом исполненные обязательства по ранее заключенным договорам</w:t>
      </w:r>
    </w:p>
    <w:p w:rsidR="00E0059B" w:rsidRPr="00E0059B" w:rsidRDefault="005E3C74" w:rsidP="00E005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059B" w:rsidRPr="00E0059B">
        <w:rPr>
          <w:rFonts w:ascii="Times New Roman" w:eastAsia="Times New Roman" w:hAnsi="Times New Roman" w:cs="Times New Roman"/>
          <w:bCs/>
          <w:sz w:val="24"/>
          <w:szCs w:val="24"/>
        </w:rPr>
        <w:t>не числится в Едином реестре недобросовестных исполнителей;</w:t>
      </w:r>
    </w:p>
    <w:p w:rsidR="00E0059B" w:rsidRPr="00E0059B" w:rsidRDefault="00E0059B" w:rsidP="00E005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59B">
        <w:rPr>
          <w:rFonts w:ascii="Times New Roman" w:eastAsia="Times New Roman" w:hAnsi="Times New Roman" w:cs="Times New Roman"/>
          <w:bCs/>
          <w:sz w:val="24"/>
          <w:szCs w:val="24"/>
        </w:rPr>
        <w:t>- не имеет задолженности по уплате налогов и других обязательных платежей;</w:t>
      </w:r>
    </w:p>
    <w:p w:rsidR="005E3C74" w:rsidRPr="005E3C74" w:rsidRDefault="00E0059B" w:rsidP="00E00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9B">
        <w:rPr>
          <w:rFonts w:ascii="Times New Roman" w:eastAsia="Times New Roman" w:hAnsi="Times New Roman" w:cs="Times New Roman"/>
          <w:bCs/>
          <w:sz w:val="24"/>
          <w:szCs w:val="24"/>
        </w:rPr>
        <w:t>- не зарегистрирована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Подписи: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 (начальника финансового отдела) ______________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юриста ____________________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t>Форма №3</w:t>
      </w:r>
    </w:p>
    <w:p w:rsidR="00C977D9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77D9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E0059B" w:rsidRDefault="00157D0A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 об участнике</w:t>
      </w:r>
      <w:r w:rsidR="00E0059B" w:rsidRPr="00E005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0059B">
        <w:rPr>
          <w:rFonts w:ascii="Times New Roman" w:eastAsia="Times New Roman" w:hAnsi="Times New Roman" w:cs="Times New Roman"/>
          <w:b/>
          <w:bCs/>
          <w:sz w:val="24"/>
          <w:szCs w:val="24"/>
        </w:rPr>
        <w:t>закупки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337"/>
        <w:gridCol w:w="2843"/>
      </w:tblGrid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337" w:type="dxa"/>
          </w:tcPr>
          <w:p w:rsidR="005E3C74" w:rsidRPr="005E3C74" w:rsidRDefault="005E3C74" w:rsidP="00E00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337" w:type="dxa"/>
          </w:tcPr>
          <w:p w:rsidR="005E3C74" w:rsidRPr="005E3C74" w:rsidRDefault="005E3C74" w:rsidP="00E00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Юридический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телефон, факс, е-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Полные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банковские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реквизиты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направления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977D9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опыте </w:t>
      </w:r>
      <w:r w:rsidR="00C977D9">
        <w:rPr>
          <w:rFonts w:ascii="Times New Roman" w:eastAsia="Times New Roman" w:hAnsi="Times New Roman" w:cs="Times New Roman"/>
          <w:b/>
          <w:sz w:val="24"/>
          <w:szCs w:val="24"/>
        </w:rPr>
        <w:t>поставки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требуем</w:t>
      </w:r>
      <w:r w:rsidR="00C977D9"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аналогичных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20"/>
        <w:gridCol w:w="2700"/>
        <w:gridCol w:w="1260"/>
        <w:gridCol w:w="1800"/>
      </w:tblGrid>
      <w:tr w:rsidR="005E3C74" w:rsidRPr="005E3C74" w:rsidTr="001D43D2">
        <w:tc>
          <w:tcPr>
            <w:tcW w:w="468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E3C74" w:rsidRPr="006B66A9" w:rsidRDefault="00C977D9" w:rsidP="00C97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3C74" w:rsidRPr="006B66A9" w:rsidRDefault="00E0059B" w:rsidP="00E00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</w:t>
            </w:r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3C74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</w:t>
      </w: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</w:t>
      </w:r>
      <w:r w:rsidR="006B66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уполномоченного</w:t>
      </w:r>
      <w:r w:rsidR="006B66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лица)</w:t>
      </w: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E5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 и должность уполномоченного лица)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bCs/>
          <w:sz w:val="24"/>
          <w:szCs w:val="24"/>
        </w:rPr>
        <w:t>М.П.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273A6">
        <w:rPr>
          <w:rFonts w:ascii="Times New Roman" w:eastAsia="Times New Roman" w:hAnsi="Times New Roman" w:cs="Times New Roman"/>
          <w:sz w:val="24"/>
          <w:szCs w:val="24"/>
        </w:rPr>
        <w:t>ата: «___» _________________2020</w:t>
      </w:r>
      <w:r w:rsidR="00E33E57" w:rsidRPr="004E7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Default="005E3C74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722C1" w:rsidRDefault="00F722C1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6551A1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Форма №4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ДОВЕРЕННОСТЬ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Компания (предприятие, завод и т.д.) ____________________________, именуемая в дальнейшем «Компания», в лице  __________________________, 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№_______, выданный _________________ от ___________ года) на</w:t>
      </w: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а) представления </w:t>
      </w:r>
      <w:r w:rsidR="00EF12F4" w:rsidRPr="00EF12F4">
        <w:rPr>
          <w:rFonts w:ascii="Times New Roman" w:eastAsia="Times New Roman" w:hAnsi="Times New Roman" w:cs="Times New Roman"/>
          <w:sz w:val="24"/>
          <w:szCs w:val="24"/>
        </w:rPr>
        <w:t>конкурсных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документов;</w:t>
      </w: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б) проведения переговоров с заказчиком и рабочим органом;</w:t>
      </w: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в) присутствия на заседаниях 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комиссии;</w:t>
      </w: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г) разъяснений вопросов касательно технической и ценовой части предложения, а также других вопросов.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</w:t>
      </w:r>
      <w:r w:rsidR="00EF12F4" w:rsidRPr="00EF12F4">
        <w:rPr>
          <w:rFonts w:ascii="Times New Roman" w:eastAsia="Times New Roman" w:hAnsi="Times New Roman" w:cs="Times New Roman"/>
          <w:sz w:val="24"/>
          <w:szCs w:val="24"/>
        </w:rPr>
        <w:t>конкурсных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 xml:space="preserve"> процедур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договора, процедуру его подписания, экспертизы и регистрации (в случае з</w:t>
      </w:r>
      <w:r w:rsidR="006B66A9">
        <w:rPr>
          <w:rFonts w:ascii="Times New Roman" w:eastAsia="Times New Roman" w:hAnsi="Times New Roman" w:cs="Times New Roman"/>
          <w:sz w:val="24"/>
          <w:szCs w:val="24"/>
        </w:rPr>
        <w:t xml:space="preserve">аключения импортного контракта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с иностранным поставщиком) в Центре к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 xml:space="preserve">омплексной экспертизы проектов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и импортных 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>контрактов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 xml:space="preserve">Министерстве экономики и промышленности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Республики Узбекистан.</w:t>
      </w:r>
      <w:proofErr w:type="gramEnd"/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br/>
        <w:t xml:space="preserve">к «Компании» в полном объёме до их окончательного выполнения.  </w:t>
      </w: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лица, на которого выдана данная доверенность</w:t>
      </w: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spacing w:after="0" w:line="240" w:lineRule="auto"/>
        <w:ind w:right="308" w:firstLineChars="356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t>Форма №</w:t>
      </w:r>
      <w:r w:rsidR="001A57E8">
        <w:rPr>
          <w:rFonts w:ascii="Times New Roman" w:eastAsia="Times New Roman" w:hAnsi="Times New Roman" w:cs="Times New Roman"/>
          <w:i/>
          <w:sz w:val="28"/>
          <w:szCs w:val="28"/>
        </w:rPr>
        <w:t>5</w:t>
      </w: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>ЦЕНОВОЕ ПРЕДЛОЖЕНИЕ</w:t>
      </w:r>
    </w:p>
    <w:p w:rsidR="005E3C74" w:rsidRPr="005E3C74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right="-83" w:firstLine="540"/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на </w:t>
      </w:r>
      <w:r w:rsidR="00345D2F">
        <w:rPr>
          <w:rFonts w:ascii="Times New Roman" w:eastAsia="MS Mincho" w:hAnsi="Times New Roman" w:cs="Times New Roman"/>
          <w:sz w:val="24"/>
          <w:szCs w:val="24"/>
        </w:rPr>
        <w:t>выполнение</w:t>
      </w: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MS Mincho" w:hAnsi="Times New Roman" w:cs="Times New Roman"/>
          <w:i/>
          <w:sz w:val="24"/>
          <w:szCs w:val="24"/>
        </w:rPr>
        <w:t xml:space="preserve">(указать наименование </w:t>
      </w:r>
      <w:r w:rsidR="00BE6D29">
        <w:rPr>
          <w:rFonts w:ascii="Times New Roman" w:eastAsia="MS Mincho" w:hAnsi="Times New Roman" w:cs="Times New Roman"/>
          <w:i/>
          <w:sz w:val="24"/>
          <w:szCs w:val="24"/>
        </w:rPr>
        <w:t>работ/услуг</w:t>
      </w:r>
      <w:r w:rsidRPr="005E3C74">
        <w:rPr>
          <w:rFonts w:ascii="Times New Roman" w:eastAsia="MS Mincho" w:hAnsi="Times New Roman" w:cs="Times New Roman"/>
          <w:i/>
          <w:sz w:val="24"/>
          <w:szCs w:val="24"/>
        </w:rPr>
        <w:t>)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Дата: (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вписать дату  подачи предложения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КОМУ: </w:t>
      </w:r>
      <w:r w:rsidR="00E722E5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комиссии.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Мы, нижеподписавшиеся, заявляем, что изучили </w:t>
      </w:r>
      <w:r w:rsidR="00EF12F4">
        <w:rPr>
          <w:rFonts w:ascii="Times New Roman" w:eastAsia="Times New Roman" w:hAnsi="Times New Roman" w:cs="Times New Roman"/>
          <w:sz w:val="24"/>
          <w:szCs w:val="24"/>
        </w:rPr>
        <w:t>конкурсную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документацию в целом и</w:t>
      </w:r>
      <w:r w:rsidRPr="005E3C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ознакомились с характером проблем, которые должны быть решены в процессе </w:t>
      </w:r>
      <w:r w:rsidR="001E66EF">
        <w:rPr>
          <w:rFonts w:ascii="Times New Roman" w:eastAsia="Times New Roman" w:hAnsi="Times New Roman" w:cs="Times New Roman"/>
          <w:snapToGrid w:val="0"/>
          <w:sz w:val="24"/>
          <w:szCs w:val="24"/>
        </w:rPr>
        <w:t>предоставления услуг</w:t>
      </w:r>
      <w:r w:rsidRPr="005E3C74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napToGrid w:val="0"/>
          <w:sz w:val="24"/>
          <w:szCs w:val="24"/>
        </w:rPr>
        <w:t>Проанализировав все требования,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предлагаем </w:t>
      </w:r>
      <w:r w:rsidR="001E66EF">
        <w:rPr>
          <w:rFonts w:ascii="Times New Roman" w:eastAsia="MS Mincho" w:hAnsi="Times New Roman" w:cs="Times New Roman"/>
          <w:sz w:val="24"/>
          <w:szCs w:val="24"/>
        </w:rPr>
        <w:t>предоставить услугу</w:t>
      </w: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5E3C74">
        <w:rPr>
          <w:rFonts w:ascii="Times New Roman" w:eastAsia="MS Mincho" w:hAnsi="Times New Roman" w:cs="Times New Roman"/>
          <w:i/>
          <w:sz w:val="24"/>
          <w:szCs w:val="24"/>
        </w:rPr>
        <w:t xml:space="preserve">указать наименование </w:t>
      </w:r>
      <w:r w:rsidR="001E66EF">
        <w:rPr>
          <w:rFonts w:ascii="Times New Roman" w:eastAsia="MS Mincho" w:hAnsi="Times New Roman" w:cs="Times New Roman"/>
          <w:i/>
          <w:sz w:val="24"/>
          <w:szCs w:val="24"/>
        </w:rPr>
        <w:t>услуги</w:t>
      </w: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5E3C7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условиями </w:t>
      </w:r>
      <w:r w:rsidR="00EF12F4">
        <w:rPr>
          <w:rFonts w:ascii="Times New Roman" w:eastAsia="Times New Roman" w:hAnsi="Times New Roman" w:cs="Times New Roman"/>
          <w:sz w:val="24"/>
          <w:szCs w:val="24"/>
        </w:rPr>
        <w:t>конкурсной</w:t>
      </w:r>
      <w:r w:rsidR="00E722E5">
        <w:rPr>
          <w:rFonts w:ascii="Times New Roman" w:eastAsia="Times New Roman" w:hAnsi="Times New Roman" w:cs="Times New Roman"/>
          <w:sz w:val="24"/>
          <w:szCs w:val="24"/>
        </w:rPr>
        <w:t xml:space="preserve"> процедур</w:t>
      </w:r>
      <w:r w:rsidR="00C6550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Pr="005E3C74">
        <w:rPr>
          <w:rFonts w:ascii="Times New Roman" w:eastAsia="Times New Roman" w:hAnsi="Times New Roman" w:cs="Times New Roman"/>
          <w:sz w:val="24"/>
          <w:szCs w:val="24"/>
          <w:lang w:val="uz-Cyrl-UZ"/>
        </w:rPr>
        <w:t>оплат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ы - _________________________;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________________________;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сроки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___________________________;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Общая сумма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предлагаемой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_______________ (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указать общую сумму предложения цифрами и прописью, а также валюту платежа)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предложения.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</w:t>
      </w:r>
      <w:r w:rsidR="00E722E5">
        <w:rPr>
          <w:rFonts w:ascii="Times New Roman" w:eastAsia="Times New Roman" w:hAnsi="Times New Roman" w:cs="Times New Roman"/>
          <w:sz w:val="24"/>
          <w:szCs w:val="24"/>
        </w:rPr>
        <w:t xml:space="preserve">предложений. Это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предложение будет оставаться для нас обязательным и может быть принято в любой момент до истечения указанного периода.  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Мы понимаем, что </w:t>
      </w:r>
      <w:r w:rsidR="00E722E5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ная комиссия не обязана принять наименьшее ценовое предложение, а принимать наилучшее предложение по всем показателям и критериям оценки.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15887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Дата: «___» __________2020</w:t>
      </w:r>
      <w:r w:rsidR="00334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C74" w:rsidRPr="005E3C74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3C4" w:rsidRDefault="009353C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3C4" w:rsidRDefault="009353C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3C4" w:rsidRDefault="009353C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3C4" w:rsidRDefault="009353C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3C4" w:rsidRPr="005E3C74" w:rsidRDefault="009353C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06D" w:rsidRDefault="0085406D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FD0AF1" w:rsidRPr="00733E18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E1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НА ФИРМЕННОМ БЛАНКЕ </w:t>
      </w:r>
    </w:p>
    <w:p w:rsidR="00FD0AF1" w:rsidRPr="00733E18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733E18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E18">
        <w:rPr>
          <w:rFonts w:ascii="Times New Roman" w:eastAsia="Times New Roman" w:hAnsi="Times New Roman" w:cs="Times New Roman"/>
          <w:sz w:val="24"/>
          <w:szCs w:val="24"/>
        </w:rPr>
        <w:t>ТАБЛИЦА ЦЕН</w:t>
      </w:r>
    </w:p>
    <w:p w:rsidR="00FD0AF1" w:rsidRPr="005E3C74" w:rsidRDefault="00FD0AF1" w:rsidP="00FD0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602" w:type="dxa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411"/>
        <w:gridCol w:w="1808"/>
        <w:gridCol w:w="1843"/>
      </w:tblGrid>
      <w:tr w:rsidR="00FD0AF1" w:rsidRPr="005E3C74" w:rsidTr="00FD0AF1">
        <w:trPr>
          <w:trHeight w:val="595"/>
        </w:trPr>
        <w:tc>
          <w:tcPr>
            <w:tcW w:w="540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4411" w:type="dxa"/>
          </w:tcPr>
          <w:p w:rsidR="00FD0AF1" w:rsidRPr="00BE6D29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FD0AF1" w:rsidRPr="005E3C74" w:rsidTr="00FD0AF1">
        <w:trPr>
          <w:trHeight w:val="256"/>
        </w:trPr>
        <w:tc>
          <w:tcPr>
            <w:tcW w:w="540" w:type="dxa"/>
            <w:vAlign w:val="center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411" w:type="dxa"/>
            <w:vAlign w:val="center"/>
          </w:tcPr>
          <w:p w:rsidR="00FD0AF1" w:rsidRPr="005E3C74" w:rsidRDefault="00FD0AF1" w:rsidP="00FD0A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0AF1" w:rsidRPr="005E3C74" w:rsidTr="00FD0AF1">
        <w:trPr>
          <w:trHeight w:val="151"/>
        </w:trPr>
        <w:tc>
          <w:tcPr>
            <w:tcW w:w="540" w:type="dxa"/>
            <w:vAlign w:val="center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411" w:type="dxa"/>
            <w:vAlign w:val="center"/>
          </w:tcPr>
          <w:p w:rsidR="00FD0AF1" w:rsidRPr="005E3C74" w:rsidRDefault="00FD0AF1" w:rsidP="00FD0A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D0AF1" w:rsidRPr="005E3C74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D0AF1" w:rsidRPr="005E3C74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D0AF1" w:rsidRPr="005E3C74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FD0AF1" w:rsidRPr="005E3C74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FD0AF1" w:rsidRPr="005E3C74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Дата: «___» __________2020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:rsidR="00FD0AF1" w:rsidRPr="005E3C74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854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5E3C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FD0AF1" w:rsidRPr="005E3C74" w:rsidRDefault="00FD0AF1" w:rsidP="00FD0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>Приложение №2</w:t>
      </w:r>
    </w:p>
    <w:p w:rsidR="00FD0AF1" w:rsidRPr="005E3C74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критерии квалификационной оценки участников </w:t>
      </w:r>
    </w:p>
    <w:p w:rsidR="00FD0AF1" w:rsidRPr="005E3C74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предложений. </w:t>
      </w:r>
    </w:p>
    <w:p w:rsidR="00FD0AF1" w:rsidRPr="005E3C74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</w:t>
      </w:r>
      <w:r w:rsidR="00EF12F4" w:rsidRPr="00EF12F4">
        <w:rPr>
          <w:rFonts w:ascii="Times New Roman" w:eastAsia="Times New Roman" w:hAnsi="Times New Roman" w:cs="Times New Roman"/>
          <w:sz w:val="24"/>
          <w:szCs w:val="24"/>
        </w:rPr>
        <w:t>конкурсных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процедурах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0AF1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ной комиссией до начала </w:t>
      </w:r>
      <w:r w:rsidR="00EF12F4" w:rsidRPr="00EF12F4">
        <w:rPr>
          <w:rFonts w:ascii="Times New Roman" w:eastAsia="Times New Roman" w:hAnsi="Times New Roman" w:cs="Times New Roman"/>
          <w:sz w:val="24"/>
          <w:szCs w:val="24"/>
        </w:rPr>
        <w:t>конкурсн</w:t>
      </w:r>
      <w:r w:rsidR="00EF12F4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процедуры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. Если требуемая информация не представлена участником, </w:t>
      </w:r>
      <w:r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ная комиссия вправе не допускать его к участию в </w:t>
      </w:r>
      <w:r w:rsidR="00EF12F4" w:rsidRPr="00EF12F4">
        <w:rPr>
          <w:rFonts w:ascii="Times New Roman" w:eastAsia="Times New Roman" w:hAnsi="Times New Roman" w:cs="Times New Roman"/>
          <w:sz w:val="24"/>
          <w:szCs w:val="24"/>
        </w:rPr>
        <w:t>конкурсн</w:t>
      </w:r>
      <w:r w:rsidR="00EF12F4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процедуре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0AF1" w:rsidRPr="005E3C74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квалификационной оценки</w:t>
      </w:r>
    </w:p>
    <w:p w:rsidR="00FD0AF1" w:rsidRPr="003344C6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95"/>
        <w:gridCol w:w="3115"/>
        <w:gridCol w:w="3013"/>
      </w:tblGrid>
      <w:tr w:rsidR="00FD0AF1" w:rsidRPr="005E3C74" w:rsidTr="009D13FA">
        <w:tc>
          <w:tcPr>
            <w:tcW w:w="458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195" w:type="dxa"/>
          </w:tcPr>
          <w:p w:rsidR="00FD0AF1" w:rsidRPr="00C6550B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115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013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D0AF1" w:rsidRPr="005E3C74" w:rsidTr="009D13FA">
        <w:tc>
          <w:tcPr>
            <w:tcW w:w="458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5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</w:t>
            </w:r>
          </w:p>
        </w:tc>
        <w:tc>
          <w:tcPr>
            <w:tcW w:w="3115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Надлежащее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не надлежащее (проводится на основании гарантийного письма участника)</w:t>
            </w:r>
          </w:p>
        </w:tc>
        <w:tc>
          <w:tcPr>
            <w:tcW w:w="3013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FD0AF1" w:rsidRPr="005E3C74" w:rsidTr="009D13FA">
        <w:tc>
          <w:tcPr>
            <w:tcW w:w="458" w:type="dxa"/>
          </w:tcPr>
          <w:p w:rsidR="00FD0AF1" w:rsidRPr="001A57E8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реорганизации, ликвидации или банкротства</w:t>
            </w:r>
          </w:p>
        </w:tc>
        <w:tc>
          <w:tcPr>
            <w:tcW w:w="3115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3013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FD0AF1" w:rsidRPr="005E3C74" w:rsidTr="009D13FA">
        <w:tc>
          <w:tcPr>
            <w:tcW w:w="458" w:type="dxa"/>
          </w:tcPr>
          <w:p w:rsidR="00FD0AF1" w:rsidRPr="001A57E8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судебного или арбитражного разбирательства с Заказчиком</w:t>
            </w:r>
          </w:p>
        </w:tc>
        <w:tc>
          <w:tcPr>
            <w:tcW w:w="3115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3013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FD0AF1" w:rsidRPr="005E3C74" w:rsidTr="009D13FA">
        <w:tc>
          <w:tcPr>
            <w:tcW w:w="458" w:type="dxa"/>
          </w:tcPr>
          <w:p w:rsidR="00FD0AF1" w:rsidRPr="001A57E8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участника и банка участника в оффшорных зонах</w:t>
            </w:r>
          </w:p>
        </w:tc>
        <w:tc>
          <w:tcPr>
            <w:tcW w:w="3115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013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Участник, а также участники, банки которых зарегистрированы в оффшорных зонах, к участию в </w:t>
            </w:r>
            <w:r w:rsidR="00EF12F4" w:rsidRPr="00EF12F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конкурсных</w:t>
            </w:r>
            <w:r w:rsidR="00EF1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процедурах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</w:t>
            </w:r>
          </w:p>
        </w:tc>
      </w:tr>
      <w:tr w:rsidR="00FD0AF1" w:rsidRPr="005E3C74" w:rsidTr="009D13FA">
        <w:tc>
          <w:tcPr>
            <w:tcW w:w="458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имеется в Едином реестре недобросовестных исполнителей</w:t>
            </w:r>
          </w:p>
        </w:tc>
        <w:tc>
          <w:tcPr>
            <w:tcW w:w="3115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 / Н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 имеется</w:t>
            </w:r>
          </w:p>
        </w:tc>
        <w:tc>
          <w:tcPr>
            <w:tcW w:w="3013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</w:tbl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>. Этап: Техническая оценка предложений.</w:t>
      </w:r>
    </w:p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ной комиссией на основании документов внутреннего конверта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технической частью. Предложения участников, не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ошедшие по технической оценке,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дисквалифицируются. При этом конверт с ценовой частью возвращается участнику без вскрытия.</w:t>
      </w:r>
    </w:p>
    <w:p w:rsidR="00FD0AF1" w:rsidRPr="005E3C74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технической оценки</w:t>
      </w:r>
    </w:p>
    <w:p w:rsidR="00FD0AF1" w:rsidRPr="00813145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87"/>
        <w:gridCol w:w="3058"/>
        <w:gridCol w:w="3059"/>
      </w:tblGrid>
      <w:tr w:rsidR="00FD0AF1" w:rsidRPr="005E3C74" w:rsidTr="00FD0AF1">
        <w:tc>
          <w:tcPr>
            <w:tcW w:w="458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890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060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060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D0AF1" w:rsidRPr="005E3C74" w:rsidTr="00FD0AF1">
        <w:tc>
          <w:tcPr>
            <w:tcW w:w="458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90" w:type="dxa"/>
          </w:tcPr>
          <w:p w:rsidR="00FD0AF1" w:rsidRPr="005E3C74" w:rsidRDefault="00FD0AF1" w:rsidP="00EF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требованиям </w:t>
            </w:r>
            <w:r w:rsidR="00EF12F4" w:rsidRPr="00EF12F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</w:t>
            </w:r>
            <w:r w:rsidR="00EF12F4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3060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060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соответствует, то участник дисквалифицируется</w:t>
            </w:r>
          </w:p>
        </w:tc>
      </w:tr>
    </w:tbl>
    <w:p w:rsidR="00FD0AF1" w:rsidRPr="005E3C74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Этап: Ценовая оценка предложений.</w:t>
      </w:r>
    </w:p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комиссией после проведения технической оценки на основании документов внутреннего конверта с ценовой частью.</w:t>
      </w:r>
    </w:p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ценовой оценки</w:t>
      </w:r>
    </w:p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085"/>
        <w:gridCol w:w="2824"/>
        <w:gridCol w:w="2986"/>
      </w:tblGrid>
      <w:tr w:rsidR="0085406D" w:rsidRPr="005E3C74" w:rsidTr="0085406D">
        <w:tc>
          <w:tcPr>
            <w:tcW w:w="461" w:type="dxa"/>
          </w:tcPr>
          <w:p w:rsidR="0085406D" w:rsidRPr="00C76040" w:rsidRDefault="0085406D" w:rsidP="0085406D">
            <w:pPr>
              <w:ind w:left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3085" w:type="dxa"/>
          </w:tcPr>
          <w:p w:rsidR="0085406D" w:rsidRPr="00C76040" w:rsidRDefault="0085406D" w:rsidP="0085406D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4" w:type="dxa"/>
          </w:tcPr>
          <w:p w:rsidR="0085406D" w:rsidRPr="00C76040" w:rsidRDefault="0085406D" w:rsidP="0085406D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86" w:type="dxa"/>
          </w:tcPr>
          <w:p w:rsidR="0085406D" w:rsidRPr="00C76040" w:rsidRDefault="0085406D" w:rsidP="0085406D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85406D" w:rsidRPr="005E3C74" w:rsidTr="0085406D">
        <w:tc>
          <w:tcPr>
            <w:tcW w:w="461" w:type="dxa"/>
            <w:vAlign w:val="center"/>
          </w:tcPr>
          <w:p w:rsidR="0085406D" w:rsidRPr="00C76040" w:rsidRDefault="0085406D" w:rsidP="0085406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85" w:type="dxa"/>
            <w:vAlign w:val="center"/>
          </w:tcPr>
          <w:p w:rsidR="0085406D" w:rsidRPr="00C76040" w:rsidRDefault="0085406D" w:rsidP="0085406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Наименьшая цена/стоимость </w:t>
            </w:r>
            <w:proofErr w:type="gramStart"/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наивысшей оценкой Максимальный балл присваивается</w:t>
            </w:r>
            <w:proofErr w:type="gramEnd"/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минимальному значению показателя.</w:t>
            </w:r>
          </w:p>
        </w:tc>
        <w:tc>
          <w:tcPr>
            <w:tcW w:w="2824" w:type="dxa"/>
          </w:tcPr>
          <w:p w:rsidR="0085406D" w:rsidRPr="00C76040" w:rsidRDefault="0085406D" w:rsidP="0085406D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85406D" w:rsidRPr="00C76040" w:rsidRDefault="0085406D" w:rsidP="0085406D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10–балльная система оценки</w:t>
            </w:r>
          </w:p>
        </w:tc>
        <w:tc>
          <w:tcPr>
            <w:tcW w:w="2986" w:type="dxa"/>
          </w:tcPr>
          <w:p w:rsidR="0085406D" w:rsidRPr="00C76040" w:rsidRDefault="0085406D" w:rsidP="0085406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5406D" w:rsidRPr="005E3C74" w:rsidTr="0085406D">
        <w:tc>
          <w:tcPr>
            <w:tcW w:w="461" w:type="dxa"/>
            <w:vAlign w:val="center"/>
          </w:tcPr>
          <w:p w:rsidR="0085406D" w:rsidRPr="00C76040" w:rsidRDefault="0085406D" w:rsidP="0085406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  <w:vAlign w:val="center"/>
          </w:tcPr>
          <w:p w:rsidR="0085406D" w:rsidRPr="00C76040" w:rsidRDefault="0085406D" w:rsidP="0085406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2824" w:type="dxa"/>
          </w:tcPr>
          <w:p w:rsidR="0085406D" w:rsidRPr="00C76040" w:rsidRDefault="0085406D" w:rsidP="0085406D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По факту</w:t>
            </w:r>
          </w:p>
          <w:p w:rsidR="0085406D" w:rsidRPr="00C76040" w:rsidRDefault="0085406D" w:rsidP="0085406D">
            <w:pPr>
              <w:pStyle w:val="afff1"/>
              <w:ind w:firstLine="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85406D" w:rsidRPr="00C76040" w:rsidRDefault="0085406D" w:rsidP="0085406D">
            <w:pPr>
              <w:pStyle w:val="afff1"/>
              <w:ind w:firstLine="9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5406D" w:rsidRPr="005E3C74" w:rsidTr="0085406D">
        <w:tc>
          <w:tcPr>
            <w:tcW w:w="461" w:type="dxa"/>
            <w:vAlign w:val="center"/>
          </w:tcPr>
          <w:p w:rsidR="0085406D" w:rsidRPr="00C76040" w:rsidRDefault="0085406D" w:rsidP="0085406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5" w:type="dxa"/>
            <w:vAlign w:val="center"/>
          </w:tcPr>
          <w:p w:rsidR="0085406D" w:rsidRPr="00C76040" w:rsidRDefault="0085406D" w:rsidP="0085406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 участника на выполнение аналогичных работ</w:t>
            </w:r>
          </w:p>
        </w:tc>
        <w:tc>
          <w:tcPr>
            <w:tcW w:w="2824" w:type="dxa"/>
          </w:tcPr>
          <w:p w:rsidR="0085406D" w:rsidRPr="00C76040" w:rsidRDefault="0085406D" w:rsidP="0085406D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3 года – 10 баллов</w:t>
            </w:r>
          </w:p>
          <w:p w:rsidR="0085406D" w:rsidRPr="00C76040" w:rsidRDefault="0085406D" w:rsidP="0085406D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1 - 2 года – 5 баллов</w:t>
            </w:r>
          </w:p>
          <w:p w:rsidR="0085406D" w:rsidRPr="00C76040" w:rsidRDefault="0085406D" w:rsidP="0085406D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Нет опыта – 0 баллов</w:t>
            </w:r>
          </w:p>
        </w:tc>
        <w:tc>
          <w:tcPr>
            <w:tcW w:w="2986" w:type="dxa"/>
          </w:tcPr>
          <w:p w:rsidR="0085406D" w:rsidRPr="00C76040" w:rsidRDefault="0085406D" w:rsidP="0085406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D0AF1" w:rsidRPr="00F71043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FD0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FD0AF1" w:rsidRPr="005E3C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FD0AF1" w:rsidRPr="00813145" w:rsidRDefault="00FD0AF1" w:rsidP="00FD0AF1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II</w:t>
      </w:r>
      <w:r w:rsidRPr="00813145">
        <w:rPr>
          <w:rFonts w:ascii="Times New Roman" w:eastAsia="Times New Roman" w:hAnsi="Times New Roman"/>
          <w:b/>
          <w:sz w:val="28"/>
          <w:szCs w:val="28"/>
        </w:rPr>
        <w:t>. ТЕХНИЧЕСКАЯ ЧАСТЬ</w:t>
      </w:r>
    </w:p>
    <w:p w:rsidR="0085406D" w:rsidRDefault="0085406D" w:rsidP="0085406D">
      <w:pPr>
        <w:spacing w:after="120" w:line="0" w:lineRule="atLeast"/>
        <w:ind w:right="-26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D0AF1" w:rsidRPr="00813145" w:rsidRDefault="00FD0AF1" w:rsidP="00FD0AF1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13145">
        <w:rPr>
          <w:rFonts w:ascii="Times New Roman" w:eastAsia="Times New Roman" w:hAnsi="Times New Roman"/>
          <w:b/>
          <w:sz w:val="24"/>
          <w:szCs w:val="24"/>
        </w:rPr>
        <w:t xml:space="preserve">ТЕХНИЧЕСКОЕ ЗАДАНИЕ </w:t>
      </w:r>
    </w:p>
    <w:tbl>
      <w:tblPr>
        <w:tblStyle w:val="affd"/>
        <w:tblW w:w="10207" w:type="dxa"/>
        <w:tblInd w:w="-601" w:type="dxa"/>
        <w:tblLook w:val="04A0" w:firstRow="1" w:lastRow="0" w:firstColumn="1" w:lastColumn="0" w:noHBand="0" w:noVBand="1"/>
      </w:tblPr>
      <w:tblGrid>
        <w:gridCol w:w="534"/>
        <w:gridCol w:w="4536"/>
        <w:gridCol w:w="5137"/>
      </w:tblGrid>
      <w:tr w:rsidR="00FD0AF1" w:rsidRPr="0065088A" w:rsidTr="00FD0AF1">
        <w:tc>
          <w:tcPr>
            <w:tcW w:w="534" w:type="dxa"/>
          </w:tcPr>
          <w:p w:rsidR="00FD0AF1" w:rsidRPr="0065088A" w:rsidRDefault="00FD0AF1" w:rsidP="00FD0A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D0AF1" w:rsidRPr="0065088A" w:rsidRDefault="00FD0AF1" w:rsidP="00FD0AF1">
            <w:pPr>
              <w:jc w:val="center"/>
              <w:rPr>
                <w:sz w:val="24"/>
                <w:szCs w:val="24"/>
              </w:rPr>
            </w:pPr>
            <w:r w:rsidRPr="0065088A">
              <w:rPr>
                <w:b/>
                <w:sz w:val="24"/>
                <w:szCs w:val="24"/>
              </w:rPr>
              <w:t>Наименование требований</w:t>
            </w:r>
          </w:p>
        </w:tc>
        <w:tc>
          <w:tcPr>
            <w:tcW w:w="5137" w:type="dxa"/>
          </w:tcPr>
          <w:p w:rsidR="00FD0AF1" w:rsidRPr="0065088A" w:rsidRDefault="00FD0AF1" w:rsidP="00FD0AF1">
            <w:pPr>
              <w:jc w:val="center"/>
              <w:rPr>
                <w:sz w:val="24"/>
                <w:szCs w:val="24"/>
              </w:rPr>
            </w:pPr>
            <w:r w:rsidRPr="0065088A">
              <w:rPr>
                <w:b/>
                <w:sz w:val="24"/>
                <w:szCs w:val="24"/>
              </w:rPr>
              <w:t>Содержания технического задания</w:t>
            </w:r>
          </w:p>
        </w:tc>
      </w:tr>
      <w:tr w:rsidR="00FD0AF1" w:rsidRPr="0065088A" w:rsidTr="00FD0AF1">
        <w:tc>
          <w:tcPr>
            <w:tcW w:w="534" w:type="dxa"/>
          </w:tcPr>
          <w:p w:rsidR="00FD0AF1" w:rsidRPr="0065088A" w:rsidRDefault="00FD0AF1" w:rsidP="00FD0AF1">
            <w:pPr>
              <w:jc w:val="both"/>
              <w:rPr>
                <w:sz w:val="24"/>
                <w:szCs w:val="24"/>
                <w:lang w:val="en-US"/>
              </w:rPr>
            </w:pPr>
            <w:r w:rsidRPr="006508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:rsidR="00FD0AF1" w:rsidRPr="0065088A" w:rsidRDefault="00FD0AF1" w:rsidP="00FD0AF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5088A">
              <w:rPr>
                <w:color w:val="000000"/>
                <w:sz w:val="24"/>
                <w:szCs w:val="24"/>
              </w:rPr>
              <w:t>Наименование и цели использования выполняемых работ и оказываемых услуг с указанием основных технико-экономических показателей</w:t>
            </w:r>
          </w:p>
        </w:tc>
        <w:tc>
          <w:tcPr>
            <w:tcW w:w="5137" w:type="dxa"/>
          </w:tcPr>
          <w:p w:rsidR="00FD0AF1" w:rsidRPr="00142B63" w:rsidRDefault="00FD0AF1" w:rsidP="00F45405">
            <w:pPr>
              <w:jc w:val="both"/>
              <w:rPr>
                <w:sz w:val="24"/>
                <w:szCs w:val="24"/>
              </w:rPr>
            </w:pPr>
            <w:r w:rsidRPr="00142B6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1. </w:t>
            </w:r>
            <w:r w:rsidR="00F45405" w:rsidRPr="00F45405">
              <w:rPr>
                <w:sz w:val="24"/>
                <w:szCs w:val="24"/>
              </w:rPr>
              <w:t>Оказание услуг по годовому техническому обслуживанию лифтов фирмы «KONE» в количестве 12 шт. в здании Центрального офиса АО  «Национальный банк внешнеэкономической деятельности Республики Узбекистан»</w:t>
            </w:r>
            <w:r w:rsidRPr="00412A74">
              <w:rPr>
                <w:sz w:val="24"/>
                <w:szCs w:val="24"/>
              </w:rPr>
              <w:t>.</w:t>
            </w:r>
          </w:p>
        </w:tc>
      </w:tr>
      <w:tr w:rsidR="00FD0AF1" w:rsidRPr="0065088A" w:rsidTr="00FD0AF1">
        <w:tc>
          <w:tcPr>
            <w:tcW w:w="534" w:type="dxa"/>
          </w:tcPr>
          <w:p w:rsidR="00FD0AF1" w:rsidRPr="0065088A" w:rsidRDefault="00FD0AF1" w:rsidP="00FD0AF1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D0AF1" w:rsidRPr="0065088A" w:rsidRDefault="00FD0AF1" w:rsidP="00FD0AF1">
            <w:pPr>
              <w:jc w:val="both"/>
              <w:rPr>
                <w:sz w:val="24"/>
                <w:szCs w:val="24"/>
              </w:rPr>
            </w:pPr>
            <w:r w:rsidRPr="0065088A">
              <w:rPr>
                <w:color w:val="000000"/>
                <w:sz w:val="24"/>
                <w:szCs w:val="24"/>
              </w:rPr>
              <w:t>Основание для реализации проекта, в рамках которого производится закупка</w:t>
            </w:r>
          </w:p>
        </w:tc>
        <w:tc>
          <w:tcPr>
            <w:tcW w:w="5137" w:type="dxa"/>
          </w:tcPr>
          <w:p w:rsidR="00FD0AF1" w:rsidRPr="0065088A" w:rsidRDefault="00FD0AF1" w:rsidP="00FD0AF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 xml:space="preserve">2.1. </w:t>
            </w:r>
            <w:r>
              <w:rPr>
                <w:sz w:val="24"/>
                <w:szCs w:val="24"/>
              </w:rPr>
              <w:t>Р</w:t>
            </w:r>
            <w:r w:rsidRPr="00142B63">
              <w:rPr>
                <w:sz w:val="24"/>
                <w:szCs w:val="24"/>
              </w:rPr>
              <w:t>апорт о необходимости приобретения услуг по обслуживанию лифтов, утвержденный Заместителем Председателя Правления.</w:t>
            </w:r>
          </w:p>
        </w:tc>
      </w:tr>
      <w:tr w:rsidR="00FD0AF1" w:rsidRPr="0065088A" w:rsidTr="00FD0AF1">
        <w:tc>
          <w:tcPr>
            <w:tcW w:w="534" w:type="dxa"/>
          </w:tcPr>
          <w:p w:rsidR="00FD0AF1" w:rsidRPr="0065088A" w:rsidRDefault="00FD0AF1" w:rsidP="00FD0AF1">
            <w:pPr>
              <w:jc w:val="both"/>
              <w:rPr>
                <w:sz w:val="24"/>
                <w:szCs w:val="24"/>
                <w:lang w:val="en-US"/>
              </w:rPr>
            </w:pPr>
            <w:r w:rsidRPr="0065088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</w:tcPr>
          <w:p w:rsidR="00FD0AF1" w:rsidRPr="0065088A" w:rsidRDefault="00FD0AF1" w:rsidP="00FD0AF1">
            <w:pPr>
              <w:jc w:val="both"/>
              <w:rPr>
                <w:sz w:val="24"/>
                <w:szCs w:val="24"/>
              </w:rPr>
            </w:pPr>
            <w:r w:rsidRPr="0065088A">
              <w:rPr>
                <w:color w:val="000000"/>
                <w:sz w:val="24"/>
                <w:szCs w:val="24"/>
              </w:rPr>
              <w:t>Перечень работ, услуг и их объемы (количество), требуемые от Исполнителя с учетом реальных потребностей Заказчика и их обоснованием исходя из требований действующих нормативных актов</w:t>
            </w:r>
          </w:p>
        </w:tc>
        <w:tc>
          <w:tcPr>
            <w:tcW w:w="5137" w:type="dxa"/>
          </w:tcPr>
          <w:p w:rsidR="00FD0AF1" w:rsidRPr="004B37C7" w:rsidRDefault="00FD0AF1" w:rsidP="00FD0A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Pr="004B37C7">
              <w:rPr>
                <w:sz w:val="24"/>
                <w:szCs w:val="24"/>
              </w:rPr>
              <w:t xml:space="preserve">ТО-1. </w:t>
            </w:r>
            <w:proofErr w:type="gramStart"/>
            <w:r w:rsidRPr="004B37C7">
              <w:rPr>
                <w:sz w:val="24"/>
                <w:szCs w:val="24"/>
              </w:rPr>
              <w:t>Работы</w:t>
            </w:r>
            <w:proofErr w:type="gramEnd"/>
            <w:r w:rsidRPr="004B37C7">
              <w:rPr>
                <w:sz w:val="24"/>
                <w:szCs w:val="24"/>
              </w:rPr>
              <w:t xml:space="preserve"> проводимые 1 раз в 15 дней</w:t>
            </w:r>
            <w:r>
              <w:rPr>
                <w:sz w:val="24"/>
                <w:szCs w:val="24"/>
              </w:rPr>
              <w:t>:</w:t>
            </w:r>
          </w:p>
          <w:p w:rsidR="00FD0AF1" w:rsidRDefault="00FD0AF1" w:rsidP="00FD0AF1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>3.1.</w:t>
            </w:r>
            <w:r>
              <w:rPr>
                <w:sz w:val="24"/>
                <w:szCs w:val="24"/>
              </w:rPr>
              <w:t>1.</w:t>
            </w:r>
            <w:r w:rsidRPr="0065088A">
              <w:rPr>
                <w:sz w:val="24"/>
                <w:szCs w:val="24"/>
              </w:rPr>
              <w:t xml:space="preserve"> </w:t>
            </w:r>
            <w:r w:rsidRPr="001B1220">
              <w:rPr>
                <w:sz w:val="24"/>
                <w:szCs w:val="24"/>
              </w:rPr>
              <w:t>Проверка и регулировка створок дверей кабины</w:t>
            </w:r>
            <w:r>
              <w:rPr>
                <w:sz w:val="24"/>
                <w:szCs w:val="24"/>
              </w:rPr>
              <w:t>;</w:t>
            </w:r>
          </w:p>
          <w:p w:rsidR="00FD0AF1" w:rsidRDefault="00FD0AF1" w:rsidP="00FD0A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3.1.2. </w:t>
            </w:r>
            <w:r w:rsidRPr="001B1220">
              <w:rPr>
                <w:sz w:val="24"/>
                <w:szCs w:val="24"/>
              </w:rPr>
              <w:t>Регулировка движения кареток автоматических дверей</w:t>
            </w:r>
            <w:r>
              <w:rPr>
                <w:sz w:val="24"/>
                <w:szCs w:val="24"/>
              </w:rPr>
              <w:t>;</w:t>
            </w:r>
          </w:p>
          <w:p w:rsidR="00FD0AF1" w:rsidRDefault="00FD0AF1" w:rsidP="00FD0A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3.1.3. </w:t>
            </w:r>
            <w:r w:rsidRPr="001B1220">
              <w:rPr>
                <w:sz w:val="24"/>
                <w:szCs w:val="24"/>
              </w:rPr>
              <w:t>Проверка и регулировка действия створок и дверного контакта</w:t>
            </w:r>
            <w:r>
              <w:rPr>
                <w:sz w:val="24"/>
                <w:szCs w:val="24"/>
              </w:rPr>
              <w:t>;</w:t>
            </w:r>
          </w:p>
          <w:p w:rsidR="00FD0AF1" w:rsidRDefault="00FD0AF1" w:rsidP="00FD0A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3.1.4. </w:t>
            </w:r>
            <w:r w:rsidRPr="001B1220">
              <w:rPr>
                <w:sz w:val="24"/>
                <w:szCs w:val="24"/>
              </w:rPr>
              <w:t>Осмотр, чистка и регулировка с частичной разборкой тормозной катушки</w:t>
            </w:r>
            <w:r>
              <w:rPr>
                <w:sz w:val="24"/>
                <w:szCs w:val="24"/>
              </w:rPr>
              <w:t>.</w:t>
            </w:r>
          </w:p>
          <w:p w:rsidR="00FD0AF1" w:rsidRDefault="00FD0AF1" w:rsidP="00FD0AF1">
            <w:pPr>
              <w:jc w:val="both"/>
              <w:rPr>
                <w:sz w:val="24"/>
                <w:szCs w:val="24"/>
              </w:rPr>
            </w:pPr>
            <w:r w:rsidRPr="001B1220">
              <w:rPr>
                <w:sz w:val="24"/>
                <w:szCs w:val="24"/>
              </w:rPr>
              <w:t>3.2. ТО-2. Работы, проводимые 1 раз в месяц</w:t>
            </w:r>
            <w:r>
              <w:rPr>
                <w:sz w:val="24"/>
                <w:szCs w:val="24"/>
              </w:rPr>
              <w:t>:</w:t>
            </w:r>
          </w:p>
          <w:p w:rsidR="00FD0AF1" w:rsidRDefault="00FD0AF1" w:rsidP="00FD0A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3.2.1. </w:t>
            </w:r>
            <w:r w:rsidRPr="001B1220">
              <w:rPr>
                <w:sz w:val="24"/>
                <w:szCs w:val="24"/>
              </w:rPr>
              <w:t>Промывка и прочистка башмаков кабины и противовеса</w:t>
            </w:r>
            <w:r>
              <w:rPr>
                <w:sz w:val="24"/>
                <w:szCs w:val="24"/>
              </w:rPr>
              <w:t>;</w:t>
            </w:r>
          </w:p>
          <w:p w:rsidR="00FD0AF1" w:rsidRDefault="00FD0AF1" w:rsidP="00FD0A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3.2.2. </w:t>
            </w:r>
            <w:r w:rsidRPr="001B1220">
              <w:rPr>
                <w:sz w:val="24"/>
                <w:szCs w:val="24"/>
              </w:rPr>
              <w:t>Проверка шунта точной остановки кабины</w:t>
            </w:r>
            <w:r>
              <w:rPr>
                <w:sz w:val="24"/>
                <w:szCs w:val="24"/>
              </w:rPr>
              <w:t>;</w:t>
            </w:r>
          </w:p>
          <w:p w:rsidR="00FD0AF1" w:rsidRDefault="00FD0AF1" w:rsidP="00FD0A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3.2.3. </w:t>
            </w:r>
            <w:r w:rsidRPr="001B1220">
              <w:rPr>
                <w:sz w:val="24"/>
                <w:szCs w:val="24"/>
              </w:rPr>
              <w:t>Проверка креплений каркаса кабины лифта с промывкой керосином</w:t>
            </w:r>
            <w:r>
              <w:rPr>
                <w:sz w:val="24"/>
                <w:szCs w:val="24"/>
              </w:rPr>
              <w:t>;</w:t>
            </w:r>
          </w:p>
          <w:p w:rsidR="00FD0AF1" w:rsidRDefault="00FD0AF1" w:rsidP="00FD0A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3.2.4. </w:t>
            </w:r>
            <w:r w:rsidRPr="001B1220">
              <w:rPr>
                <w:sz w:val="24"/>
                <w:szCs w:val="24"/>
              </w:rPr>
              <w:t>Прочистка смазываю</w:t>
            </w:r>
            <w:r>
              <w:rPr>
                <w:sz w:val="24"/>
                <w:szCs w:val="24"/>
              </w:rPr>
              <w:t>щ</w:t>
            </w:r>
            <w:r w:rsidRPr="001B1220">
              <w:rPr>
                <w:sz w:val="24"/>
                <w:szCs w:val="24"/>
              </w:rPr>
              <w:t>его аппарата</w:t>
            </w:r>
            <w:r>
              <w:rPr>
                <w:sz w:val="24"/>
                <w:szCs w:val="24"/>
              </w:rPr>
              <w:t>;</w:t>
            </w:r>
          </w:p>
          <w:p w:rsidR="00FD0AF1" w:rsidRDefault="00FD0AF1" w:rsidP="00FD0A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3.2.5. </w:t>
            </w:r>
            <w:r w:rsidRPr="001B1220">
              <w:rPr>
                <w:sz w:val="24"/>
                <w:szCs w:val="24"/>
              </w:rPr>
              <w:t>Промывка и очистка натяжного устройства</w:t>
            </w:r>
            <w:r>
              <w:rPr>
                <w:sz w:val="24"/>
                <w:szCs w:val="24"/>
              </w:rPr>
              <w:t>;</w:t>
            </w:r>
          </w:p>
          <w:p w:rsidR="00FD0AF1" w:rsidRDefault="00FD0AF1" w:rsidP="00FD0A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3.2.6. </w:t>
            </w:r>
            <w:r w:rsidRPr="001B1220">
              <w:rPr>
                <w:sz w:val="24"/>
                <w:szCs w:val="24"/>
              </w:rPr>
              <w:t>Ревизия концевого выключателя</w:t>
            </w:r>
            <w:r>
              <w:rPr>
                <w:sz w:val="24"/>
                <w:szCs w:val="24"/>
              </w:rPr>
              <w:t>;</w:t>
            </w:r>
          </w:p>
          <w:p w:rsidR="00FD0AF1" w:rsidRDefault="00FD0AF1" w:rsidP="00FD0A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3.2.7. </w:t>
            </w:r>
            <w:r w:rsidRPr="001B1220">
              <w:rPr>
                <w:sz w:val="24"/>
                <w:szCs w:val="24"/>
              </w:rPr>
              <w:t>Ревизия вызывного аппарата</w:t>
            </w:r>
            <w:r>
              <w:rPr>
                <w:sz w:val="24"/>
                <w:szCs w:val="24"/>
              </w:rPr>
              <w:t>;</w:t>
            </w:r>
          </w:p>
          <w:p w:rsidR="00FD0AF1" w:rsidRDefault="00FD0AF1" w:rsidP="00FD0A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3.2.8. </w:t>
            </w:r>
            <w:r w:rsidRPr="001B1220">
              <w:rPr>
                <w:sz w:val="24"/>
                <w:szCs w:val="24"/>
              </w:rPr>
              <w:t>Ревизия поста управления кабины</w:t>
            </w:r>
            <w:r>
              <w:rPr>
                <w:sz w:val="24"/>
                <w:szCs w:val="24"/>
              </w:rPr>
              <w:t>.</w:t>
            </w:r>
          </w:p>
          <w:p w:rsidR="00FD0AF1" w:rsidRDefault="00FD0AF1" w:rsidP="00FD0A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 </w:t>
            </w:r>
            <w:r w:rsidRPr="001B1220">
              <w:rPr>
                <w:sz w:val="24"/>
                <w:szCs w:val="24"/>
              </w:rPr>
              <w:t>ТО-3</w:t>
            </w:r>
            <w:r>
              <w:rPr>
                <w:sz w:val="24"/>
                <w:szCs w:val="24"/>
              </w:rPr>
              <w:t>:</w:t>
            </w:r>
            <w:r w:rsidRPr="001B1220">
              <w:rPr>
                <w:sz w:val="24"/>
                <w:szCs w:val="24"/>
              </w:rPr>
              <w:t xml:space="preserve"> Работы</w:t>
            </w:r>
            <w:r>
              <w:rPr>
                <w:sz w:val="24"/>
                <w:szCs w:val="24"/>
              </w:rPr>
              <w:t>,</w:t>
            </w:r>
            <w:r w:rsidRPr="001B1220">
              <w:rPr>
                <w:sz w:val="24"/>
                <w:szCs w:val="24"/>
              </w:rPr>
              <w:t xml:space="preserve"> проводимые 2 раза в год</w:t>
            </w:r>
            <w:r>
              <w:rPr>
                <w:sz w:val="24"/>
                <w:szCs w:val="24"/>
              </w:rPr>
              <w:t>:</w:t>
            </w:r>
          </w:p>
          <w:p w:rsidR="00FD0AF1" w:rsidRDefault="00FD0AF1" w:rsidP="00FD0A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3.3.1. </w:t>
            </w:r>
            <w:r w:rsidRPr="001B1220">
              <w:rPr>
                <w:sz w:val="24"/>
                <w:szCs w:val="24"/>
              </w:rPr>
              <w:t>Очистка направл</w:t>
            </w:r>
            <w:r>
              <w:rPr>
                <w:sz w:val="24"/>
                <w:szCs w:val="24"/>
              </w:rPr>
              <w:t>я</w:t>
            </w:r>
            <w:r w:rsidRPr="001B1220">
              <w:rPr>
                <w:sz w:val="24"/>
                <w:szCs w:val="24"/>
              </w:rPr>
              <w:t>ющих кабины и противовеса</w:t>
            </w:r>
            <w:r>
              <w:rPr>
                <w:sz w:val="24"/>
                <w:szCs w:val="24"/>
              </w:rPr>
              <w:t>;</w:t>
            </w:r>
          </w:p>
          <w:p w:rsidR="00FD0AF1" w:rsidRDefault="00FD0AF1" w:rsidP="00FD0A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3.3.2. </w:t>
            </w:r>
            <w:r w:rsidRPr="001B1220">
              <w:rPr>
                <w:sz w:val="24"/>
                <w:szCs w:val="24"/>
              </w:rPr>
              <w:t>Выявления дефектов лебедки с канатоведу</w:t>
            </w:r>
            <w:r>
              <w:rPr>
                <w:sz w:val="24"/>
                <w:szCs w:val="24"/>
              </w:rPr>
              <w:t>щ</w:t>
            </w:r>
            <w:r w:rsidRPr="001B1220">
              <w:rPr>
                <w:sz w:val="24"/>
                <w:szCs w:val="24"/>
              </w:rPr>
              <w:t>им шкивом</w:t>
            </w:r>
            <w:r>
              <w:rPr>
                <w:sz w:val="24"/>
                <w:szCs w:val="24"/>
              </w:rPr>
              <w:t>;</w:t>
            </w:r>
          </w:p>
          <w:p w:rsidR="00FD0AF1" w:rsidRDefault="00FD0AF1" w:rsidP="00FD0A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3.3.3. </w:t>
            </w:r>
            <w:r w:rsidRPr="001B1220">
              <w:rPr>
                <w:sz w:val="24"/>
                <w:szCs w:val="24"/>
              </w:rPr>
              <w:t>Чистка, промывка и ревизия ограничителя скорости</w:t>
            </w:r>
            <w:r>
              <w:rPr>
                <w:sz w:val="24"/>
                <w:szCs w:val="24"/>
              </w:rPr>
              <w:t>;</w:t>
            </w:r>
          </w:p>
          <w:p w:rsidR="00FD0AF1" w:rsidRDefault="00FD0AF1" w:rsidP="00FD0A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3.3.4. </w:t>
            </w:r>
            <w:r w:rsidRPr="001B1220">
              <w:rPr>
                <w:sz w:val="24"/>
                <w:szCs w:val="24"/>
              </w:rPr>
              <w:t>Устранение искривления направляющих</w:t>
            </w:r>
            <w:r>
              <w:rPr>
                <w:sz w:val="24"/>
                <w:szCs w:val="24"/>
              </w:rPr>
              <w:t>;</w:t>
            </w:r>
          </w:p>
          <w:p w:rsidR="00FD0AF1" w:rsidRPr="00E273A6" w:rsidRDefault="00FD0AF1" w:rsidP="00FD0A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3.3.5. </w:t>
            </w:r>
            <w:r w:rsidRPr="001B1220">
              <w:rPr>
                <w:sz w:val="24"/>
                <w:szCs w:val="24"/>
              </w:rPr>
              <w:t>Очистка шахт глухих</w:t>
            </w:r>
            <w:r>
              <w:rPr>
                <w:sz w:val="24"/>
                <w:szCs w:val="24"/>
              </w:rPr>
              <w:t>.</w:t>
            </w:r>
          </w:p>
        </w:tc>
      </w:tr>
      <w:tr w:rsidR="00FD0AF1" w:rsidRPr="0065088A" w:rsidTr="00FD0AF1">
        <w:tc>
          <w:tcPr>
            <w:tcW w:w="534" w:type="dxa"/>
          </w:tcPr>
          <w:p w:rsidR="00FD0AF1" w:rsidRPr="0065088A" w:rsidRDefault="00FD0AF1" w:rsidP="00FD0AF1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D0AF1" w:rsidRPr="0065088A" w:rsidRDefault="00FD0AF1" w:rsidP="00FD0AF1">
            <w:pPr>
              <w:jc w:val="both"/>
              <w:rPr>
                <w:sz w:val="24"/>
                <w:szCs w:val="24"/>
              </w:rPr>
            </w:pPr>
            <w:r w:rsidRPr="0065088A">
              <w:rPr>
                <w:color w:val="000000"/>
                <w:sz w:val="24"/>
                <w:szCs w:val="24"/>
              </w:rPr>
              <w:t>Место выполнения работ и оказания услуг с указанием конкретного адреса (адресов)</w:t>
            </w:r>
          </w:p>
        </w:tc>
        <w:tc>
          <w:tcPr>
            <w:tcW w:w="5137" w:type="dxa"/>
          </w:tcPr>
          <w:p w:rsidR="00FD0AF1" w:rsidRPr="0065088A" w:rsidRDefault="00FD0AF1" w:rsidP="00F45405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 xml:space="preserve">Адрес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F45405" w:rsidRPr="00F45405">
                <w:rPr>
                  <w:sz w:val="24"/>
                  <w:szCs w:val="24"/>
                </w:rPr>
                <w:t xml:space="preserve">100084, </w:t>
              </w:r>
              <w:proofErr w:type="spellStart"/>
              <w:r w:rsidR="00F45405" w:rsidRPr="00F45405">
                <w:rPr>
                  <w:sz w:val="24"/>
                  <w:szCs w:val="24"/>
                </w:rPr>
                <w:t>г</w:t>
              </w:r>
            </w:smartTag>
            <w:proofErr w:type="gramStart"/>
            <w:r w:rsidR="00F45405" w:rsidRPr="00F45405">
              <w:rPr>
                <w:sz w:val="24"/>
                <w:szCs w:val="24"/>
              </w:rPr>
              <w:t>.Т</w:t>
            </w:r>
            <w:proofErr w:type="gramEnd"/>
            <w:r w:rsidR="00F45405" w:rsidRPr="00F45405">
              <w:rPr>
                <w:sz w:val="24"/>
                <w:szCs w:val="24"/>
              </w:rPr>
              <w:t>ашкент</w:t>
            </w:r>
            <w:proofErr w:type="spellEnd"/>
            <w:r w:rsidR="00F45405" w:rsidRPr="00F45405">
              <w:rPr>
                <w:sz w:val="24"/>
                <w:szCs w:val="24"/>
              </w:rPr>
              <w:t xml:space="preserve">, </w:t>
            </w:r>
            <w:proofErr w:type="spellStart"/>
            <w:r w:rsidR="00F45405" w:rsidRPr="00F45405">
              <w:rPr>
                <w:sz w:val="24"/>
                <w:szCs w:val="24"/>
              </w:rPr>
              <w:t>Юнусабадский</w:t>
            </w:r>
            <w:proofErr w:type="spellEnd"/>
            <w:r w:rsidR="00F45405" w:rsidRPr="00F45405">
              <w:rPr>
                <w:sz w:val="24"/>
                <w:szCs w:val="24"/>
              </w:rPr>
              <w:t xml:space="preserve"> район, проспект Амира </w:t>
            </w:r>
            <w:proofErr w:type="spellStart"/>
            <w:r w:rsidR="00F45405" w:rsidRPr="00F45405">
              <w:rPr>
                <w:sz w:val="24"/>
                <w:szCs w:val="24"/>
              </w:rPr>
              <w:t>Темура</w:t>
            </w:r>
            <w:proofErr w:type="spellEnd"/>
            <w:r w:rsidR="00F45405" w:rsidRPr="00F45405">
              <w:rPr>
                <w:sz w:val="24"/>
                <w:szCs w:val="24"/>
              </w:rPr>
              <w:t>, 101»</w:t>
            </w:r>
          </w:p>
        </w:tc>
      </w:tr>
      <w:tr w:rsidR="00FD0AF1" w:rsidRPr="0065088A" w:rsidTr="00FD0AF1">
        <w:tc>
          <w:tcPr>
            <w:tcW w:w="534" w:type="dxa"/>
          </w:tcPr>
          <w:p w:rsidR="00FD0AF1" w:rsidRPr="0065088A" w:rsidRDefault="00FD0AF1" w:rsidP="00FD0AF1">
            <w:pPr>
              <w:jc w:val="both"/>
              <w:rPr>
                <w:sz w:val="24"/>
                <w:szCs w:val="24"/>
                <w:lang w:val="en-US"/>
              </w:rPr>
            </w:pPr>
            <w:r w:rsidRPr="0065088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FD0AF1" w:rsidRPr="0065088A" w:rsidRDefault="00FD0AF1" w:rsidP="00FD0AF1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5088A">
              <w:rPr>
                <w:color w:val="000000"/>
                <w:sz w:val="24"/>
                <w:szCs w:val="24"/>
              </w:rPr>
              <w:t>Требования</w:t>
            </w:r>
            <w:proofErr w:type="gramEnd"/>
            <w:r w:rsidRPr="0065088A">
              <w:rPr>
                <w:color w:val="000000"/>
                <w:sz w:val="24"/>
                <w:szCs w:val="24"/>
              </w:rPr>
              <w:t xml:space="preserve"> к участнику исходя из сложности оказываемых услуг</w:t>
            </w:r>
          </w:p>
        </w:tc>
        <w:tc>
          <w:tcPr>
            <w:tcW w:w="5137" w:type="dxa"/>
          </w:tcPr>
          <w:p w:rsidR="00FD0AF1" w:rsidRPr="0065088A" w:rsidRDefault="00FD0AF1" w:rsidP="00FD0AF1">
            <w:pPr>
              <w:rPr>
                <w:color w:val="000000"/>
                <w:sz w:val="24"/>
                <w:szCs w:val="24"/>
              </w:rPr>
            </w:pPr>
            <w:r w:rsidRPr="0065088A">
              <w:rPr>
                <w:color w:val="000000"/>
                <w:sz w:val="24"/>
                <w:szCs w:val="24"/>
              </w:rPr>
              <w:t>Основные требования к участникам:</w:t>
            </w:r>
          </w:p>
          <w:p w:rsidR="00FD0AF1" w:rsidRPr="0088107F" w:rsidRDefault="00FD0AF1" w:rsidP="00FD0AF1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 xml:space="preserve">- Гарантийное письмо </w:t>
            </w:r>
            <w:r>
              <w:rPr>
                <w:sz w:val="24"/>
                <w:szCs w:val="24"/>
              </w:rPr>
              <w:t>о сохранении конфиденциальности</w:t>
            </w:r>
            <w:r w:rsidRPr="0088107F">
              <w:rPr>
                <w:sz w:val="24"/>
                <w:szCs w:val="24"/>
              </w:rPr>
              <w:t>;</w:t>
            </w:r>
          </w:p>
          <w:p w:rsidR="00FD0AF1" w:rsidRPr="003B4FA9" w:rsidRDefault="00FD0AF1" w:rsidP="00FD0AF1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lastRenderedPageBreak/>
              <w:t xml:space="preserve">- </w:t>
            </w:r>
            <w:r w:rsidRPr="003B4FA9">
              <w:rPr>
                <w:bCs/>
                <w:sz w:val="24"/>
                <w:szCs w:val="24"/>
              </w:rPr>
              <w:t>Разрешение «</w:t>
            </w:r>
            <w:proofErr w:type="spellStart"/>
            <w:r w:rsidRPr="003B4FA9">
              <w:rPr>
                <w:bCs/>
                <w:sz w:val="24"/>
                <w:szCs w:val="24"/>
              </w:rPr>
              <w:t>Саноатгеоконтехназорат</w:t>
            </w:r>
            <w:proofErr w:type="spellEnd"/>
            <w:r w:rsidRPr="003B4FA9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>на право занятия данным видом деятельности;</w:t>
            </w:r>
          </w:p>
          <w:p w:rsidR="00FD0AF1" w:rsidRDefault="00FD0AF1" w:rsidP="00FD0A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5088A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 xml:space="preserve">в штате </w:t>
            </w:r>
            <w:r w:rsidRPr="0065088A">
              <w:rPr>
                <w:sz w:val="24"/>
                <w:szCs w:val="24"/>
              </w:rPr>
              <w:t>у Исполнителя не менее двух</w:t>
            </w:r>
            <w:r>
              <w:rPr>
                <w:sz w:val="24"/>
                <w:szCs w:val="24"/>
              </w:rPr>
              <w:t xml:space="preserve"> квалифицированных специалистов, имеющих опыт работы по специальности не менее 5-ти лет;</w:t>
            </w:r>
          </w:p>
          <w:p w:rsidR="00FD0AF1" w:rsidRPr="0065088A" w:rsidRDefault="00FD0AF1" w:rsidP="00F45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Обязательная организация круглосуточного дежурства специалистов в здании </w:t>
            </w:r>
            <w:r w:rsidR="00F45405">
              <w:rPr>
                <w:sz w:val="24"/>
                <w:szCs w:val="24"/>
              </w:rPr>
              <w:t>Центрального</w:t>
            </w:r>
            <w:r>
              <w:rPr>
                <w:sz w:val="24"/>
                <w:szCs w:val="24"/>
              </w:rPr>
              <w:t xml:space="preserve"> офиса </w:t>
            </w:r>
            <w:r w:rsidRPr="00412A74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r w:rsidR="00F45405" w:rsidRPr="00F45405">
              <w:rPr>
                <w:sz w:val="24"/>
                <w:szCs w:val="24"/>
              </w:rPr>
              <w:t>Национальный банк внешнеэкономической деятельности Республики Узбекистан</w:t>
            </w:r>
            <w:r>
              <w:rPr>
                <w:sz w:val="24"/>
                <w:szCs w:val="24"/>
              </w:rPr>
              <w:t>»</w:t>
            </w:r>
            <w:r>
              <w:rPr>
                <w:b/>
                <w:sz w:val="28"/>
                <w:szCs w:val="28"/>
              </w:rPr>
              <w:t xml:space="preserve">. </w:t>
            </w:r>
          </w:p>
        </w:tc>
      </w:tr>
      <w:tr w:rsidR="00FD0AF1" w:rsidRPr="0065088A" w:rsidTr="00FD0AF1">
        <w:tc>
          <w:tcPr>
            <w:tcW w:w="534" w:type="dxa"/>
          </w:tcPr>
          <w:p w:rsidR="00FD0AF1" w:rsidRPr="0065088A" w:rsidRDefault="00FD0AF1" w:rsidP="00FD0AF1">
            <w:pPr>
              <w:jc w:val="both"/>
              <w:rPr>
                <w:sz w:val="24"/>
                <w:szCs w:val="24"/>
                <w:lang w:val="en-US"/>
              </w:rPr>
            </w:pPr>
            <w:r w:rsidRPr="0065088A"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536" w:type="dxa"/>
            <w:shd w:val="clear" w:color="auto" w:fill="auto"/>
          </w:tcPr>
          <w:p w:rsidR="00FD0AF1" w:rsidRPr="0065088A" w:rsidRDefault="00FD0AF1" w:rsidP="00FD0AF1">
            <w:pPr>
              <w:jc w:val="both"/>
              <w:rPr>
                <w:color w:val="000000"/>
                <w:sz w:val="24"/>
                <w:szCs w:val="24"/>
              </w:rPr>
            </w:pPr>
            <w:r w:rsidRPr="0065088A">
              <w:rPr>
                <w:color w:val="000000"/>
                <w:sz w:val="24"/>
                <w:szCs w:val="24"/>
              </w:rPr>
              <w:t>Безопасность выполнения работ и оказания услуг, и их результатов</w:t>
            </w:r>
          </w:p>
        </w:tc>
        <w:tc>
          <w:tcPr>
            <w:tcW w:w="5137" w:type="dxa"/>
          </w:tcPr>
          <w:p w:rsidR="00FD0AF1" w:rsidRPr="0065088A" w:rsidRDefault="00FD0AF1" w:rsidP="00FD0AF1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 xml:space="preserve">Исполнитель несет полную ответственность за конфиденциальность полученной информации, а также за сроки и качество выполняемых работ с учетом возлагаемых на него обязательств. Исполнитель не должен разглашать, обсуждать содержание, предоставлять копии,  публиковать и раскрывать в какой-либо иной форме третьим лицам конфиденциальную информацию без получения предварительного согласия банка.  </w:t>
            </w:r>
          </w:p>
        </w:tc>
      </w:tr>
      <w:tr w:rsidR="00FD0AF1" w:rsidRPr="0065088A" w:rsidTr="00FD0AF1">
        <w:tc>
          <w:tcPr>
            <w:tcW w:w="534" w:type="dxa"/>
          </w:tcPr>
          <w:p w:rsidR="00FD0AF1" w:rsidRPr="0065088A" w:rsidRDefault="00FD0AF1" w:rsidP="00FD0AF1">
            <w:pPr>
              <w:jc w:val="both"/>
              <w:rPr>
                <w:sz w:val="24"/>
                <w:szCs w:val="24"/>
                <w:lang w:val="en-US"/>
              </w:rPr>
            </w:pPr>
            <w:r w:rsidRPr="0065088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FD0AF1" w:rsidRPr="0065088A" w:rsidRDefault="00FD0AF1" w:rsidP="00FD0AF1">
            <w:pPr>
              <w:jc w:val="both"/>
              <w:rPr>
                <w:color w:val="000000"/>
                <w:sz w:val="24"/>
                <w:szCs w:val="24"/>
              </w:rPr>
            </w:pPr>
            <w:r w:rsidRPr="0065088A">
              <w:rPr>
                <w:color w:val="000000"/>
                <w:sz w:val="24"/>
                <w:szCs w:val="24"/>
              </w:rPr>
              <w:t>Объем предоставления гарантии качества работ, услуг</w:t>
            </w:r>
          </w:p>
        </w:tc>
        <w:tc>
          <w:tcPr>
            <w:tcW w:w="5137" w:type="dxa"/>
          </w:tcPr>
          <w:p w:rsidR="00FD0AF1" w:rsidRPr="0065088A" w:rsidRDefault="00FD0AF1" w:rsidP="00FD0AF1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>Гарантия качества оказываемых услуг предоставляется Исполнителем на весь объем оказанных услуг.</w:t>
            </w:r>
          </w:p>
        </w:tc>
      </w:tr>
      <w:tr w:rsidR="00FD0AF1" w:rsidRPr="0065088A" w:rsidTr="00FD0AF1">
        <w:tc>
          <w:tcPr>
            <w:tcW w:w="534" w:type="dxa"/>
          </w:tcPr>
          <w:p w:rsidR="00FD0AF1" w:rsidRPr="0065088A" w:rsidRDefault="00FD0AF1" w:rsidP="00FD0AF1">
            <w:pPr>
              <w:jc w:val="both"/>
              <w:rPr>
                <w:sz w:val="24"/>
                <w:szCs w:val="24"/>
                <w:lang w:val="en-US"/>
              </w:rPr>
            </w:pPr>
            <w:r w:rsidRPr="0065088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36" w:type="dxa"/>
          </w:tcPr>
          <w:p w:rsidR="00FD0AF1" w:rsidRPr="0065088A" w:rsidRDefault="00FD0AF1" w:rsidP="00FD0AF1">
            <w:pPr>
              <w:jc w:val="both"/>
              <w:rPr>
                <w:sz w:val="24"/>
                <w:szCs w:val="24"/>
              </w:rPr>
            </w:pPr>
            <w:proofErr w:type="gramStart"/>
            <w:r w:rsidRPr="0065088A">
              <w:rPr>
                <w:color w:val="000000"/>
                <w:sz w:val="24"/>
                <w:szCs w:val="24"/>
              </w:rPr>
              <w:t>Сроки (периоды) выполнения работ и оказания услуг с указанием периода (периодов), в течение которого должны оказываться работы и услуги или конкретной календарной даты, к которой должно быть завершены работы и оказание услуг, или минимально приемлемой для государственного Заказчика даты завершения работ и оказания услуг или срока с момента заключения договора (уплаты аванса, иного момента), с которого Исполнитель должен приступить к</w:t>
            </w:r>
            <w:proofErr w:type="gramEnd"/>
            <w:r w:rsidRPr="0065088A">
              <w:rPr>
                <w:color w:val="000000"/>
                <w:sz w:val="24"/>
                <w:szCs w:val="24"/>
              </w:rPr>
              <w:t xml:space="preserve"> работе и оказанию услуг</w:t>
            </w:r>
          </w:p>
        </w:tc>
        <w:tc>
          <w:tcPr>
            <w:tcW w:w="5137" w:type="dxa"/>
          </w:tcPr>
          <w:p w:rsidR="00FD0AF1" w:rsidRPr="0065088A" w:rsidRDefault="00FD0AF1" w:rsidP="00FD0AF1">
            <w:pPr>
              <w:widowControl w:val="0"/>
              <w:autoSpaceDE w:val="0"/>
              <w:autoSpaceDN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42B63">
              <w:rPr>
                <w:sz w:val="24"/>
                <w:szCs w:val="24"/>
              </w:rPr>
              <w:t>слуги по техническому обслуживанию лифтов фирмы «KONE» в количестве 12 шт. в здании Центрального офиса</w:t>
            </w:r>
            <w:r>
              <w:rPr>
                <w:sz w:val="24"/>
                <w:szCs w:val="24"/>
              </w:rPr>
              <w:t xml:space="preserve"> </w:t>
            </w:r>
            <w:r w:rsidRPr="00412A74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r w:rsidR="00F45405" w:rsidRPr="00F45405">
              <w:rPr>
                <w:sz w:val="24"/>
                <w:szCs w:val="24"/>
              </w:rPr>
              <w:t>Национальный банк внешнеэкономической деятельности Республики Узбекистан</w:t>
            </w:r>
            <w:r>
              <w:rPr>
                <w:sz w:val="24"/>
                <w:szCs w:val="24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оказываются в течение календарного года </w:t>
            </w:r>
            <w:proofErr w:type="gramStart"/>
            <w:r>
              <w:rPr>
                <w:sz w:val="24"/>
                <w:szCs w:val="24"/>
              </w:rPr>
              <w:t>с даты подписания</w:t>
            </w:r>
            <w:proofErr w:type="gramEnd"/>
            <w:r>
              <w:rPr>
                <w:sz w:val="24"/>
                <w:szCs w:val="24"/>
              </w:rPr>
              <w:t xml:space="preserve"> договора.</w:t>
            </w:r>
          </w:p>
        </w:tc>
      </w:tr>
      <w:tr w:rsidR="00FD0AF1" w:rsidRPr="0065088A" w:rsidTr="00FD0AF1">
        <w:tc>
          <w:tcPr>
            <w:tcW w:w="534" w:type="dxa"/>
          </w:tcPr>
          <w:p w:rsidR="00FD0AF1" w:rsidRPr="0065088A" w:rsidRDefault="00FD0AF1" w:rsidP="00FD0AF1">
            <w:pPr>
              <w:jc w:val="both"/>
              <w:rPr>
                <w:sz w:val="24"/>
                <w:szCs w:val="24"/>
                <w:lang w:val="en-US"/>
              </w:rPr>
            </w:pPr>
            <w:r w:rsidRPr="0065088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36" w:type="dxa"/>
          </w:tcPr>
          <w:p w:rsidR="00FD0AF1" w:rsidRPr="0065088A" w:rsidRDefault="00FD0AF1" w:rsidP="00FD0AF1">
            <w:pPr>
              <w:jc w:val="both"/>
              <w:rPr>
                <w:color w:val="000000"/>
                <w:sz w:val="24"/>
                <w:szCs w:val="24"/>
              </w:rPr>
            </w:pPr>
            <w:r w:rsidRPr="0065088A">
              <w:rPr>
                <w:color w:val="000000"/>
                <w:sz w:val="24"/>
                <w:szCs w:val="24"/>
              </w:rPr>
              <w:t>Составление (формат) и язык отчетной документации и способы передачи сообщений между Заказчиком и Исполнителем</w:t>
            </w:r>
          </w:p>
        </w:tc>
        <w:tc>
          <w:tcPr>
            <w:tcW w:w="5137" w:type="dxa"/>
          </w:tcPr>
          <w:p w:rsidR="00FD0AF1" w:rsidRPr="0065088A" w:rsidRDefault="00FD0AF1" w:rsidP="00FD0AF1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взаимоотношения осуществляются в письменном виде на русском языке. Все договоренности оформляются в письменном виде с подписанием уполномоченными лицами Сторон.</w:t>
            </w:r>
          </w:p>
        </w:tc>
      </w:tr>
      <w:tr w:rsidR="00FD0AF1" w:rsidRPr="0065088A" w:rsidTr="00FD0AF1">
        <w:tc>
          <w:tcPr>
            <w:tcW w:w="534" w:type="dxa"/>
          </w:tcPr>
          <w:p w:rsidR="00FD0AF1" w:rsidRPr="0065088A" w:rsidRDefault="00FD0AF1" w:rsidP="00FD0AF1">
            <w:pPr>
              <w:jc w:val="both"/>
              <w:rPr>
                <w:sz w:val="24"/>
                <w:szCs w:val="24"/>
                <w:lang w:val="en-US"/>
              </w:rPr>
            </w:pPr>
            <w:r w:rsidRPr="0065088A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</w:tcPr>
          <w:p w:rsidR="00FD0AF1" w:rsidRPr="0065088A" w:rsidRDefault="00FD0AF1" w:rsidP="00FD0AF1">
            <w:pPr>
              <w:jc w:val="both"/>
              <w:rPr>
                <w:color w:val="000000"/>
                <w:sz w:val="24"/>
                <w:szCs w:val="24"/>
              </w:rPr>
            </w:pPr>
            <w:r w:rsidRPr="0065088A">
              <w:rPr>
                <w:color w:val="000000"/>
                <w:sz w:val="24"/>
                <w:szCs w:val="24"/>
              </w:rPr>
              <w:t xml:space="preserve">Порядок сдачи и приемки результатов работ и услуг. </w:t>
            </w:r>
            <w:proofErr w:type="gramStart"/>
            <w:r w:rsidRPr="0065088A">
              <w:rPr>
                <w:color w:val="000000"/>
                <w:sz w:val="24"/>
                <w:szCs w:val="24"/>
              </w:rPr>
              <w:t xml:space="preserve">Указываются мероприятия по обеспечению сдачи и приемки результатов работ и услуг по каждому этапу выполнения и в целом, содержание отчетной, технической и иной документации, подлежащей оформлению и сдаче по каждому этапу и в целом (требование </w:t>
            </w:r>
            <w:proofErr w:type="gramEnd"/>
          </w:p>
          <w:p w:rsidR="00FD0AF1" w:rsidRPr="0065088A" w:rsidRDefault="00FD0AF1" w:rsidP="00FD0AF1">
            <w:pPr>
              <w:jc w:val="both"/>
              <w:rPr>
                <w:sz w:val="24"/>
                <w:szCs w:val="24"/>
              </w:rPr>
            </w:pPr>
            <w:r w:rsidRPr="0065088A">
              <w:rPr>
                <w:color w:val="000000"/>
                <w:sz w:val="24"/>
                <w:szCs w:val="24"/>
              </w:rPr>
              <w:lastRenderedPageBreak/>
              <w:t>испытаний, контрольных пусков, подписания актов технического контроля, иных документов при сдаче работ и услуг)</w:t>
            </w:r>
          </w:p>
        </w:tc>
        <w:tc>
          <w:tcPr>
            <w:tcW w:w="5137" w:type="dxa"/>
          </w:tcPr>
          <w:p w:rsidR="00FD0AF1" w:rsidRPr="0065088A" w:rsidRDefault="00FD0AF1" w:rsidP="00FD0AF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5088A">
              <w:rPr>
                <w:color w:val="000000"/>
                <w:sz w:val="24"/>
                <w:szCs w:val="24"/>
              </w:rPr>
              <w:lastRenderedPageBreak/>
              <w:t>Объем фактически оказанных услуг на основе договора подтверждается соответствующим актом выполненных работ, который подписывается обеими сторонами.</w:t>
            </w:r>
            <w:r w:rsidRPr="0065088A">
              <w:rPr>
                <w:sz w:val="24"/>
                <w:szCs w:val="24"/>
              </w:rPr>
              <w:t xml:space="preserve"> </w:t>
            </w:r>
          </w:p>
        </w:tc>
      </w:tr>
      <w:tr w:rsidR="00FD0AF1" w:rsidRPr="0065088A" w:rsidTr="00FD0AF1">
        <w:tc>
          <w:tcPr>
            <w:tcW w:w="534" w:type="dxa"/>
          </w:tcPr>
          <w:p w:rsidR="00FD0AF1" w:rsidRPr="0065088A" w:rsidRDefault="00FD0AF1" w:rsidP="00FD0AF1">
            <w:pPr>
              <w:jc w:val="both"/>
              <w:rPr>
                <w:sz w:val="24"/>
                <w:szCs w:val="24"/>
                <w:lang w:val="en-US"/>
              </w:rPr>
            </w:pPr>
            <w:r w:rsidRPr="0065088A">
              <w:rPr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4536" w:type="dxa"/>
          </w:tcPr>
          <w:p w:rsidR="00FD0AF1" w:rsidRPr="0065088A" w:rsidRDefault="00FD0AF1" w:rsidP="00FD0AF1">
            <w:pPr>
              <w:jc w:val="both"/>
              <w:rPr>
                <w:sz w:val="24"/>
                <w:szCs w:val="24"/>
              </w:rPr>
            </w:pPr>
            <w:r w:rsidRPr="0065088A">
              <w:rPr>
                <w:color w:val="000000"/>
                <w:sz w:val="24"/>
                <w:szCs w:val="24"/>
              </w:rPr>
              <w:t>Требования по передаче государственному Заказчику технических и иных документов по завершению и сдаче результатов работ и услуг.</w:t>
            </w:r>
          </w:p>
        </w:tc>
        <w:tc>
          <w:tcPr>
            <w:tcW w:w="5137" w:type="dxa"/>
          </w:tcPr>
          <w:p w:rsidR="00FD0AF1" w:rsidRPr="0065088A" w:rsidRDefault="00FD0AF1" w:rsidP="00FD0A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выполненных работ с подробным описанием проведенных мероприятий по техническому обслуживанию</w:t>
            </w:r>
            <w:r w:rsidRPr="0065088A">
              <w:rPr>
                <w:sz w:val="24"/>
                <w:szCs w:val="24"/>
              </w:rPr>
              <w:t xml:space="preserve">. </w:t>
            </w:r>
          </w:p>
        </w:tc>
      </w:tr>
    </w:tbl>
    <w:p w:rsidR="00C309C1" w:rsidRDefault="00C309C1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C309C1" w:rsidRDefault="00C309C1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C309C1" w:rsidRDefault="00C309C1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C309C1" w:rsidRDefault="00C309C1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C309C1" w:rsidRDefault="00C309C1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C309C1" w:rsidRDefault="00C309C1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C309C1" w:rsidRDefault="00C309C1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C309C1" w:rsidRDefault="00C309C1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C309C1" w:rsidRDefault="00C309C1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C309C1" w:rsidRDefault="00C309C1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C309C1" w:rsidRDefault="00C309C1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C309C1" w:rsidRDefault="00C309C1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C309C1" w:rsidRDefault="00C309C1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C309C1" w:rsidRDefault="00C309C1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C309C1" w:rsidRDefault="00C309C1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5406D" w:rsidRPr="00F71043" w:rsidRDefault="0085406D">
      <w:pP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 w:rsidRPr="00F71043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br w:type="page"/>
      </w:r>
    </w:p>
    <w:p w:rsidR="00FD0AF1" w:rsidRDefault="00FD0AF1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val="en-US" w:eastAsia="zh-CN" w:bidi="hi-IN"/>
        </w:rPr>
        <w:lastRenderedPageBreak/>
        <w:t xml:space="preserve">III. </w:t>
      </w:r>
      <w:r w:rsidRPr="00702E2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ЦЕНОВАЯ ЧАСТЬ</w:t>
      </w:r>
    </w:p>
    <w:p w:rsidR="0085406D" w:rsidRPr="00FD0AF1" w:rsidRDefault="0085406D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tbl>
      <w:tblPr>
        <w:tblW w:w="10388" w:type="dxa"/>
        <w:tblInd w:w="-782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6428"/>
      </w:tblGrid>
      <w:tr w:rsidR="00FD0AF1" w:rsidRPr="0079708A" w:rsidTr="00FD0AF1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AF1" w:rsidRPr="00BF0BFA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0B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AF1" w:rsidRPr="00BF0BFA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B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стоимость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AF1" w:rsidRPr="00BF0BFA" w:rsidRDefault="00FD0AF1" w:rsidP="00BF0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BF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 w:rsidRPr="00BF0B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F0B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F0BFA" w:rsidRPr="00BF0BF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BF0B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F0BFA" w:rsidRPr="00BF0BF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BF0B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0BFA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BF0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НДС</w:t>
            </w:r>
          </w:p>
        </w:tc>
      </w:tr>
      <w:tr w:rsidR="00FD0AF1" w:rsidRPr="0079708A" w:rsidTr="00FD0AF1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AF1" w:rsidRPr="0079708A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AF1" w:rsidRPr="00C76969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AF1" w:rsidRPr="0079708A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FD0AF1" w:rsidRPr="0079708A" w:rsidTr="00FD0AF1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AF1" w:rsidRPr="0079708A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AF1" w:rsidRPr="0079708A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AF1" w:rsidRPr="0079708A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- Авансовый платеж в размере 20% от общей стоимости услуг;</w:t>
            </w:r>
          </w:p>
          <w:p w:rsidR="00FD0AF1" w:rsidRPr="0079708A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Последующие платежи – по факту выполнения работ на основании акт выполненных работ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счет-фактуры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ранее произведенных оплат</w:t>
            </w: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D0AF1" w:rsidRPr="0079708A" w:rsidTr="00FD0AF1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AF1" w:rsidRPr="0079708A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AF1" w:rsidRPr="0079708A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AF1" w:rsidRPr="0079708A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Узбекский </w:t>
            </w: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FD0AF1" w:rsidRPr="0079708A" w:rsidTr="00FD0AF1">
        <w:trPr>
          <w:trHeight w:val="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AF1" w:rsidRPr="0079708A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AF1" w:rsidRPr="0079708A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азания</w:t>
            </w: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AF1" w:rsidRPr="0079708A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календарного года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договора</w:t>
            </w:r>
          </w:p>
        </w:tc>
      </w:tr>
      <w:tr w:rsidR="00FD0AF1" w:rsidRPr="0079708A" w:rsidTr="00FD0AF1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AF1" w:rsidRPr="0079708A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AF1" w:rsidRPr="00C76969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предложения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AF1" w:rsidRPr="0079708A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90 дней</w:t>
            </w:r>
          </w:p>
        </w:tc>
      </w:tr>
    </w:tbl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97E7B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7AC" w:rsidRPr="0038199A" w:rsidRDefault="00F347A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Pr="00D55C7F" w:rsidRDefault="00C977D9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702E22" w:rsidRDefault="00FD0AF1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val="en-US" w:eastAsia="zh-CN" w:bidi="hi-IN"/>
        </w:rPr>
        <w:lastRenderedPageBreak/>
        <w:t>IV</w:t>
      </w:r>
      <w:r w:rsidRPr="00C76969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. </w:t>
      </w:r>
      <w:r w:rsidRPr="00702E2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ПРОЕКТ ДОГОВОРА</w:t>
      </w:r>
    </w:p>
    <w:p w:rsidR="0085406D" w:rsidRDefault="0085406D" w:rsidP="00FD0AF1">
      <w:pPr>
        <w:jc w:val="center"/>
        <w:rPr>
          <w:rFonts w:ascii="Times New Roman" w:hAnsi="Times New Roman"/>
          <w:b/>
        </w:rPr>
      </w:pPr>
    </w:p>
    <w:p w:rsidR="00FD0AF1" w:rsidRPr="009D13FA" w:rsidRDefault="00FD0AF1" w:rsidP="00FD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ДОГОВОР ОКАЗАНИЯ УСЛУГ №  _______</w:t>
      </w:r>
    </w:p>
    <w:p w:rsidR="00BB77D4" w:rsidRPr="009D13FA" w:rsidRDefault="00BB77D4" w:rsidP="00FD0A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AF1" w:rsidRPr="009D13FA" w:rsidRDefault="00FD0AF1" w:rsidP="00FD0AF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D13F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D13F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D13FA">
        <w:rPr>
          <w:rFonts w:ascii="Times New Roman" w:hAnsi="Times New Roman" w:cs="Times New Roman"/>
          <w:sz w:val="24"/>
          <w:szCs w:val="24"/>
        </w:rPr>
        <w:t>ашкент</w:t>
      </w:r>
      <w:proofErr w:type="spellEnd"/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  <w:t xml:space="preserve"> «____» _______ 2020 г.</w:t>
      </w:r>
    </w:p>
    <w:p w:rsidR="00FD0AF1" w:rsidRPr="009D13FA" w:rsidRDefault="00FD0AF1" w:rsidP="00FD0AF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AF1" w:rsidRPr="009D13FA" w:rsidRDefault="00FD0AF1" w:rsidP="001B2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3FA">
        <w:rPr>
          <w:rFonts w:ascii="Times New Roman" w:hAnsi="Times New Roman" w:cs="Times New Roman"/>
          <w:sz w:val="24"/>
          <w:szCs w:val="24"/>
        </w:rPr>
        <w:t xml:space="preserve">АО Национальный банк, именуемое в дальнейшем «Заказчик», в лице </w:t>
      </w:r>
      <w:r w:rsidRPr="009D13FA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Pr="009D13FA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 __________________________________, именуемый в дальнейшем «Исполнитель», в лице _______________________________</w:t>
      </w:r>
      <w:r w:rsidR="00FE54E7">
        <w:rPr>
          <w:rFonts w:ascii="Times New Roman" w:hAnsi="Times New Roman" w:cs="Times New Roman"/>
          <w:sz w:val="24"/>
          <w:szCs w:val="24"/>
        </w:rPr>
        <w:t>__</w:t>
      </w:r>
      <w:r w:rsidRPr="009D13FA">
        <w:rPr>
          <w:rFonts w:ascii="Times New Roman" w:hAnsi="Times New Roman" w:cs="Times New Roman"/>
          <w:sz w:val="24"/>
          <w:szCs w:val="24"/>
        </w:rPr>
        <w:t>_</w:t>
      </w:r>
      <w:r w:rsidRPr="009D13FA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9D13FA"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____________________, заключили настоящий договор о нижеследующем:</w:t>
      </w:r>
      <w:proofErr w:type="gramEnd"/>
    </w:p>
    <w:p w:rsidR="00FD0AF1" w:rsidRPr="009D13FA" w:rsidRDefault="00FD0AF1" w:rsidP="007E2376">
      <w:pPr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FD0AF1" w:rsidRPr="009D13FA" w:rsidRDefault="00FD0AF1" w:rsidP="009D1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1.1</w:t>
      </w:r>
      <w:r w:rsidRPr="009D13FA">
        <w:rPr>
          <w:rFonts w:ascii="Times New Roman" w:hAnsi="Times New Roman" w:cs="Times New Roman"/>
          <w:sz w:val="24"/>
          <w:szCs w:val="24"/>
        </w:rPr>
        <w:t xml:space="preserve">. По настоящему Договору Исполнитель обязуется оказать Заказчику </w:t>
      </w:r>
      <w:r w:rsidR="00BB77D4" w:rsidRPr="009D13FA">
        <w:rPr>
          <w:rFonts w:ascii="Times New Roman" w:hAnsi="Times New Roman" w:cs="Times New Roman"/>
          <w:sz w:val="24"/>
          <w:szCs w:val="24"/>
        </w:rPr>
        <w:t>услугу по годовому обслуживанию лифтов фирмы «KONE» в количестве 12 шт. в Центральном офисе акционерного общество «Национальный банк внешнеэкономической деятельности Республики Узбекистан»</w:t>
      </w:r>
      <w:r w:rsidRPr="009D13FA">
        <w:rPr>
          <w:rFonts w:ascii="Times New Roman" w:hAnsi="Times New Roman" w:cs="Times New Roman"/>
          <w:sz w:val="24"/>
          <w:szCs w:val="24"/>
        </w:rPr>
        <w:t>, указанные в пункте 1.2 настоящего Договора, а Заказчик обязуется оплатить эти услуги.</w:t>
      </w:r>
    </w:p>
    <w:p w:rsidR="00FD0AF1" w:rsidRPr="009D13FA" w:rsidRDefault="00FD0AF1" w:rsidP="009D13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1.2</w:t>
      </w:r>
      <w:r w:rsidRPr="009D13FA">
        <w:rPr>
          <w:rFonts w:ascii="Times New Roman" w:hAnsi="Times New Roman" w:cs="Times New Roman"/>
          <w:sz w:val="24"/>
          <w:szCs w:val="24"/>
        </w:rPr>
        <w:t xml:space="preserve">. Наименование услуги: </w:t>
      </w:r>
      <w:r w:rsidR="00BB77D4" w:rsidRPr="009D13FA">
        <w:rPr>
          <w:rFonts w:ascii="Times New Roman" w:hAnsi="Times New Roman" w:cs="Times New Roman"/>
          <w:sz w:val="24"/>
          <w:szCs w:val="24"/>
        </w:rPr>
        <w:t>Обслуживание лифтов фирмы «KONE» в количестве 12 шт. в Центральном офисе акционерного общество «Национальный банк внешнеэкономической деятельности Республики Узбекистан»,</w:t>
      </w:r>
    </w:p>
    <w:p w:rsidR="00FD0AF1" w:rsidRPr="009D13FA" w:rsidRDefault="00FD0AF1" w:rsidP="009D13FA">
      <w:pPr>
        <w:pStyle w:val="afff7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1.</w:t>
      </w:r>
      <w:r w:rsidRPr="009D13FA">
        <w:rPr>
          <w:rFonts w:ascii="Times New Roman" w:hAnsi="Times New Roman" w:cs="Times New Roman"/>
          <w:b/>
          <w:sz w:val="24"/>
          <w:szCs w:val="24"/>
          <w:lang w:val="uz-Cyrl-UZ"/>
        </w:rPr>
        <w:t>3</w:t>
      </w:r>
      <w:r w:rsidRPr="009D13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D13FA">
        <w:rPr>
          <w:rFonts w:ascii="Times New Roman" w:hAnsi="Times New Roman" w:cs="Times New Roman"/>
          <w:sz w:val="24"/>
          <w:szCs w:val="24"/>
        </w:rPr>
        <w:t xml:space="preserve">Срок оказания Услуг по настоящему договору оценивается </w:t>
      </w:r>
      <w:r w:rsidR="00AC0236" w:rsidRPr="009D13FA">
        <w:rPr>
          <w:rFonts w:ascii="Times New Roman" w:hAnsi="Times New Roman" w:cs="Times New Roman"/>
          <w:sz w:val="24"/>
          <w:szCs w:val="24"/>
        </w:rPr>
        <w:t>12 месяц</w:t>
      </w:r>
      <w:r w:rsidR="00BB77D4" w:rsidRPr="009D13FA">
        <w:rPr>
          <w:rFonts w:ascii="Times New Roman" w:hAnsi="Times New Roman" w:cs="Times New Roman"/>
          <w:sz w:val="24"/>
          <w:szCs w:val="24"/>
        </w:rPr>
        <w:t>е</w:t>
      </w:r>
      <w:r w:rsidR="00AC0236" w:rsidRPr="009D13FA">
        <w:rPr>
          <w:rFonts w:ascii="Times New Roman" w:hAnsi="Times New Roman" w:cs="Times New Roman"/>
          <w:sz w:val="24"/>
          <w:szCs w:val="24"/>
        </w:rPr>
        <w:t>в со дня подписание договора</w:t>
      </w:r>
      <w:r w:rsidRPr="009D13FA">
        <w:rPr>
          <w:rFonts w:ascii="Times New Roman" w:hAnsi="Times New Roman" w:cs="Times New Roman"/>
          <w:sz w:val="24"/>
          <w:szCs w:val="24"/>
        </w:rPr>
        <w:t>.</w:t>
      </w:r>
    </w:p>
    <w:p w:rsidR="00FD0AF1" w:rsidRPr="009D13FA" w:rsidRDefault="00FD0AF1" w:rsidP="007E2376">
      <w:pPr>
        <w:spacing w:before="100" w:beforeAutospacing="1"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2.1</w:t>
      </w:r>
      <w:r w:rsidRPr="009D13FA">
        <w:rPr>
          <w:rFonts w:ascii="Times New Roman" w:hAnsi="Times New Roman" w:cs="Times New Roman"/>
          <w:sz w:val="24"/>
          <w:szCs w:val="24"/>
        </w:rPr>
        <w:t>. Исполнитель обязан: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2.1.1</w:t>
      </w:r>
      <w:r w:rsidRPr="009D13FA">
        <w:rPr>
          <w:rFonts w:ascii="Times New Roman" w:hAnsi="Times New Roman" w:cs="Times New Roman"/>
          <w:sz w:val="24"/>
          <w:szCs w:val="24"/>
        </w:rPr>
        <w:t xml:space="preserve">. Оказать услуги надлежащего качества и на высоком профессиональном уровне.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2.1.2</w:t>
      </w:r>
      <w:r w:rsidRPr="009D13FA">
        <w:rPr>
          <w:rFonts w:ascii="Times New Roman" w:hAnsi="Times New Roman" w:cs="Times New Roman"/>
          <w:sz w:val="24"/>
          <w:szCs w:val="24"/>
        </w:rPr>
        <w:t>. Оказать услуги в полном объёме и в срок, установленный в пункте 1.3 настоящего Договора.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2.1.3</w:t>
      </w:r>
      <w:r w:rsidRPr="009D13FA">
        <w:rPr>
          <w:rFonts w:ascii="Times New Roman" w:hAnsi="Times New Roman" w:cs="Times New Roman"/>
          <w:sz w:val="24"/>
          <w:szCs w:val="24"/>
        </w:rPr>
        <w:t>. Устранить в течение 5 дней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услуг.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2.2.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Исполнитель имеет право: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2.2.1.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Приступить к оказанию услуги после осуществления Заказчиком предоплаты, указанной в пункте 3.2. настоящего Договора.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2.2.2. </w:t>
      </w:r>
      <w:r w:rsidRPr="009D13FA">
        <w:rPr>
          <w:rFonts w:ascii="Times New Roman" w:hAnsi="Times New Roman" w:cs="Times New Roman"/>
          <w:sz w:val="24"/>
          <w:szCs w:val="24"/>
        </w:rPr>
        <w:t>Требовать у Заказчика</w:t>
      </w:r>
      <w:r w:rsidRPr="009D1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3FA">
        <w:rPr>
          <w:rFonts w:ascii="Times New Roman" w:hAnsi="Times New Roman" w:cs="Times New Roman"/>
          <w:sz w:val="24"/>
          <w:szCs w:val="24"/>
        </w:rPr>
        <w:t>полную достоверную документацию, необходимую для осуществления услуг.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2.2.3. </w:t>
      </w:r>
      <w:r w:rsidRPr="009D13FA">
        <w:rPr>
          <w:rFonts w:ascii="Times New Roman" w:hAnsi="Times New Roman" w:cs="Times New Roman"/>
          <w:sz w:val="24"/>
          <w:szCs w:val="24"/>
        </w:rPr>
        <w:t xml:space="preserve">Получать у ответственных лиц Заказчика разъяснения по возникшим в ходе оказания услуг вопросам.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2.3</w:t>
      </w:r>
      <w:r w:rsidRPr="009D13FA">
        <w:rPr>
          <w:rFonts w:ascii="Times New Roman" w:hAnsi="Times New Roman" w:cs="Times New Roman"/>
          <w:sz w:val="24"/>
          <w:szCs w:val="24"/>
        </w:rPr>
        <w:t>. Заказчик обязан: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2.3.1. </w:t>
      </w:r>
      <w:r w:rsidRPr="009D13FA">
        <w:rPr>
          <w:rFonts w:ascii="Times New Roman" w:hAnsi="Times New Roman" w:cs="Times New Roman"/>
          <w:sz w:val="24"/>
          <w:szCs w:val="24"/>
        </w:rPr>
        <w:t>Оплатить услуги в порядке, предусмотренном в разделе 3 настоящего Договора.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lastRenderedPageBreak/>
        <w:t>2.3.2</w:t>
      </w:r>
      <w:r w:rsidRPr="009D13FA">
        <w:rPr>
          <w:rFonts w:ascii="Times New Roman" w:hAnsi="Times New Roman" w:cs="Times New Roman"/>
          <w:sz w:val="24"/>
          <w:szCs w:val="24"/>
        </w:rPr>
        <w:t xml:space="preserve">. По требованию Исполнителя предоставить документацию в полном объеме и в сроки, необходимые для целей оказания услуг.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2.3.3.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Обеспечить присутствие своих сотрудников.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9D13FA">
        <w:rPr>
          <w:rFonts w:ascii="Times New Roman" w:hAnsi="Times New Roman" w:cs="Times New Roman"/>
          <w:sz w:val="24"/>
          <w:szCs w:val="24"/>
        </w:rPr>
        <w:t>Заказчик имеет право: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2.4.1. </w:t>
      </w:r>
      <w:r w:rsidRPr="009D13FA">
        <w:rPr>
          <w:rFonts w:ascii="Times New Roman" w:hAnsi="Times New Roman" w:cs="Times New Roman"/>
          <w:sz w:val="24"/>
          <w:szCs w:val="24"/>
        </w:rPr>
        <w:t>В любое время проверять ход и качество проведения услуг, выполняемых Исполнителем.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2.4.2. </w:t>
      </w:r>
      <w:r w:rsidRPr="009D13FA">
        <w:rPr>
          <w:rFonts w:ascii="Times New Roman" w:hAnsi="Times New Roman" w:cs="Times New Roman"/>
          <w:sz w:val="24"/>
          <w:szCs w:val="24"/>
        </w:rPr>
        <w:t>Требовать и получать у Исполнителя материалы, сведения о ходе и результате исполнения настоящего Договора.</w:t>
      </w:r>
    </w:p>
    <w:p w:rsidR="00FD0AF1" w:rsidRPr="009D13FA" w:rsidRDefault="00FD0AF1" w:rsidP="007E2376">
      <w:pPr>
        <w:spacing w:before="100" w:beforeAutospacing="1"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3. Цена договора и порядок расчетов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3.1.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Общая сумма договора составляет</w:t>
      </w:r>
      <w:proofErr w:type="gramStart"/>
      <w:r w:rsidRPr="009D13FA">
        <w:rPr>
          <w:rFonts w:ascii="Times New Roman" w:hAnsi="Times New Roman" w:cs="Times New Roman"/>
          <w:sz w:val="24"/>
          <w:szCs w:val="24"/>
        </w:rPr>
        <w:t xml:space="preserve"> </w:t>
      </w:r>
      <w:r w:rsidRPr="009D13FA">
        <w:rPr>
          <w:rFonts w:ascii="Times New Roman" w:hAnsi="Times New Roman" w:cs="Times New Roman"/>
          <w:b/>
          <w:sz w:val="24"/>
          <w:szCs w:val="24"/>
        </w:rPr>
        <w:t> </w:t>
      </w:r>
      <w:r w:rsidR="00993DCD">
        <w:rPr>
          <w:rFonts w:ascii="Times New Roman" w:hAnsi="Times New Roman" w:cs="Times New Roman"/>
          <w:sz w:val="24"/>
          <w:szCs w:val="24"/>
        </w:rPr>
        <w:t>______________</w:t>
      </w:r>
      <w:r w:rsidRPr="009D13FA">
        <w:rPr>
          <w:rFonts w:ascii="Times New Roman" w:hAnsi="Times New Roman" w:cs="Times New Roman"/>
          <w:sz w:val="24"/>
          <w:szCs w:val="24"/>
        </w:rPr>
        <w:t xml:space="preserve"> (___________________) </w:t>
      </w:r>
      <w:proofErr w:type="spellStart"/>
      <w:proofErr w:type="gramEnd"/>
      <w:r w:rsidRPr="009D13FA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9D13FA">
        <w:rPr>
          <w:rFonts w:ascii="Times New Roman" w:hAnsi="Times New Roman" w:cs="Times New Roman"/>
          <w:sz w:val="24"/>
          <w:szCs w:val="24"/>
        </w:rPr>
        <w:t xml:space="preserve"> без учета НДС или с учетом НДС (</w:t>
      </w:r>
      <w:r w:rsidR="00993DCD">
        <w:rPr>
          <w:rFonts w:ascii="Times New Roman" w:hAnsi="Times New Roman" w:cs="Times New Roman"/>
          <w:sz w:val="24"/>
          <w:szCs w:val="24"/>
        </w:rPr>
        <w:t>15</w:t>
      </w:r>
      <w:r w:rsidRPr="009D13FA">
        <w:rPr>
          <w:rFonts w:ascii="Times New Roman" w:hAnsi="Times New Roman" w:cs="Times New Roman"/>
          <w:sz w:val="24"/>
          <w:szCs w:val="24"/>
        </w:rPr>
        <w:t>%)</w:t>
      </w:r>
      <w:r w:rsidR="00BF0BFA">
        <w:rPr>
          <w:rFonts w:ascii="Times New Roman" w:hAnsi="Times New Roman" w:cs="Times New Roman"/>
          <w:sz w:val="24"/>
          <w:szCs w:val="24"/>
        </w:rPr>
        <w:t>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3.2.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Заказчик обязуется произв</w:t>
      </w:r>
      <w:r w:rsidR="00AC0236" w:rsidRPr="009D13FA">
        <w:rPr>
          <w:rFonts w:ascii="Times New Roman" w:hAnsi="Times New Roman" w:cs="Times New Roman"/>
          <w:sz w:val="24"/>
          <w:szCs w:val="24"/>
        </w:rPr>
        <w:t xml:space="preserve">ести </w:t>
      </w:r>
      <w:r w:rsidRPr="009D13FA">
        <w:rPr>
          <w:rFonts w:ascii="Times New Roman" w:hAnsi="Times New Roman" w:cs="Times New Roman"/>
          <w:sz w:val="24"/>
          <w:szCs w:val="24"/>
        </w:rPr>
        <w:t xml:space="preserve"> предоплату на расчетный счет Исполнителя в размере 20% от общей суммы договора в тече</w:t>
      </w:r>
      <w:r w:rsidR="00BF0BFA">
        <w:rPr>
          <w:rFonts w:ascii="Times New Roman" w:hAnsi="Times New Roman" w:cs="Times New Roman"/>
          <w:sz w:val="24"/>
          <w:szCs w:val="24"/>
        </w:rPr>
        <w:t>ние</w:t>
      </w:r>
      <w:r w:rsidRPr="009D13FA">
        <w:rPr>
          <w:rFonts w:ascii="Times New Roman" w:hAnsi="Times New Roman" w:cs="Times New Roman"/>
          <w:sz w:val="24"/>
          <w:szCs w:val="24"/>
        </w:rPr>
        <w:t xml:space="preserve"> 10 банковских дней со дня подписания сторонами настоящего Договора.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3.3.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Оплата за выполненные работы производится Заказчиком на основании представленной Акт сдачи-приемки оказанных услуг (выполненных работ)</w:t>
      </w:r>
      <w:r w:rsidR="00AC0236" w:rsidRPr="009D13FA">
        <w:rPr>
          <w:rFonts w:ascii="Times New Roman" w:hAnsi="Times New Roman" w:cs="Times New Roman"/>
          <w:sz w:val="24"/>
          <w:szCs w:val="24"/>
        </w:rPr>
        <w:t xml:space="preserve"> с учётом ранее произведенных оплат</w:t>
      </w:r>
      <w:r w:rsidR="00E97FF7">
        <w:rPr>
          <w:rFonts w:ascii="Times New Roman" w:hAnsi="Times New Roman" w:cs="Times New Roman"/>
          <w:sz w:val="24"/>
          <w:szCs w:val="24"/>
        </w:rPr>
        <w:t>а</w:t>
      </w:r>
      <w:r w:rsidR="007E2376">
        <w:rPr>
          <w:rFonts w:ascii="Times New Roman" w:hAnsi="Times New Roman" w:cs="Times New Roman"/>
          <w:sz w:val="24"/>
          <w:szCs w:val="24"/>
        </w:rPr>
        <w:t>.</w:t>
      </w:r>
    </w:p>
    <w:p w:rsidR="00FD0AF1" w:rsidRPr="009D13FA" w:rsidRDefault="00FD0AF1" w:rsidP="00BF0BFA">
      <w:pPr>
        <w:spacing w:before="100" w:beforeAutospacing="1"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4. Порядок сдачи и приемки услуг (работ)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9D13FA">
        <w:rPr>
          <w:rFonts w:ascii="Times New Roman" w:hAnsi="Times New Roman" w:cs="Times New Roman"/>
          <w:sz w:val="24"/>
          <w:szCs w:val="24"/>
        </w:rPr>
        <w:t>После оказания услуги Исполнитель представляет Заказчику Акт сдачи-приемки оказанных услуг (выполненных работ).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sz w:val="24"/>
          <w:szCs w:val="24"/>
        </w:rPr>
        <w:t xml:space="preserve">Заказчик обязуется принять результаты оказанной услуги и подписать Акт сдачи-приемки в течение 5 дней </w:t>
      </w:r>
      <w:proofErr w:type="gramStart"/>
      <w:r w:rsidRPr="009D13FA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9D13FA">
        <w:rPr>
          <w:rFonts w:ascii="Times New Roman" w:hAnsi="Times New Roman" w:cs="Times New Roman"/>
          <w:sz w:val="24"/>
          <w:szCs w:val="24"/>
        </w:rPr>
        <w:t xml:space="preserve"> его от Исполнителя.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9D13FA">
        <w:rPr>
          <w:rFonts w:ascii="Times New Roman" w:hAnsi="Times New Roman" w:cs="Times New Roman"/>
          <w:sz w:val="24"/>
          <w:szCs w:val="24"/>
        </w:rPr>
        <w:t>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4.3. </w:t>
      </w:r>
      <w:r w:rsidRPr="009D13FA">
        <w:rPr>
          <w:rFonts w:ascii="Times New Roman" w:hAnsi="Times New Roman" w:cs="Times New Roman"/>
          <w:sz w:val="24"/>
          <w:szCs w:val="24"/>
        </w:rPr>
        <w:t>Услуги считаются оказанными после подписания Акта сдачи-приемки услуг Заказчиком или его уполномоченным представителем.</w:t>
      </w:r>
    </w:p>
    <w:p w:rsidR="00FD0AF1" w:rsidRPr="009D13FA" w:rsidRDefault="00FD0AF1" w:rsidP="00BF0BFA">
      <w:pPr>
        <w:tabs>
          <w:tab w:val="left" w:pos="3690"/>
          <w:tab w:val="left" w:pos="3900"/>
          <w:tab w:val="left" w:pos="3969"/>
          <w:tab w:val="center" w:pos="5528"/>
        </w:tabs>
        <w:spacing w:before="100" w:beforeAutospacing="1"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ab/>
        <w:t>5. Конфиденциальность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9D13FA">
        <w:rPr>
          <w:rFonts w:ascii="Times New Roman" w:hAnsi="Times New Roman" w:cs="Times New Roman"/>
          <w:sz w:val="24"/>
          <w:szCs w:val="24"/>
        </w:rPr>
        <w:t>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5.2.</w:t>
      </w:r>
      <w:r w:rsidRPr="009D13FA">
        <w:rPr>
          <w:rFonts w:ascii="Times New Roman" w:hAnsi="Times New Roman" w:cs="Times New Roman"/>
          <w:sz w:val="24"/>
          <w:szCs w:val="24"/>
        </w:rPr>
        <w:t xml:space="preserve">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 настоящего Договора.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Pr="009D13FA">
        <w:rPr>
          <w:rFonts w:ascii="Times New Roman" w:hAnsi="Times New Roman" w:cs="Times New Roman"/>
          <w:sz w:val="24"/>
          <w:szCs w:val="24"/>
        </w:rPr>
        <w:t>Данное условие не распространяется на информацию, доступную неопределенному кругу лиц, за исключением случаев, предусмотренных законодательством Республики Узбекистан.</w:t>
      </w:r>
    </w:p>
    <w:p w:rsidR="00FD0AF1" w:rsidRPr="009D13FA" w:rsidRDefault="00FD0AF1" w:rsidP="00BF0BFA">
      <w:pPr>
        <w:spacing w:before="100" w:beforeAutospacing="1"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6. Форс-мажор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6.1</w:t>
      </w:r>
      <w:r w:rsidRPr="009D13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D13FA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</w:t>
      </w:r>
      <w:r w:rsidRPr="009D13FA">
        <w:rPr>
          <w:rFonts w:ascii="Times New Roman" w:hAnsi="Times New Roman" w:cs="Times New Roman"/>
          <w:sz w:val="24"/>
          <w:szCs w:val="24"/>
        </w:rPr>
        <w:lastRenderedPageBreak/>
        <w:t>результате событий чрезвычайного характера (пожар, наводнение, землетрясение, стихийные бедствия и т.п.), наступление которых сторона, не исполнившая обязательство полностью или частично, не могла ни предвидеть, ни предотвратить разумными мерами (форс-мажор).</w:t>
      </w:r>
      <w:proofErr w:type="gramEnd"/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6.2.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При наступлении форс-мажорных обстоятель</w:t>
      </w:r>
      <w:proofErr w:type="gramStart"/>
      <w:r w:rsidRPr="009D13FA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9D13FA">
        <w:rPr>
          <w:rFonts w:ascii="Times New Roman" w:hAnsi="Times New Roman" w:cs="Times New Roman"/>
          <w:sz w:val="24"/>
          <w:szCs w:val="24"/>
        </w:rPr>
        <w:t xml:space="preserve">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Pr="009D13FA">
        <w:rPr>
          <w:rFonts w:ascii="Times New Roman" w:hAnsi="Times New Roman" w:cs="Times New Roman"/>
          <w:sz w:val="24"/>
          <w:szCs w:val="24"/>
        </w:rPr>
        <w:t>Стороны должны немедленно известить в письменной форме друг друга о начале и окончании обстоятельств форс-мажора.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6.4. </w:t>
      </w:r>
      <w:r w:rsidRPr="009D13FA">
        <w:rPr>
          <w:rFonts w:ascii="Times New Roman" w:hAnsi="Times New Roman" w:cs="Times New Roman"/>
          <w:sz w:val="24"/>
          <w:szCs w:val="24"/>
        </w:rPr>
        <w:t>Сторона, ссылающаяся на форс-мажорные обстоятельства, обязана предоставить другой стороне от компетентного государственного органа документ, подтверждающий  данные обстоятельства.</w:t>
      </w:r>
    </w:p>
    <w:p w:rsidR="00FD0AF1" w:rsidRPr="009D13FA" w:rsidRDefault="00FD0AF1" w:rsidP="00BF0BFA">
      <w:pPr>
        <w:spacing w:before="100" w:beforeAutospacing="1" w:after="12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Pr="009D13FA">
        <w:rPr>
          <w:rFonts w:ascii="Times New Roman" w:hAnsi="Times New Roman" w:cs="Times New Roman"/>
          <w:sz w:val="24"/>
          <w:szCs w:val="24"/>
        </w:rPr>
        <w:t>За нарушение срока оказания услуг, указанного в пункте 1.3. настоящего Договора, Исполнитель уплачивает Заказчику пеню в размере 0,5 процента от суммы неисполненной части обязательств за каждый день просрочки, но при этом общая сумма пени не должна превышать 50 процентов стоимости не оказанных услуг.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7.2.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При несвоевременной оплате выполненных услуг Заказчик уплачивает Исполнителю пеню в размере 0,5 процента от суммы просроченного платежа за каждый день просрочки, но не более 50 процентов суммы просроченного платежа.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7.3. </w:t>
      </w:r>
      <w:r w:rsidRPr="009D13FA">
        <w:rPr>
          <w:rFonts w:ascii="Times New Roman" w:hAnsi="Times New Roman" w:cs="Times New Roman"/>
          <w:sz w:val="24"/>
          <w:szCs w:val="24"/>
        </w:rPr>
        <w:t>Уплата неустоек не освобождает стороны от выполнения договорных обязательств.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7.4. </w:t>
      </w:r>
      <w:r w:rsidRPr="009D13FA">
        <w:rPr>
          <w:rFonts w:ascii="Times New Roman" w:hAnsi="Times New Roman" w:cs="Times New Roman"/>
          <w:sz w:val="24"/>
          <w:szCs w:val="24"/>
        </w:rPr>
        <w:t xml:space="preserve">Меры ответственности сторон, не предусмотренные в настоящем Договоре, применяются в соответствии с Гражданским кодексом и Законом Республики Узбекистан «О договорно-правовой базе деятельности хозяйствующих субъектов».  </w:t>
      </w:r>
    </w:p>
    <w:p w:rsidR="00FD0AF1" w:rsidRPr="009D13FA" w:rsidRDefault="00FD0AF1" w:rsidP="00BF0BFA">
      <w:pPr>
        <w:spacing w:before="100" w:beforeAutospacing="1"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8. Срок действия и порядок расторжения договора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Pr="009D13FA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«__» _______ 202</w:t>
      </w:r>
      <w:r w:rsidR="0085406D" w:rsidRPr="009D13FA">
        <w:rPr>
          <w:rFonts w:ascii="Times New Roman" w:hAnsi="Times New Roman" w:cs="Times New Roman"/>
          <w:sz w:val="24"/>
          <w:szCs w:val="24"/>
        </w:rPr>
        <w:t>1</w:t>
      </w:r>
      <w:r w:rsidRPr="009D13FA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8.2. </w:t>
      </w:r>
      <w:r w:rsidRPr="009D13FA">
        <w:rPr>
          <w:rFonts w:ascii="Times New Roman" w:hAnsi="Times New Roman" w:cs="Times New Roman"/>
          <w:sz w:val="24"/>
          <w:szCs w:val="24"/>
        </w:rPr>
        <w:t>Исполнитель имеет право требовать расторжения Договора с возвращения авансовых платежей в случае невыполнения Заказчиком следующих условий: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sz w:val="24"/>
          <w:szCs w:val="24"/>
        </w:rPr>
        <w:t>- непредставление полной и достоверной документации, необходимой для оказания услуги;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sz w:val="24"/>
          <w:szCs w:val="24"/>
        </w:rPr>
        <w:t>- в случае приостановления Заказчиком выполнения услуги по причинам, не зависящим от Исполнителя на срок, превышающий один месяц.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8.3. </w:t>
      </w:r>
      <w:r w:rsidRPr="009D13FA">
        <w:rPr>
          <w:rFonts w:ascii="Times New Roman" w:hAnsi="Times New Roman" w:cs="Times New Roman"/>
          <w:sz w:val="24"/>
          <w:szCs w:val="24"/>
        </w:rPr>
        <w:t>Заказчик вправе требовать расторжения Договора в случаях: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sz w:val="24"/>
          <w:szCs w:val="24"/>
        </w:rPr>
        <w:t xml:space="preserve">- задержки Исполнителем начала оказания услуги на срок более 15 рабочих дней по причинам, не зависящим от Заказчика;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sz w:val="24"/>
          <w:szCs w:val="24"/>
        </w:rPr>
        <w:t xml:space="preserve">- увеличения срока завершения услуг по вине Исполнителя более чем на один месяц, </w:t>
      </w:r>
      <w:proofErr w:type="gramStart"/>
      <w:r w:rsidRPr="009D13FA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9D13FA">
        <w:rPr>
          <w:rFonts w:ascii="Times New Roman" w:hAnsi="Times New Roman" w:cs="Times New Roman"/>
          <w:sz w:val="24"/>
          <w:szCs w:val="24"/>
        </w:rPr>
        <w:t xml:space="preserve"> установленного настоящим Договором.</w:t>
      </w:r>
      <w:r w:rsidR="0085406D" w:rsidRPr="009D1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8.4.</w:t>
      </w:r>
      <w:r w:rsidRPr="009D13FA">
        <w:rPr>
          <w:rFonts w:ascii="Times New Roman" w:hAnsi="Times New Roman" w:cs="Times New Roman"/>
          <w:sz w:val="24"/>
          <w:szCs w:val="24"/>
        </w:rPr>
        <w:t xml:space="preserve"> Сторона, инициирующая расторжение настоящего Договора, обязана в течени</w:t>
      </w:r>
      <w:proofErr w:type="gramStart"/>
      <w:r w:rsidRPr="009D13F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D13FA">
        <w:rPr>
          <w:rFonts w:ascii="Times New Roman" w:hAnsi="Times New Roman" w:cs="Times New Roman"/>
          <w:sz w:val="24"/>
          <w:szCs w:val="24"/>
        </w:rPr>
        <w:t xml:space="preserve"> 2-х дней уведомить в письменной форме другую сторону.</w:t>
      </w:r>
    </w:p>
    <w:p w:rsidR="00BF0BFA" w:rsidRDefault="00BF0BFA" w:rsidP="00BF0BFA">
      <w:pPr>
        <w:spacing w:before="100" w:beforeAutospacing="1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AF1" w:rsidRPr="009D13FA" w:rsidRDefault="00FD0AF1" w:rsidP="00BF0BFA">
      <w:pPr>
        <w:spacing w:before="100" w:beforeAutospacing="1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lastRenderedPageBreak/>
        <w:t>9. Порядок разрешения споров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9.1. </w:t>
      </w:r>
      <w:r w:rsidRPr="009D13FA">
        <w:rPr>
          <w:rFonts w:ascii="Times New Roman" w:hAnsi="Times New Roman" w:cs="Times New Roman"/>
          <w:sz w:val="24"/>
          <w:szCs w:val="24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9.2</w:t>
      </w:r>
      <w:r w:rsidRPr="009D13FA">
        <w:rPr>
          <w:rFonts w:ascii="Times New Roman" w:hAnsi="Times New Roman" w:cs="Times New Roman"/>
          <w:sz w:val="24"/>
          <w:szCs w:val="24"/>
        </w:rPr>
        <w:t>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 Республики Узбекистан.</w:t>
      </w:r>
    </w:p>
    <w:p w:rsidR="00FD0AF1" w:rsidRPr="009D13FA" w:rsidRDefault="00FD0AF1" w:rsidP="009D13F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10</w:t>
      </w:r>
      <w:r w:rsidRPr="009D13FA">
        <w:rPr>
          <w:rFonts w:ascii="Times New Roman" w:hAnsi="Times New Roman" w:cs="Times New Roman"/>
          <w:sz w:val="24"/>
          <w:szCs w:val="24"/>
        </w:rPr>
        <w:t>.</w:t>
      </w:r>
      <w:r w:rsidRPr="009D13FA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FD0AF1" w:rsidRPr="009D13FA" w:rsidRDefault="00FD0AF1" w:rsidP="009D13FA">
      <w:pPr>
        <w:pStyle w:val="af4"/>
        <w:ind w:firstLine="567"/>
        <w:rPr>
          <w:b/>
          <w:szCs w:val="24"/>
          <w:lang w:val="ru-RU"/>
        </w:rPr>
      </w:pP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10.1.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10.2.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10.3. </w:t>
      </w:r>
      <w:r w:rsidRPr="009D13FA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  <w:r w:rsidRPr="009D13FA">
        <w:rPr>
          <w:rFonts w:ascii="Times New Roman" w:hAnsi="Times New Roman" w:cs="Times New Roman"/>
          <w:sz w:val="24"/>
          <w:szCs w:val="24"/>
        </w:rPr>
        <w:tab/>
      </w:r>
    </w:p>
    <w:p w:rsidR="00FD0AF1" w:rsidRPr="009D13FA" w:rsidRDefault="00FD0AF1" w:rsidP="00FD0AF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11. Адреса и банковские реквизиты сторон</w:t>
      </w:r>
    </w:p>
    <w:p w:rsidR="00FD0AF1" w:rsidRPr="009D13FA" w:rsidRDefault="00FD0AF1" w:rsidP="00FD0AF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FD0AF1" w:rsidRPr="009D13FA" w:rsidTr="00FD0AF1">
        <w:tc>
          <w:tcPr>
            <w:tcW w:w="4395" w:type="dxa"/>
          </w:tcPr>
          <w:p w:rsidR="00FD0AF1" w:rsidRPr="009D13FA" w:rsidRDefault="00FD0AF1" w:rsidP="00FD0AF1">
            <w:pPr>
              <w:pStyle w:val="29"/>
              <w:jc w:val="center"/>
              <w:rPr>
                <w:b/>
                <w:sz w:val="24"/>
                <w:szCs w:val="24"/>
              </w:rPr>
            </w:pPr>
            <w:r w:rsidRPr="009D13FA">
              <w:rPr>
                <w:b/>
                <w:sz w:val="24"/>
                <w:szCs w:val="24"/>
              </w:rPr>
              <w:t>ЗАКАЗЧИК:</w:t>
            </w:r>
          </w:p>
          <w:p w:rsidR="00FD0AF1" w:rsidRPr="009D13FA" w:rsidRDefault="00FD0AF1" w:rsidP="00F45405">
            <w:pPr>
              <w:pStyle w:val="29"/>
              <w:ind w:left="567" w:firstLine="0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АО «</w:t>
            </w:r>
            <w:r w:rsidR="00F45405" w:rsidRPr="00F45405">
              <w:rPr>
                <w:sz w:val="24"/>
                <w:szCs w:val="24"/>
              </w:rPr>
              <w:t>Национальный банк внешнеэкономической деятельности Республики Узбекистан</w:t>
            </w:r>
            <w:r w:rsidRPr="009D13FA">
              <w:rPr>
                <w:sz w:val="24"/>
                <w:szCs w:val="24"/>
              </w:rPr>
              <w:t>»</w:t>
            </w:r>
            <w:r w:rsidR="00F45405">
              <w:rPr>
                <w:sz w:val="24"/>
                <w:szCs w:val="24"/>
              </w:rPr>
              <w:t xml:space="preserve"> </w:t>
            </w:r>
            <w:r w:rsidRPr="009D13FA">
              <w:rPr>
                <w:sz w:val="24"/>
                <w:szCs w:val="24"/>
              </w:rPr>
              <w:t xml:space="preserve">г. Ташкент, ул. Амира </w:t>
            </w:r>
            <w:proofErr w:type="spellStart"/>
            <w:r w:rsidRPr="009D13FA">
              <w:rPr>
                <w:sz w:val="24"/>
                <w:szCs w:val="24"/>
              </w:rPr>
              <w:t>Темура</w:t>
            </w:r>
            <w:proofErr w:type="spellEnd"/>
            <w:r w:rsidRPr="009D13FA">
              <w:rPr>
                <w:sz w:val="24"/>
                <w:szCs w:val="24"/>
              </w:rPr>
              <w:t>, 101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proofErr w:type="gramStart"/>
            <w:r w:rsidRPr="009D13FA">
              <w:rPr>
                <w:sz w:val="24"/>
                <w:szCs w:val="24"/>
              </w:rPr>
              <w:t>р</w:t>
            </w:r>
            <w:proofErr w:type="gramEnd"/>
            <w:r w:rsidRPr="009D13FA">
              <w:rPr>
                <w:sz w:val="24"/>
                <w:szCs w:val="24"/>
              </w:rPr>
              <w:t>/с: 19907000500000450013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в МБРЦ НБ ВЭД РУ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МФО 00450; ИНН: 200 836 354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ОКЭД: 64190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 xml:space="preserve">Заместитель 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 xml:space="preserve">Председателя Правления 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 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 xml:space="preserve">Главный бухгалтер 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 _____________</w:t>
            </w:r>
          </w:p>
        </w:tc>
        <w:tc>
          <w:tcPr>
            <w:tcW w:w="708" w:type="dxa"/>
          </w:tcPr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FD0AF1" w:rsidRPr="009D13FA" w:rsidRDefault="00FD0AF1" w:rsidP="00FD0AF1">
            <w:pPr>
              <w:pStyle w:val="29"/>
              <w:jc w:val="center"/>
              <w:rPr>
                <w:b/>
                <w:sz w:val="24"/>
                <w:szCs w:val="24"/>
              </w:rPr>
            </w:pPr>
            <w:r w:rsidRPr="009D13FA">
              <w:rPr>
                <w:b/>
                <w:sz w:val="24"/>
                <w:szCs w:val="24"/>
              </w:rPr>
              <w:t>ИСПОЛНИТЕЛЬ: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Директор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   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Главный бухгалтер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   ________________</w:t>
            </w:r>
          </w:p>
        </w:tc>
      </w:tr>
    </w:tbl>
    <w:p w:rsidR="00FD0AF1" w:rsidRDefault="00FD0AF1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9D13FA" w:rsidRPr="009D13FA" w:rsidRDefault="009D13FA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sectPr w:rsidR="009D13FA" w:rsidRPr="009D13FA" w:rsidSect="002001AD">
      <w:footerReference w:type="even" r:id="rId9"/>
      <w:footerReference w:type="default" r:id="rId10"/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312" w:rsidRDefault="00DA7312" w:rsidP="007753BB">
      <w:pPr>
        <w:spacing w:after="0" w:line="240" w:lineRule="auto"/>
      </w:pPr>
      <w:r>
        <w:separator/>
      </w:r>
    </w:p>
  </w:endnote>
  <w:endnote w:type="continuationSeparator" w:id="0">
    <w:p w:rsidR="00DA7312" w:rsidRDefault="00DA7312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A8" w:rsidRDefault="00C42DA8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:rsidR="00C42DA8" w:rsidRDefault="00C42DA8" w:rsidP="001D43D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85153"/>
      <w:docPartObj>
        <w:docPartGallery w:val="Page Numbers (Bottom of Page)"/>
        <w:docPartUnique/>
      </w:docPartObj>
    </w:sdtPr>
    <w:sdtEndPr/>
    <w:sdtContent>
      <w:p w:rsidR="00C42DA8" w:rsidRDefault="00C42DA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BE8">
          <w:rPr>
            <w:noProof/>
          </w:rPr>
          <w:t>26</w:t>
        </w:r>
        <w:r>
          <w:fldChar w:fldCharType="end"/>
        </w:r>
      </w:p>
    </w:sdtContent>
  </w:sdt>
  <w:p w:rsidR="00C42DA8" w:rsidRDefault="00C42D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312" w:rsidRDefault="00DA7312" w:rsidP="007753BB">
      <w:pPr>
        <w:spacing w:after="0" w:line="240" w:lineRule="auto"/>
      </w:pPr>
      <w:r>
        <w:separator/>
      </w:r>
    </w:p>
  </w:footnote>
  <w:footnote w:type="continuationSeparator" w:id="0">
    <w:p w:rsidR="00DA7312" w:rsidRDefault="00DA7312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7E014E"/>
    <w:multiLevelType w:val="multilevel"/>
    <w:tmpl w:val="6A48C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8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5"/>
  </w:num>
  <w:num w:numId="5">
    <w:abstractNumId w:val="5"/>
  </w:num>
  <w:num w:numId="6">
    <w:abstractNumId w:val="26"/>
  </w:num>
  <w:num w:numId="7">
    <w:abstractNumId w:val="27"/>
  </w:num>
  <w:num w:numId="8">
    <w:abstractNumId w:val="22"/>
  </w:num>
  <w:num w:numId="9">
    <w:abstractNumId w:val="20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23"/>
  </w:num>
  <w:num w:numId="15">
    <w:abstractNumId w:val="13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9"/>
  </w:num>
  <w:num w:numId="26">
    <w:abstractNumId w:val="18"/>
  </w:num>
  <w:num w:numId="27">
    <w:abstractNumId w:val="28"/>
  </w:num>
  <w:num w:numId="28">
    <w:abstractNumId w:val="14"/>
  </w:num>
  <w:num w:numId="29">
    <w:abstractNumId w:val="25"/>
  </w:num>
  <w:num w:numId="30">
    <w:abstractNumId w:val="29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4"/>
  </w:num>
  <w:num w:numId="39">
    <w:abstractNumId w:val="30"/>
  </w:num>
  <w:num w:numId="40">
    <w:abstractNumId w:val="33"/>
  </w:num>
  <w:num w:numId="41">
    <w:abstractNumId w:val="19"/>
  </w:num>
  <w:num w:numId="42">
    <w:abstractNumId w:val="21"/>
  </w:num>
  <w:num w:numId="43">
    <w:abstractNumId w:val="7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74"/>
    <w:rsid w:val="000059D6"/>
    <w:rsid w:val="000120AC"/>
    <w:rsid w:val="0001240C"/>
    <w:rsid w:val="0001267E"/>
    <w:rsid w:val="00033C90"/>
    <w:rsid w:val="0005179D"/>
    <w:rsid w:val="0005359A"/>
    <w:rsid w:val="00053F04"/>
    <w:rsid w:val="00056CD0"/>
    <w:rsid w:val="000647DE"/>
    <w:rsid w:val="00071BAC"/>
    <w:rsid w:val="000833C6"/>
    <w:rsid w:val="00084121"/>
    <w:rsid w:val="00085EBB"/>
    <w:rsid w:val="0008778A"/>
    <w:rsid w:val="00096BE8"/>
    <w:rsid w:val="000A093E"/>
    <w:rsid w:val="000A3CF0"/>
    <w:rsid w:val="000A5899"/>
    <w:rsid w:val="000A6C5A"/>
    <w:rsid w:val="000C0BC1"/>
    <w:rsid w:val="000E014E"/>
    <w:rsid w:val="000E5CE7"/>
    <w:rsid w:val="00101E3D"/>
    <w:rsid w:val="0011374F"/>
    <w:rsid w:val="001142BE"/>
    <w:rsid w:val="00115622"/>
    <w:rsid w:val="00135766"/>
    <w:rsid w:val="00142B63"/>
    <w:rsid w:val="00142B80"/>
    <w:rsid w:val="00146D8D"/>
    <w:rsid w:val="00147E34"/>
    <w:rsid w:val="00150111"/>
    <w:rsid w:val="001506BB"/>
    <w:rsid w:val="00154563"/>
    <w:rsid w:val="00157D0A"/>
    <w:rsid w:val="00164E9F"/>
    <w:rsid w:val="0018025A"/>
    <w:rsid w:val="001836FA"/>
    <w:rsid w:val="001907B9"/>
    <w:rsid w:val="001977CD"/>
    <w:rsid w:val="001A57E8"/>
    <w:rsid w:val="001B1220"/>
    <w:rsid w:val="001B2199"/>
    <w:rsid w:val="001B445A"/>
    <w:rsid w:val="001C2E1D"/>
    <w:rsid w:val="001C6520"/>
    <w:rsid w:val="001C7353"/>
    <w:rsid w:val="001D132E"/>
    <w:rsid w:val="001D1607"/>
    <w:rsid w:val="001D43D2"/>
    <w:rsid w:val="001E011B"/>
    <w:rsid w:val="001E109C"/>
    <w:rsid w:val="001E66A1"/>
    <w:rsid w:val="001E66EF"/>
    <w:rsid w:val="002001AD"/>
    <w:rsid w:val="002072B2"/>
    <w:rsid w:val="0023295E"/>
    <w:rsid w:val="0024508E"/>
    <w:rsid w:val="0025055C"/>
    <w:rsid w:val="00251366"/>
    <w:rsid w:val="00251A26"/>
    <w:rsid w:val="00253113"/>
    <w:rsid w:val="00257C83"/>
    <w:rsid w:val="00273256"/>
    <w:rsid w:val="00295BA5"/>
    <w:rsid w:val="002970F6"/>
    <w:rsid w:val="002B5A82"/>
    <w:rsid w:val="002B7E72"/>
    <w:rsid w:val="002C5952"/>
    <w:rsid w:val="002E0922"/>
    <w:rsid w:val="002E6F47"/>
    <w:rsid w:val="00311910"/>
    <w:rsid w:val="00320B46"/>
    <w:rsid w:val="003344C6"/>
    <w:rsid w:val="00341D9A"/>
    <w:rsid w:val="00344AD9"/>
    <w:rsid w:val="00345D2F"/>
    <w:rsid w:val="00357284"/>
    <w:rsid w:val="0038199A"/>
    <w:rsid w:val="00395A7A"/>
    <w:rsid w:val="003A032F"/>
    <w:rsid w:val="003A0384"/>
    <w:rsid w:val="003A3789"/>
    <w:rsid w:val="003B122C"/>
    <w:rsid w:val="003B1DBD"/>
    <w:rsid w:val="003B4FA9"/>
    <w:rsid w:val="003C720A"/>
    <w:rsid w:val="003D58E2"/>
    <w:rsid w:val="003E750F"/>
    <w:rsid w:val="003E7E96"/>
    <w:rsid w:val="003F23CA"/>
    <w:rsid w:val="003F2CAA"/>
    <w:rsid w:val="004062E3"/>
    <w:rsid w:val="00410870"/>
    <w:rsid w:val="00412A74"/>
    <w:rsid w:val="00415B45"/>
    <w:rsid w:val="0043648E"/>
    <w:rsid w:val="004473AA"/>
    <w:rsid w:val="00460122"/>
    <w:rsid w:val="004719DF"/>
    <w:rsid w:val="00473393"/>
    <w:rsid w:val="004823ED"/>
    <w:rsid w:val="00484DDD"/>
    <w:rsid w:val="00491991"/>
    <w:rsid w:val="004934D6"/>
    <w:rsid w:val="004B00AA"/>
    <w:rsid w:val="004B37C7"/>
    <w:rsid w:val="004B69FD"/>
    <w:rsid w:val="004C1032"/>
    <w:rsid w:val="004D4134"/>
    <w:rsid w:val="004E2C69"/>
    <w:rsid w:val="004E7D8F"/>
    <w:rsid w:val="00510981"/>
    <w:rsid w:val="00515887"/>
    <w:rsid w:val="005227DA"/>
    <w:rsid w:val="00534145"/>
    <w:rsid w:val="00534D74"/>
    <w:rsid w:val="005412E2"/>
    <w:rsid w:val="005432A8"/>
    <w:rsid w:val="005502FA"/>
    <w:rsid w:val="0055540F"/>
    <w:rsid w:val="00557F35"/>
    <w:rsid w:val="00562E53"/>
    <w:rsid w:val="00563395"/>
    <w:rsid w:val="005833DC"/>
    <w:rsid w:val="005841E6"/>
    <w:rsid w:val="0059371C"/>
    <w:rsid w:val="00597E7B"/>
    <w:rsid w:val="005A5E19"/>
    <w:rsid w:val="005C033E"/>
    <w:rsid w:val="005C1694"/>
    <w:rsid w:val="005C3D59"/>
    <w:rsid w:val="005D3043"/>
    <w:rsid w:val="005E2FC0"/>
    <w:rsid w:val="005E3C74"/>
    <w:rsid w:val="005E446C"/>
    <w:rsid w:val="006031D0"/>
    <w:rsid w:val="00605C46"/>
    <w:rsid w:val="006159D3"/>
    <w:rsid w:val="00634204"/>
    <w:rsid w:val="0065088A"/>
    <w:rsid w:val="006551A1"/>
    <w:rsid w:val="006708CD"/>
    <w:rsid w:val="00675E24"/>
    <w:rsid w:val="006826F2"/>
    <w:rsid w:val="00690E4F"/>
    <w:rsid w:val="006948C5"/>
    <w:rsid w:val="006A3A94"/>
    <w:rsid w:val="006B014D"/>
    <w:rsid w:val="006B25AA"/>
    <w:rsid w:val="006B66A9"/>
    <w:rsid w:val="006C57D6"/>
    <w:rsid w:val="006D3A64"/>
    <w:rsid w:val="006D5E4F"/>
    <w:rsid w:val="006D6692"/>
    <w:rsid w:val="006D7C94"/>
    <w:rsid w:val="006E2E96"/>
    <w:rsid w:val="006E38DA"/>
    <w:rsid w:val="006F028A"/>
    <w:rsid w:val="006F078E"/>
    <w:rsid w:val="006F23E1"/>
    <w:rsid w:val="00702E22"/>
    <w:rsid w:val="00706C55"/>
    <w:rsid w:val="00732375"/>
    <w:rsid w:val="007339B7"/>
    <w:rsid w:val="00733E18"/>
    <w:rsid w:val="00737D99"/>
    <w:rsid w:val="0075581E"/>
    <w:rsid w:val="00757C61"/>
    <w:rsid w:val="00767FB6"/>
    <w:rsid w:val="0077115A"/>
    <w:rsid w:val="00771E00"/>
    <w:rsid w:val="007753BB"/>
    <w:rsid w:val="007866BC"/>
    <w:rsid w:val="007869D1"/>
    <w:rsid w:val="00786ED8"/>
    <w:rsid w:val="007B5EC1"/>
    <w:rsid w:val="007B5F3D"/>
    <w:rsid w:val="007C4898"/>
    <w:rsid w:val="007C73A4"/>
    <w:rsid w:val="007C7736"/>
    <w:rsid w:val="007D5CAB"/>
    <w:rsid w:val="007E2376"/>
    <w:rsid w:val="007E5C8D"/>
    <w:rsid w:val="007F4AED"/>
    <w:rsid w:val="007F4C2B"/>
    <w:rsid w:val="0080595C"/>
    <w:rsid w:val="00805CCD"/>
    <w:rsid w:val="00813145"/>
    <w:rsid w:val="00817807"/>
    <w:rsid w:val="0082380E"/>
    <w:rsid w:val="0083186F"/>
    <w:rsid w:val="0085406D"/>
    <w:rsid w:val="00855437"/>
    <w:rsid w:val="00870A7C"/>
    <w:rsid w:val="0088107F"/>
    <w:rsid w:val="008B42AB"/>
    <w:rsid w:val="008C7AA2"/>
    <w:rsid w:val="008D7BEB"/>
    <w:rsid w:val="008F0F6E"/>
    <w:rsid w:val="008F2917"/>
    <w:rsid w:val="00901F03"/>
    <w:rsid w:val="00903EB7"/>
    <w:rsid w:val="009203CD"/>
    <w:rsid w:val="00930903"/>
    <w:rsid w:val="009312B1"/>
    <w:rsid w:val="009353C4"/>
    <w:rsid w:val="009402DD"/>
    <w:rsid w:val="00952071"/>
    <w:rsid w:val="00952A41"/>
    <w:rsid w:val="009531E2"/>
    <w:rsid w:val="00962022"/>
    <w:rsid w:val="00984297"/>
    <w:rsid w:val="00990177"/>
    <w:rsid w:val="00993DCD"/>
    <w:rsid w:val="00994D34"/>
    <w:rsid w:val="00997A75"/>
    <w:rsid w:val="009A5545"/>
    <w:rsid w:val="009B1EC5"/>
    <w:rsid w:val="009B3BA1"/>
    <w:rsid w:val="009D13FA"/>
    <w:rsid w:val="009D5470"/>
    <w:rsid w:val="009D6A98"/>
    <w:rsid w:val="009E14ED"/>
    <w:rsid w:val="009F2036"/>
    <w:rsid w:val="009F5DC8"/>
    <w:rsid w:val="00A10D31"/>
    <w:rsid w:val="00A12A45"/>
    <w:rsid w:val="00A177D4"/>
    <w:rsid w:val="00A33E88"/>
    <w:rsid w:val="00A472A9"/>
    <w:rsid w:val="00A53894"/>
    <w:rsid w:val="00A70E6C"/>
    <w:rsid w:val="00A74B11"/>
    <w:rsid w:val="00A76BA8"/>
    <w:rsid w:val="00A80778"/>
    <w:rsid w:val="00A84B91"/>
    <w:rsid w:val="00A875D8"/>
    <w:rsid w:val="00AB035D"/>
    <w:rsid w:val="00AB0A0C"/>
    <w:rsid w:val="00AB50FF"/>
    <w:rsid w:val="00AC0236"/>
    <w:rsid w:val="00AC68F0"/>
    <w:rsid w:val="00AD2498"/>
    <w:rsid w:val="00AF0986"/>
    <w:rsid w:val="00AF5082"/>
    <w:rsid w:val="00B15259"/>
    <w:rsid w:val="00B203F1"/>
    <w:rsid w:val="00B22D50"/>
    <w:rsid w:val="00B263E0"/>
    <w:rsid w:val="00B3201F"/>
    <w:rsid w:val="00B3738D"/>
    <w:rsid w:val="00B62403"/>
    <w:rsid w:val="00B66F59"/>
    <w:rsid w:val="00B72BBF"/>
    <w:rsid w:val="00B87955"/>
    <w:rsid w:val="00BA3E5B"/>
    <w:rsid w:val="00BA44FA"/>
    <w:rsid w:val="00BA5BD7"/>
    <w:rsid w:val="00BA798C"/>
    <w:rsid w:val="00BB77D4"/>
    <w:rsid w:val="00BE02D0"/>
    <w:rsid w:val="00BE6D29"/>
    <w:rsid w:val="00BF0BFA"/>
    <w:rsid w:val="00BF3A90"/>
    <w:rsid w:val="00BF4D08"/>
    <w:rsid w:val="00BF58D8"/>
    <w:rsid w:val="00BF5E9B"/>
    <w:rsid w:val="00C07F99"/>
    <w:rsid w:val="00C10C41"/>
    <w:rsid w:val="00C117FD"/>
    <w:rsid w:val="00C15D88"/>
    <w:rsid w:val="00C176D0"/>
    <w:rsid w:val="00C27F23"/>
    <w:rsid w:val="00C3021C"/>
    <w:rsid w:val="00C309C1"/>
    <w:rsid w:val="00C34A7D"/>
    <w:rsid w:val="00C4048A"/>
    <w:rsid w:val="00C42DA8"/>
    <w:rsid w:val="00C47D92"/>
    <w:rsid w:val="00C5047A"/>
    <w:rsid w:val="00C5617E"/>
    <w:rsid w:val="00C6550B"/>
    <w:rsid w:val="00C710AB"/>
    <w:rsid w:val="00C739E2"/>
    <w:rsid w:val="00C76969"/>
    <w:rsid w:val="00C76EE6"/>
    <w:rsid w:val="00C8675A"/>
    <w:rsid w:val="00C87237"/>
    <w:rsid w:val="00C918E4"/>
    <w:rsid w:val="00C977D9"/>
    <w:rsid w:val="00CA4D6E"/>
    <w:rsid w:val="00CA7EB1"/>
    <w:rsid w:val="00CB3EE7"/>
    <w:rsid w:val="00CB6EBC"/>
    <w:rsid w:val="00CC35C4"/>
    <w:rsid w:val="00CC6603"/>
    <w:rsid w:val="00CC6BBF"/>
    <w:rsid w:val="00CC6DC3"/>
    <w:rsid w:val="00CD37ED"/>
    <w:rsid w:val="00CD5280"/>
    <w:rsid w:val="00CE05C2"/>
    <w:rsid w:val="00CE1AC2"/>
    <w:rsid w:val="00CE2DB5"/>
    <w:rsid w:val="00D03388"/>
    <w:rsid w:val="00D16A14"/>
    <w:rsid w:val="00D30C52"/>
    <w:rsid w:val="00D331F6"/>
    <w:rsid w:val="00D420F4"/>
    <w:rsid w:val="00D45E75"/>
    <w:rsid w:val="00D55C7F"/>
    <w:rsid w:val="00D60DF9"/>
    <w:rsid w:val="00D7569D"/>
    <w:rsid w:val="00D763AE"/>
    <w:rsid w:val="00D80B12"/>
    <w:rsid w:val="00D8311F"/>
    <w:rsid w:val="00DA3822"/>
    <w:rsid w:val="00DA5E6F"/>
    <w:rsid w:val="00DA7252"/>
    <w:rsid w:val="00DA7312"/>
    <w:rsid w:val="00DB4C38"/>
    <w:rsid w:val="00DE2983"/>
    <w:rsid w:val="00DF721A"/>
    <w:rsid w:val="00E0059B"/>
    <w:rsid w:val="00E02F4F"/>
    <w:rsid w:val="00E24BE6"/>
    <w:rsid w:val="00E26CAE"/>
    <w:rsid w:val="00E273A6"/>
    <w:rsid w:val="00E33E57"/>
    <w:rsid w:val="00E43D2B"/>
    <w:rsid w:val="00E465BD"/>
    <w:rsid w:val="00E54B10"/>
    <w:rsid w:val="00E60048"/>
    <w:rsid w:val="00E623A2"/>
    <w:rsid w:val="00E704AB"/>
    <w:rsid w:val="00E722E5"/>
    <w:rsid w:val="00E8567E"/>
    <w:rsid w:val="00E97FF7"/>
    <w:rsid w:val="00EA0A3E"/>
    <w:rsid w:val="00EA3225"/>
    <w:rsid w:val="00EA74B0"/>
    <w:rsid w:val="00EB4133"/>
    <w:rsid w:val="00EC0C90"/>
    <w:rsid w:val="00ED68AC"/>
    <w:rsid w:val="00EE03E5"/>
    <w:rsid w:val="00EE05B6"/>
    <w:rsid w:val="00EF12F4"/>
    <w:rsid w:val="00EF77E5"/>
    <w:rsid w:val="00F007B7"/>
    <w:rsid w:val="00F008AA"/>
    <w:rsid w:val="00F06E3B"/>
    <w:rsid w:val="00F11E82"/>
    <w:rsid w:val="00F20788"/>
    <w:rsid w:val="00F25586"/>
    <w:rsid w:val="00F261CD"/>
    <w:rsid w:val="00F347AC"/>
    <w:rsid w:val="00F37F17"/>
    <w:rsid w:val="00F45405"/>
    <w:rsid w:val="00F62072"/>
    <w:rsid w:val="00F71043"/>
    <w:rsid w:val="00F722C1"/>
    <w:rsid w:val="00F7449A"/>
    <w:rsid w:val="00F939EB"/>
    <w:rsid w:val="00F94344"/>
    <w:rsid w:val="00F952C7"/>
    <w:rsid w:val="00FA6326"/>
    <w:rsid w:val="00FB437A"/>
    <w:rsid w:val="00FB6BBC"/>
    <w:rsid w:val="00FC1DED"/>
    <w:rsid w:val="00FD0AF1"/>
    <w:rsid w:val="00FD5B13"/>
    <w:rsid w:val="00FD67D8"/>
    <w:rsid w:val="00FE0FE5"/>
    <w:rsid w:val="00FE24CC"/>
    <w:rsid w:val="00FE54E7"/>
    <w:rsid w:val="00FF249D"/>
    <w:rsid w:val="00FF5D9F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8">
    <w:name w:val="Revision"/>
    <w:hidden/>
    <w:uiPriority w:val="99"/>
    <w:semiHidden/>
    <w:rsid w:val="00FB437A"/>
    <w:pPr>
      <w:spacing w:after="0" w:line="240" w:lineRule="auto"/>
    </w:pPr>
  </w:style>
  <w:style w:type="paragraph" w:customStyle="1" w:styleId="210">
    <w:name w:val="Основной текст 21"/>
    <w:basedOn w:val="a"/>
    <w:uiPriority w:val="99"/>
    <w:rsid w:val="0085406D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8">
    <w:name w:val="Revision"/>
    <w:hidden/>
    <w:uiPriority w:val="99"/>
    <w:semiHidden/>
    <w:rsid w:val="00FB437A"/>
    <w:pPr>
      <w:spacing w:after="0" w:line="240" w:lineRule="auto"/>
    </w:pPr>
  </w:style>
  <w:style w:type="paragraph" w:customStyle="1" w:styleId="210">
    <w:name w:val="Основной текст 21"/>
    <w:basedOn w:val="a"/>
    <w:uiPriority w:val="99"/>
    <w:rsid w:val="0085406D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0AFC4-A0EB-4342-9DA7-BA3564CB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6301</Words>
  <Characters>35920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42137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Yulduz Shaikramova</cp:lastModifiedBy>
  <cp:revision>2</cp:revision>
  <cp:lastPrinted>2020-09-09T06:34:00Z</cp:lastPrinted>
  <dcterms:created xsi:type="dcterms:W3CDTF">2020-09-11T12:44:00Z</dcterms:created>
  <dcterms:modified xsi:type="dcterms:W3CDTF">2020-09-11T12:44:00Z</dcterms:modified>
</cp:coreProperties>
</file>