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8" w:type="dxa"/>
        <w:tblInd w:w="-176" w:type="dxa"/>
        <w:tblLook w:val="01E0" w:firstRow="1" w:lastRow="1" w:firstColumn="1" w:lastColumn="1" w:noHBand="0" w:noVBand="0"/>
      </w:tblPr>
      <w:tblGrid>
        <w:gridCol w:w="4678"/>
      </w:tblGrid>
      <w:tr w:rsidR="00534536" w:rsidRPr="00C47042" w:rsidTr="00534536">
        <w:tc>
          <w:tcPr>
            <w:tcW w:w="4678" w:type="dxa"/>
          </w:tcPr>
          <w:p w:rsidR="00534536" w:rsidRPr="00872A83" w:rsidRDefault="00534536" w:rsidP="00534536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34536" w:rsidRPr="00C47042" w:rsidTr="00534536">
        <w:tc>
          <w:tcPr>
            <w:tcW w:w="4678" w:type="dxa"/>
          </w:tcPr>
          <w:p w:rsidR="00534536" w:rsidRPr="00534536" w:rsidRDefault="00534536" w:rsidP="00534536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</w:tr>
      <w:tr w:rsidR="00534536" w:rsidRPr="00C47042" w:rsidTr="00534536">
        <w:tc>
          <w:tcPr>
            <w:tcW w:w="4678" w:type="dxa"/>
          </w:tcPr>
          <w:p w:rsidR="00534536" w:rsidRPr="00872A83" w:rsidRDefault="00534536" w:rsidP="00534536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34536" w:rsidRPr="00C47042" w:rsidTr="00534536">
        <w:tc>
          <w:tcPr>
            <w:tcW w:w="4678" w:type="dxa"/>
          </w:tcPr>
          <w:p w:rsidR="00534536" w:rsidRPr="00872A83" w:rsidRDefault="00534536" w:rsidP="00534536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4D67" w:rsidRPr="00C47042" w:rsidTr="00534536">
        <w:tc>
          <w:tcPr>
            <w:tcW w:w="4678" w:type="dxa"/>
          </w:tcPr>
          <w:p w:rsidR="00484D67" w:rsidRPr="00872A83" w:rsidRDefault="00484D67" w:rsidP="00534536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Toc517582288"/>
            <w:bookmarkStart w:id="2" w:name="_Toc517582612"/>
          </w:p>
        </w:tc>
      </w:tr>
      <w:tr w:rsidR="00484D67" w:rsidRPr="00C47042" w:rsidTr="00534536">
        <w:tc>
          <w:tcPr>
            <w:tcW w:w="4678" w:type="dxa"/>
          </w:tcPr>
          <w:p w:rsidR="00484D67" w:rsidRPr="00872A83" w:rsidRDefault="00484D67" w:rsidP="00657EA2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D67" w:rsidRPr="00C47042" w:rsidTr="00534536">
        <w:tc>
          <w:tcPr>
            <w:tcW w:w="4678" w:type="dxa"/>
          </w:tcPr>
          <w:p w:rsidR="00484D67" w:rsidRPr="00872A83" w:rsidRDefault="00484D67" w:rsidP="0027220C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4D67" w:rsidRPr="00C47042" w:rsidTr="00534536">
        <w:tc>
          <w:tcPr>
            <w:tcW w:w="4678" w:type="dxa"/>
          </w:tcPr>
          <w:p w:rsidR="00484D67" w:rsidRPr="00872A83" w:rsidRDefault="00484D67" w:rsidP="00657EA2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1"/>
      <w:bookmarkEnd w:id="2"/>
    </w:tbl>
    <w:p w:rsidR="00534536" w:rsidRDefault="00534536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  <w:sectPr w:rsidR="00534536" w:rsidSect="005345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709" w:left="1701" w:header="720" w:footer="720" w:gutter="0"/>
          <w:cols w:num="2" w:space="720"/>
        </w:sectPr>
      </w:pPr>
    </w:p>
    <w:p w:rsidR="00327540" w:rsidRDefault="00327540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P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CF6A09" w:rsidRPr="00BD6A0A" w:rsidRDefault="00CF6A09" w:rsidP="00CF6A09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BD6A0A">
        <w:rPr>
          <w:sz w:val="40"/>
          <w:szCs w:val="24"/>
        </w:rPr>
        <w:t>КОНКУРСНАЯ ДОКУМЕНТАЦИЯ</w:t>
      </w:r>
    </w:p>
    <w:p w:rsidR="00CF6A09" w:rsidRPr="00BD6A0A" w:rsidRDefault="00CF6A09" w:rsidP="00CF6A09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6A0A">
        <w:rPr>
          <w:rFonts w:ascii="Times New Roman" w:hAnsi="Times New Roman"/>
          <w:sz w:val="28"/>
          <w:szCs w:val="28"/>
        </w:rPr>
        <w:t>по</w:t>
      </w:r>
      <w:r w:rsidRPr="00BD6A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B21D2E">
        <w:rPr>
          <w:rFonts w:ascii="Times New Roman" w:hAnsi="Times New Roman"/>
          <w:sz w:val="28"/>
          <w:szCs w:val="28"/>
        </w:rPr>
        <w:t>троительств</w:t>
      </w:r>
      <w:r>
        <w:rPr>
          <w:rFonts w:ascii="Times New Roman" w:hAnsi="Times New Roman"/>
          <w:sz w:val="28"/>
          <w:szCs w:val="28"/>
        </w:rPr>
        <w:t>у</w:t>
      </w:r>
      <w:r w:rsidRPr="00B21D2E">
        <w:rPr>
          <w:rFonts w:ascii="Times New Roman" w:hAnsi="Times New Roman"/>
          <w:sz w:val="28"/>
          <w:szCs w:val="28"/>
        </w:rPr>
        <w:t xml:space="preserve"> трех банковских экспресс пунктов 24/7 работающих круглосуточно в Бухарской области (</w:t>
      </w:r>
      <w:proofErr w:type="spellStart"/>
      <w:r w:rsidRPr="00B21D2E">
        <w:rPr>
          <w:rFonts w:ascii="Times New Roman" w:hAnsi="Times New Roman"/>
          <w:sz w:val="28"/>
          <w:szCs w:val="28"/>
        </w:rPr>
        <w:t>Шафирканском</w:t>
      </w:r>
      <w:proofErr w:type="spellEnd"/>
      <w:r w:rsidRPr="00B21D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1D2E">
        <w:rPr>
          <w:rFonts w:ascii="Times New Roman" w:hAnsi="Times New Roman"/>
          <w:sz w:val="28"/>
          <w:szCs w:val="28"/>
        </w:rPr>
        <w:t>Вобкентском</w:t>
      </w:r>
      <w:proofErr w:type="spellEnd"/>
      <w:r w:rsidRPr="00B21D2E">
        <w:rPr>
          <w:rFonts w:ascii="Times New Roman" w:hAnsi="Times New Roman"/>
          <w:sz w:val="28"/>
          <w:szCs w:val="28"/>
        </w:rPr>
        <w:t xml:space="preserve"> и Каганском </w:t>
      </w:r>
      <w:r>
        <w:rPr>
          <w:rFonts w:ascii="Times New Roman" w:hAnsi="Times New Roman"/>
          <w:sz w:val="28"/>
          <w:szCs w:val="28"/>
        </w:rPr>
        <w:t>филиал</w:t>
      </w:r>
      <w:r w:rsidRPr="00B21D2E">
        <w:rPr>
          <w:rFonts w:ascii="Times New Roman" w:hAnsi="Times New Roman"/>
          <w:sz w:val="28"/>
          <w:szCs w:val="28"/>
        </w:rPr>
        <w:t>ах)</w:t>
      </w:r>
    </w:p>
    <w:p w:rsidR="00CF6A09" w:rsidRPr="00BD6A0A" w:rsidRDefault="00CF6A09" w:rsidP="00CF6A09">
      <w:pPr>
        <w:spacing w:after="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pStyle w:val="a5"/>
        <w:spacing w:line="240" w:lineRule="auto"/>
        <w:ind w:left="426"/>
        <w:rPr>
          <w:sz w:val="24"/>
        </w:rPr>
      </w:pPr>
      <w:r w:rsidRPr="00BD6A0A">
        <w:rPr>
          <w:b/>
        </w:rPr>
        <w:t>Заказчик:</w:t>
      </w:r>
      <w:r w:rsidRPr="00BD6A0A">
        <w:t xml:space="preserve"> АО «Национальный банк внешнеэкономической деятельности Республики Узбекистан»</w:t>
      </w:r>
    </w:p>
    <w:p w:rsidR="00CF6A09" w:rsidRPr="00BD6A0A" w:rsidRDefault="00CF6A09" w:rsidP="00CF6A09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Ташкент – 2020г. </w:t>
      </w:r>
      <w:r w:rsidRPr="00BD6A0A">
        <w:rPr>
          <w:rFonts w:ascii="Times New Roman" w:hAnsi="Times New Roman" w:cs="Times New Roman"/>
          <w:sz w:val="24"/>
          <w:szCs w:val="24"/>
        </w:rPr>
        <w:br w:type="page"/>
      </w:r>
    </w:p>
    <w:p w:rsidR="00CF6A09" w:rsidRPr="00BD6A0A" w:rsidRDefault="00CF6A09" w:rsidP="00CF6A09">
      <w:pPr>
        <w:spacing w:after="32" w:line="240" w:lineRule="auto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CF6A09" w:rsidRPr="00BD6A0A" w:rsidRDefault="00CF6A09" w:rsidP="00CF6A09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A09" w:rsidRPr="00BD6A0A" w:rsidRDefault="00CF6A09" w:rsidP="00CF6A09">
      <w:pPr>
        <w:pStyle w:val="a3"/>
        <w:numPr>
          <w:ilvl w:val="0"/>
          <w:numId w:val="22"/>
        </w:numPr>
        <w:tabs>
          <w:tab w:val="left" w:pos="5812"/>
        </w:tabs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:rsidR="00CF6A09" w:rsidRPr="00BD6A0A" w:rsidRDefault="00CF6A09" w:rsidP="00CF6A09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:rsidR="00CF6A09" w:rsidRPr="00BD6A0A" w:rsidRDefault="00CF6A09" w:rsidP="00CF6A09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:rsidR="00CF6A09" w:rsidRPr="00BD6A0A" w:rsidRDefault="00CF6A09" w:rsidP="00CF6A09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:rsidR="00CF6A09" w:rsidRPr="00BD6A0A" w:rsidRDefault="00CF6A09" w:rsidP="00CF6A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F6A09" w:rsidRPr="00BD6A0A" w:rsidRDefault="00CF6A09" w:rsidP="00CF6A09">
      <w:pPr>
        <w:pStyle w:val="a3"/>
        <w:numPr>
          <w:ilvl w:val="0"/>
          <w:numId w:val="37"/>
        </w:numPr>
        <w:spacing w:after="0" w:line="24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ДЛЯ УЧАСТНИКА КОНКУРСА</w:t>
      </w:r>
    </w:p>
    <w:p w:rsidR="00CF6A09" w:rsidRPr="00BD6A0A" w:rsidRDefault="00CF6A09" w:rsidP="00CF6A09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0A0" w:firstRow="1" w:lastRow="0" w:firstColumn="1" w:lastColumn="0" w:noHBand="0" w:noVBand="0"/>
      </w:tblPr>
      <w:tblGrid>
        <w:gridCol w:w="693"/>
        <w:gridCol w:w="53"/>
        <w:gridCol w:w="3063"/>
        <w:gridCol w:w="762"/>
        <w:gridCol w:w="5564"/>
      </w:tblGrid>
      <w:tr w:rsidR="00CF6A09" w:rsidRPr="00BD6A0A" w:rsidTr="008A5634">
        <w:trPr>
          <w:trHeight w:val="2549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конкурсная документация разработана в соответствии с Законом Республики Узбекистан «О государственных закупках» № ЗРУ-472 от 09.04.2018г. и постановлением Президента Республики Узбекистан от 20 февраля 2018 года № ПП-3550 «О мерах по совершенствованию порядка проведения экспертизы </w:t>
            </w:r>
            <w:proofErr w:type="spell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, проектной, тендерной документации и контрактов».</w:t>
            </w:r>
          </w:p>
        </w:tc>
      </w:tr>
      <w:tr w:rsidR="00CF6A09" w:rsidRPr="00BD6A0A" w:rsidTr="008A5634">
        <w:trPr>
          <w:trHeight w:val="768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Предмет конкурса: Строительство трех банковск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экспресс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24/7 работающи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круглосуточно в Бухарско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Шафиркан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Вобкент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и Каган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филиалах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F6A09" w:rsidRPr="00BD6A0A" w:rsidTr="008A5634">
        <w:trPr>
          <w:trHeight w:val="491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after="12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конкурса составляет:        </w:t>
            </w: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286 527 515</w:t>
            </w:r>
            <w:r w:rsidRPr="00BD6A0A">
              <w:rPr>
                <w:rFonts w:ascii="Times New Roman" w:hAnsi="Times New Roman" w:cs="Times New Roman"/>
                <w:b/>
                <w:sz w:val="24"/>
                <w:szCs w:val="23"/>
              </w:rPr>
              <w:t>,00</w:t>
            </w:r>
            <w:r w:rsidRPr="00BD6A0A">
              <w:rPr>
                <w:rFonts w:ascii="Times New Roman" w:hAnsi="Times New Roman" w:cs="Times New Roman"/>
                <w:sz w:val="24"/>
                <w:szCs w:val="23"/>
              </w:rPr>
              <w:t xml:space="preserve"> (Двести восемьдесят шесть миллионов пятьсот двадцать семь тысяч пятьсот пятнадцать) </w:t>
            </w:r>
            <w:r w:rsidRPr="00BD6A0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НДС.</w:t>
            </w:r>
          </w:p>
          <w:p w:rsidR="00CF6A09" w:rsidRPr="00BD6A0A" w:rsidRDefault="00CF6A09" w:rsidP="008A563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BD6A0A">
              <w:rPr>
                <w:rFonts w:ascii="Times New Roman" w:hAnsi="Times New Roman" w:cs="Times New Roman"/>
                <w:sz w:val="24"/>
                <w:szCs w:val="23"/>
              </w:rPr>
              <w:t xml:space="preserve">Строительные работы разделены на 3 </w:t>
            </w:r>
            <w:r w:rsidR="00CA1CDC">
              <w:rPr>
                <w:rFonts w:ascii="Times New Roman" w:hAnsi="Times New Roman" w:cs="Times New Roman"/>
                <w:sz w:val="24"/>
                <w:szCs w:val="23"/>
              </w:rPr>
              <w:t>объект</w:t>
            </w:r>
            <w:r w:rsidRPr="00BD6A0A">
              <w:rPr>
                <w:rFonts w:ascii="Times New Roman" w:hAnsi="Times New Roman" w:cs="Times New Roman"/>
                <w:sz w:val="24"/>
                <w:szCs w:val="23"/>
              </w:rPr>
              <w:t>а:</w:t>
            </w:r>
          </w:p>
          <w:p w:rsidR="00CF6A09" w:rsidRPr="00BD6A0A" w:rsidRDefault="00CA1CDC" w:rsidP="008A5634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3"/>
              </w:rPr>
              <w:t>Объект</w:t>
            </w:r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-1 </w:t>
            </w:r>
            <w:proofErr w:type="spellStart"/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>Вобкент</w:t>
            </w:r>
            <w:proofErr w:type="spellEnd"/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 – 94 584 400 </w:t>
            </w:r>
            <w:proofErr w:type="spellStart"/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>сум</w:t>
            </w:r>
            <w:proofErr w:type="spellEnd"/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 с учетом НДС;</w:t>
            </w:r>
          </w:p>
          <w:p w:rsidR="00CF6A09" w:rsidRPr="00BD6A0A" w:rsidRDefault="00CA1CDC" w:rsidP="008A5634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3"/>
              </w:rPr>
              <w:t>Объект</w:t>
            </w:r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-2 </w:t>
            </w:r>
            <w:proofErr w:type="spellStart"/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>Шафиркон</w:t>
            </w:r>
            <w:proofErr w:type="spellEnd"/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 – 95 437 299 </w:t>
            </w:r>
            <w:proofErr w:type="spellStart"/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>сум</w:t>
            </w:r>
            <w:proofErr w:type="spellEnd"/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 с учетом НДС;</w:t>
            </w:r>
          </w:p>
          <w:p w:rsidR="00CF6A09" w:rsidRPr="00BD6A0A" w:rsidRDefault="00CA1CDC" w:rsidP="008A5634">
            <w:pPr>
              <w:spacing w:after="120"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3"/>
              </w:rPr>
              <w:t>Объект</w:t>
            </w:r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-3 Каган – 96 505 816 </w:t>
            </w:r>
            <w:proofErr w:type="spellStart"/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>сум</w:t>
            </w:r>
            <w:proofErr w:type="spellEnd"/>
            <w:r w:rsidR="00CF6A09" w:rsidRPr="00BD6A0A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 с учетом НДС.</w:t>
            </w:r>
          </w:p>
        </w:tc>
      </w:tr>
      <w:tr w:rsidR="00CF6A09" w:rsidRPr="00976BB8" w:rsidTr="008A5634">
        <w:trPr>
          <w:trHeight w:val="576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after="12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:rsidR="00CF6A09" w:rsidRPr="00976BB8" w:rsidRDefault="00CF6A09" w:rsidP="008A5634">
            <w:pPr>
              <w:pStyle w:val="a6"/>
              <w:spacing w:after="120"/>
              <w:ind w:firstLine="0"/>
              <w:rPr>
                <w:sz w:val="24"/>
                <w:szCs w:val="24"/>
              </w:rPr>
            </w:pPr>
            <w:r w:rsidRPr="00976BB8">
              <w:rPr>
                <w:sz w:val="24"/>
                <w:szCs w:val="24"/>
              </w:rPr>
              <w:t xml:space="preserve">Цены, указанные в конкурсном предложении, не должны превышать предельную стоимость и стоимости отдельных </w:t>
            </w:r>
            <w:r w:rsidR="00CA1CDC">
              <w:rPr>
                <w:sz w:val="24"/>
                <w:szCs w:val="24"/>
              </w:rPr>
              <w:t>объект</w:t>
            </w:r>
            <w:r w:rsidRPr="00976BB8">
              <w:rPr>
                <w:sz w:val="24"/>
                <w:szCs w:val="24"/>
              </w:rPr>
              <w:t>ов.</w:t>
            </w:r>
          </w:p>
        </w:tc>
      </w:tr>
      <w:tr w:rsidR="00CF6A09" w:rsidRPr="00BD6A0A" w:rsidTr="008A5634">
        <w:trPr>
          <w:trHeight w:val="748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after="12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:rsidR="00CF6A09" w:rsidRPr="00BD6A0A" w:rsidRDefault="00CF6A09" w:rsidP="00883D3E">
            <w:pPr>
              <w:pStyle w:val="a6"/>
              <w:spacing w:after="120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 xml:space="preserve">Техническое задание на </w:t>
            </w:r>
            <w:r w:rsidR="00883D3E">
              <w:rPr>
                <w:sz w:val="24"/>
                <w:szCs w:val="24"/>
              </w:rPr>
              <w:t>выполнение работ</w:t>
            </w:r>
            <w:r w:rsidRPr="00BD6A0A">
              <w:rPr>
                <w:sz w:val="24"/>
                <w:szCs w:val="24"/>
              </w:rPr>
              <w:t xml:space="preserve"> представлено в технической части конкурсной документации.</w:t>
            </w:r>
          </w:p>
        </w:tc>
      </w:tr>
      <w:tr w:rsidR="00CF6A09" w:rsidRPr="00BD6A0A" w:rsidTr="008A5634">
        <w:trPr>
          <w:trHeight w:val="168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after="12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 xml:space="preserve">Формы заседания закупочной комиссии – </w:t>
            </w:r>
            <w:proofErr w:type="gramStart"/>
            <w:r w:rsidRPr="00BD6A0A">
              <w:rPr>
                <w:sz w:val="24"/>
                <w:szCs w:val="24"/>
              </w:rPr>
              <w:t>очная</w:t>
            </w:r>
            <w:proofErr w:type="gramEnd"/>
            <w:r w:rsidRPr="00BD6A0A">
              <w:rPr>
                <w:sz w:val="24"/>
                <w:szCs w:val="24"/>
              </w:rPr>
              <w:t>.</w:t>
            </w:r>
          </w:p>
        </w:tc>
      </w:tr>
      <w:tr w:rsidR="00CF6A09" w:rsidRPr="00BD6A0A" w:rsidTr="008A5634">
        <w:trPr>
          <w:trHeight w:val="1243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D6A0A">
              <w:rPr>
                <w:b/>
                <w:sz w:val="23"/>
                <w:szCs w:val="23"/>
              </w:rPr>
              <w:t>АО «Национальный банк внешнеэкономической деятельности Республики Узбекистан»</w:t>
            </w:r>
            <w:r w:rsidRPr="00BD6A0A">
              <w:rPr>
                <w:sz w:val="24"/>
                <w:szCs w:val="24"/>
              </w:rPr>
              <w:t xml:space="preserve"> является заказчиком (далее «Заказчик») конкурса. </w:t>
            </w:r>
          </w:p>
          <w:p w:rsidR="00CF6A09" w:rsidRPr="00BD6A0A" w:rsidRDefault="00CF6A09" w:rsidP="008A5634">
            <w:pPr>
              <w:pStyle w:val="a6"/>
              <w:ind w:firstLine="0"/>
            </w:pPr>
            <w:r w:rsidRPr="00BD6A0A">
              <w:rPr>
                <w:sz w:val="24"/>
                <w:szCs w:val="24"/>
              </w:rPr>
              <w:t xml:space="preserve">Адрес «Заказчика»: </w:t>
            </w:r>
            <w:r w:rsidRPr="00BD6A0A">
              <w:rPr>
                <w:bCs/>
                <w:sz w:val="24"/>
                <w:szCs w:val="24"/>
              </w:rPr>
              <w:t xml:space="preserve">Республика Узбекистан,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BD6A0A">
                <w:rPr>
                  <w:bCs/>
                  <w:sz w:val="24"/>
                  <w:szCs w:val="24"/>
                </w:rPr>
                <w:t xml:space="preserve">100084, </w:t>
              </w:r>
              <w:proofErr w:type="spellStart"/>
              <w:r w:rsidRPr="00BD6A0A">
                <w:rPr>
                  <w:sz w:val="24"/>
                  <w:szCs w:val="24"/>
                </w:rPr>
                <w:t>г</w:t>
              </w:r>
            </w:smartTag>
            <w:proofErr w:type="gramStart"/>
            <w:r w:rsidRPr="00BD6A0A">
              <w:rPr>
                <w:sz w:val="24"/>
                <w:szCs w:val="24"/>
              </w:rPr>
              <w:t>.Т</w:t>
            </w:r>
            <w:proofErr w:type="gramEnd"/>
            <w:r w:rsidRPr="00BD6A0A">
              <w:rPr>
                <w:sz w:val="24"/>
                <w:szCs w:val="24"/>
              </w:rPr>
              <w:t>ашкент</w:t>
            </w:r>
            <w:proofErr w:type="spellEnd"/>
            <w:r w:rsidRPr="00BD6A0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пр-т</w:t>
            </w:r>
            <w:r w:rsidRPr="00BD6A0A">
              <w:rPr>
                <w:sz w:val="24"/>
                <w:szCs w:val="24"/>
              </w:rPr>
              <w:t>. Амира Тимура, 101.</w:t>
            </w:r>
          </w:p>
        </w:tc>
      </w:tr>
      <w:tr w:rsidR="00CF6A09" w:rsidRPr="00BD6A0A" w:rsidTr="008A5634">
        <w:trPr>
          <w:trHeight w:val="976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Контактное лицо Организатора: Мансуров А. Р.</w:t>
            </w:r>
          </w:p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Тел: Тел: +99871 147 15 27  </w:t>
            </w:r>
            <w:proofErr w:type="spellStart"/>
            <w:r w:rsidRPr="00BD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</w:t>
            </w:r>
            <w:proofErr w:type="spellEnd"/>
            <w:r w:rsidRPr="00BD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.: 17-70</w:t>
            </w:r>
          </w:p>
          <w:p w:rsidR="00CF6A09" w:rsidRPr="00BD6A0A" w:rsidRDefault="00CF6A09" w:rsidP="008A5634">
            <w:pPr>
              <w:pStyle w:val="a6"/>
              <w:ind w:firstLine="0"/>
            </w:pPr>
            <w:r w:rsidRPr="00BD6A0A">
              <w:rPr>
                <w:sz w:val="24"/>
                <w:szCs w:val="24"/>
              </w:rPr>
              <w:t xml:space="preserve">E-mail: </w:t>
            </w:r>
            <w:hyperlink r:id="rId15" w:history="1">
              <w:r w:rsidRPr="00BD6A0A">
                <w:rPr>
                  <w:sz w:val="24"/>
                  <w:szCs w:val="24"/>
                </w:rPr>
                <w:t>Amansurov@nbu.uz</w:t>
              </w:r>
            </w:hyperlink>
          </w:p>
        </w:tc>
      </w:tr>
      <w:tr w:rsidR="00CF6A09" w:rsidRPr="00BD6A0A" w:rsidTr="008A5634">
        <w:trPr>
          <w:trHeight w:val="444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ab/>
              <w:t>Закупочной комиссии является Служба организации закупок (далее – Рабочий орган).</w:t>
            </w:r>
          </w:p>
        </w:tc>
      </w:tr>
      <w:tr w:rsidR="00CF6A09" w:rsidRPr="00BD6A0A" w:rsidTr="008A5634">
        <w:trPr>
          <w:trHeight w:val="245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spacing w:after="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Держатели договоров по настоящим конкурсам</w:t>
            </w:r>
            <w:r w:rsidRPr="00BD6A0A">
              <w:rPr>
                <w:sz w:val="24"/>
                <w:szCs w:val="24"/>
              </w:rPr>
              <w:t xml:space="preserve">: </w:t>
            </w:r>
          </w:p>
          <w:p w:rsidR="00CF6A09" w:rsidRPr="00BD6A0A" w:rsidRDefault="00CF6A09" w:rsidP="008A5634">
            <w:pPr>
              <w:pStyle w:val="a6"/>
              <w:spacing w:after="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CA1CDC">
              <w:rPr>
                <w:sz w:val="24"/>
                <w:szCs w:val="24"/>
              </w:rPr>
              <w:t>объект</w:t>
            </w:r>
            <w:r>
              <w:rPr>
                <w:sz w:val="24"/>
                <w:szCs w:val="24"/>
              </w:rPr>
              <w:t xml:space="preserve">у №1 </w:t>
            </w:r>
            <w:proofErr w:type="spellStart"/>
            <w:r w:rsidRPr="00BD6A0A">
              <w:rPr>
                <w:sz w:val="24"/>
                <w:szCs w:val="24"/>
              </w:rPr>
              <w:t>Вобкентский</w:t>
            </w:r>
            <w:proofErr w:type="spellEnd"/>
            <w:r w:rsidRPr="00BD6A0A">
              <w:rPr>
                <w:sz w:val="24"/>
                <w:szCs w:val="24"/>
              </w:rPr>
              <w:t xml:space="preserve"> филиал АО «Национальный банк внешнеэкономической деятельности Республики Узбекистан»;</w:t>
            </w:r>
          </w:p>
          <w:p w:rsidR="00CF6A09" w:rsidRPr="00BD6A0A" w:rsidRDefault="00CF6A09" w:rsidP="008A5634">
            <w:pPr>
              <w:pStyle w:val="a6"/>
              <w:spacing w:after="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</w:t>
            </w:r>
            <w:r w:rsidR="00CA1CDC">
              <w:rPr>
                <w:sz w:val="24"/>
                <w:szCs w:val="24"/>
              </w:rPr>
              <w:t>объект</w:t>
            </w:r>
            <w:r>
              <w:rPr>
                <w:sz w:val="24"/>
                <w:szCs w:val="24"/>
              </w:rPr>
              <w:t xml:space="preserve">у №2 </w:t>
            </w:r>
            <w:proofErr w:type="spellStart"/>
            <w:r w:rsidRPr="00BD6A0A">
              <w:rPr>
                <w:sz w:val="24"/>
                <w:szCs w:val="24"/>
              </w:rPr>
              <w:t>Шафирканский</w:t>
            </w:r>
            <w:proofErr w:type="spellEnd"/>
            <w:r w:rsidRPr="00BD6A0A">
              <w:rPr>
                <w:sz w:val="24"/>
                <w:szCs w:val="24"/>
              </w:rPr>
              <w:t xml:space="preserve"> филиал АО «Национальный банк внешнеэкономической деятельности Республики Узбекистан»;</w:t>
            </w:r>
          </w:p>
          <w:p w:rsidR="00CF6A09" w:rsidRPr="00BD6A0A" w:rsidRDefault="00CF6A09" w:rsidP="008A5634">
            <w:pPr>
              <w:pStyle w:val="a6"/>
              <w:spacing w:after="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CA1CDC">
              <w:rPr>
                <w:sz w:val="24"/>
                <w:szCs w:val="24"/>
              </w:rPr>
              <w:t>объект</w:t>
            </w:r>
            <w:r>
              <w:rPr>
                <w:sz w:val="24"/>
                <w:szCs w:val="24"/>
              </w:rPr>
              <w:t xml:space="preserve">у №3 </w:t>
            </w:r>
            <w:r w:rsidRPr="00BD6A0A">
              <w:rPr>
                <w:sz w:val="24"/>
                <w:szCs w:val="24"/>
              </w:rPr>
              <w:t>Каганский филиал АО «Национальный банк внешнеэкономической деятельности Республики Узбекистан».</w:t>
            </w:r>
          </w:p>
          <w:p w:rsidR="00CF6A09" w:rsidRPr="00BD6A0A" w:rsidRDefault="00CF6A09" w:rsidP="008A5634">
            <w:pPr>
              <w:pStyle w:val="a6"/>
              <w:spacing w:after="60"/>
              <w:ind w:firstLine="0"/>
              <w:rPr>
                <w:sz w:val="24"/>
                <w:szCs w:val="24"/>
              </w:rPr>
            </w:pPr>
          </w:p>
        </w:tc>
      </w:tr>
      <w:tr w:rsidR="00CF6A09" w:rsidRPr="00BD6A0A" w:rsidTr="008A5634">
        <w:trPr>
          <w:trHeight w:val="218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Конкурс проводится закупочной комиссией, созданной Заказчиком, в составе не менее пяти членов.</w:t>
            </w:r>
          </w:p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CF6A09" w:rsidRPr="00BD6A0A" w:rsidTr="008A5634">
        <w:trPr>
          <w:trHeight w:val="1343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В конкурсе могут принять участие любые юридические лица независимо от форм собственности, в том числе субъекты малого бизнеса за исключением юридических лиц, приведенных в 4.2.</w:t>
            </w:r>
          </w:p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 xml:space="preserve">3.2 </w:t>
            </w:r>
            <w:bookmarkStart w:id="3" w:name="3651245"/>
            <w:r w:rsidRPr="00BD6A0A">
              <w:rPr>
                <w:sz w:val="24"/>
                <w:szCs w:val="24"/>
              </w:rPr>
              <w:t>Участники должны соответствовать следующим критериям:</w:t>
            </w:r>
            <w:bookmarkEnd w:id="3"/>
          </w:p>
          <w:p w:rsidR="00CF6A09" w:rsidRPr="00BD6A0A" w:rsidRDefault="00CF6A09" w:rsidP="008A56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" w:name="3651246"/>
            <w:r w:rsidRPr="00BD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 наличие необходимых технических, финансовых, материальных, кадровых и других ресурсов для исполнения договора;</w:t>
            </w:r>
            <w:bookmarkEnd w:id="4"/>
          </w:p>
          <w:p w:rsidR="00CF6A09" w:rsidRPr="00BD6A0A" w:rsidRDefault="00CF6A09" w:rsidP="008A56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" w:name="3651248"/>
            <w:r w:rsidRPr="00BD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правомочность на заключение договора;</w:t>
            </w:r>
            <w:bookmarkEnd w:id="5"/>
          </w:p>
          <w:p w:rsidR="00CF6A09" w:rsidRPr="00BD6A0A" w:rsidRDefault="00CF6A09" w:rsidP="008A56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6" w:name="3651251"/>
            <w:r w:rsidRPr="00BD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отсутствие задолженности по уплате налогов и других обязательных платежей; </w:t>
            </w:r>
            <w:bookmarkEnd w:id="6"/>
          </w:p>
          <w:p w:rsidR="00CF6A09" w:rsidRPr="00BD6A0A" w:rsidRDefault="00CF6A09" w:rsidP="008A56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7" w:name="3651262"/>
            <w:r w:rsidRPr="00BD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 отсутствие введенных в отношении них процедур банкротства;</w:t>
            </w:r>
            <w:bookmarkEnd w:id="7"/>
          </w:p>
          <w:p w:rsidR="00CF6A09" w:rsidRPr="00BD6A0A" w:rsidRDefault="00CF6A09" w:rsidP="008A56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 отсутствие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или арбитражного разбирательства с «Заказчиком»;</w:t>
            </w:r>
          </w:p>
          <w:p w:rsidR="00CF6A09" w:rsidRPr="00BD6A0A" w:rsidRDefault="00CF6A09" w:rsidP="008A56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отсутствие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и банковского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bookmarkStart w:id="8" w:name="3651264"/>
            <w:r w:rsidRPr="00BD6A0A">
              <w:rPr>
                <w:sz w:val="24"/>
                <w:szCs w:val="24"/>
              </w:rPr>
              <w:t xml:space="preserve">        - отсутствие записи о них в Едином реестре недобросовестных исполнителей.</w:t>
            </w:r>
            <w:bookmarkEnd w:id="8"/>
          </w:p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  <w:highlight w:val="yellow"/>
              </w:rPr>
            </w:pPr>
          </w:p>
        </w:tc>
      </w:tr>
      <w:tr w:rsidR="00CF6A09" w:rsidRPr="00BD6A0A" w:rsidTr="008A5634">
        <w:trPr>
          <w:trHeight w:val="2594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Для участия в конкурсе, участник конкурса должен:</w:t>
            </w:r>
          </w:p>
          <w:p w:rsidR="00CF6A09" w:rsidRPr="00BD6A0A" w:rsidRDefault="00CF6A09" w:rsidP="008A5634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конкурсной документации, размещенной на веб-сайте </w:t>
            </w:r>
            <w:hyperlink r:id="rId16" w:history="1">
              <w:r w:rsidRPr="00BD6A0A">
                <w:rPr>
                  <w:rFonts w:ascii="Times New Roman" w:hAnsi="Times New Roman" w:cs="Times New Roman"/>
                  <w:u w:val="single"/>
                </w:rPr>
                <w:t>www.nbu.uz</w:t>
              </w:r>
            </w:hyperlink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7" w:history="1">
              <w:r w:rsidRPr="00BD6A0A">
                <w:rPr>
                  <w:rFonts w:ascii="Times New Roman" w:hAnsi="Times New Roman" w:cs="Times New Roman"/>
                  <w:u w:val="single"/>
                </w:rPr>
                <w:t>www.xarid.uz</w:t>
              </w:r>
            </w:hyperlink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; ознакомления с условиями закупки, а также уведомить заказчика о своем намерении участвовать в данной закупке путем направления официального письма нарочно или по факсу, почте, электронной почте, с указанием наименования, адреса и банковских реквизитов;</w:t>
            </w:r>
          </w:p>
          <w:p w:rsidR="00CF6A09" w:rsidRPr="00BD6A0A" w:rsidRDefault="00CF6A09" w:rsidP="008A5634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    б) подать конкурсное предложение в соответствии с требованиями конкурсной 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документацией;</w:t>
            </w:r>
          </w:p>
        </w:tc>
      </w:tr>
      <w:tr w:rsidR="00CF6A09" w:rsidRPr="00BD6A0A" w:rsidTr="008A5634">
        <w:trPr>
          <w:trHeight w:val="569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2"/>
                <w:szCs w:val="22"/>
              </w:rPr>
            </w:pPr>
            <w:r w:rsidRPr="00BD6A0A">
              <w:rPr>
                <w:color w:val="000000"/>
                <w:sz w:val="24"/>
                <w:szCs w:val="24"/>
              </w:rPr>
              <w:t>Заказчик отстраняет участника от участия в закупочных процедурах, если</w:t>
            </w:r>
            <w:r w:rsidRPr="00BD6A0A">
              <w:rPr>
                <w:sz w:val="22"/>
                <w:szCs w:val="22"/>
              </w:rPr>
              <w:t>:</w:t>
            </w:r>
          </w:p>
        </w:tc>
      </w:tr>
      <w:tr w:rsidR="00CF6A09" w:rsidRPr="00BD6A0A" w:rsidTr="008A5634">
        <w:trPr>
          <w:trHeight w:val="987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  <w:proofErr w:type="gramEnd"/>
          </w:p>
        </w:tc>
      </w:tr>
      <w:tr w:rsidR="00CF6A09" w:rsidRPr="00BD6A0A" w:rsidTr="008A5634">
        <w:trPr>
          <w:trHeight w:val="80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tabs>
                <w:tab w:val="left" w:pos="495"/>
              </w:tabs>
              <w:spacing w:after="120"/>
              <w:ind w:firstLine="493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CF6A09" w:rsidRPr="00BD6A0A" w:rsidTr="008A5634">
        <w:trPr>
          <w:trHeight w:val="2804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Язык конкурса, единица измерений.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узбекский или русский языки будут превалирующими.</w:t>
            </w:r>
          </w:p>
        </w:tc>
      </w:tr>
      <w:tr w:rsidR="00CF6A09" w:rsidRPr="00BD6A0A" w:rsidTr="008A5634">
        <w:trPr>
          <w:trHeight w:val="703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В конкурсном предложении должна быть использована метрическая система измерений.</w:t>
            </w:r>
          </w:p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CF6A09" w:rsidRPr="00BD6A0A" w:rsidTr="008A5634">
        <w:trPr>
          <w:trHeight w:val="1224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proofErr w:type="gramStart"/>
            <w:r w:rsidRPr="00BD6A0A">
              <w:rPr>
                <w:sz w:val="24"/>
                <w:szCs w:val="24"/>
              </w:rPr>
              <w:t xml:space="preserve">Участники </w:t>
            </w:r>
            <w:r>
              <w:rPr>
                <w:sz w:val="24"/>
                <w:szCs w:val="24"/>
              </w:rPr>
              <w:t xml:space="preserve"> </w:t>
            </w:r>
            <w:r w:rsidR="008A5634">
              <w:rPr>
                <w:sz w:val="24"/>
                <w:szCs w:val="24"/>
              </w:rPr>
              <w:t xml:space="preserve">закупки </w:t>
            </w:r>
            <w:r>
              <w:rPr>
                <w:sz w:val="24"/>
                <w:szCs w:val="24"/>
              </w:rPr>
              <w:t>конкурса</w:t>
            </w:r>
            <w:r w:rsidRPr="00BD6A0A">
              <w:rPr>
                <w:sz w:val="24"/>
                <w:szCs w:val="24"/>
              </w:rPr>
              <w:t>, объявленного на специальном веб-сайте, предоставляют предложения в установленном в объявлении порядке в запечатанных конвертах по указанному в объявлен</w:t>
            </w:r>
            <w:r w:rsidR="008A5634">
              <w:rPr>
                <w:sz w:val="24"/>
                <w:szCs w:val="24"/>
              </w:rPr>
              <w:t>ии о проведении конкурса адресу.</w:t>
            </w:r>
            <w:proofErr w:type="gramEnd"/>
          </w:p>
        </w:tc>
      </w:tr>
      <w:tr w:rsidR="00CF6A09" w:rsidRPr="00BD6A0A" w:rsidTr="008A5634">
        <w:trPr>
          <w:trHeight w:val="1613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Участникам конкурса рекомендуется представлять предложения в прошнурованном, пронумерованном, скрепленном печатью и утвержденном подписью уполномоченного лица участника либо подписанном на каждом листе предложения.</w:t>
            </w:r>
          </w:p>
        </w:tc>
      </w:tr>
      <w:tr w:rsidR="00CF6A09" w:rsidRPr="00BD6A0A" w:rsidTr="008A5634">
        <w:trPr>
          <w:trHeight w:val="2489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участника передается в рабочий орган закупочной комиссии почтой или через уполномоченного представителя участника нарочно. Дата и время предоставления конкурсного предложения фиксируется рабочим органом в журнале регистрации конкурсных предложений и заверяется подписью уполномоченного представителя участника (при его наличии). </w:t>
            </w:r>
          </w:p>
        </w:tc>
      </w:tr>
      <w:tr w:rsidR="00CF6A09" w:rsidRPr="00BD6A0A" w:rsidTr="008A5634">
        <w:trPr>
          <w:trHeight w:val="305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 xml:space="preserve">Участник конкурса: </w:t>
            </w:r>
          </w:p>
        </w:tc>
      </w:tr>
      <w:tr w:rsidR="00CF6A09" w:rsidRPr="00BD6A0A" w:rsidTr="008A5634">
        <w:trPr>
          <w:trHeight w:val="864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      несет ответственность за подлинность и достоверность предоставляемых информации и документов; </w:t>
            </w:r>
          </w:p>
        </w:tc>
      </w:tr>
      <w:tr w:rsidR="00CF6A09" w:rsidRPr="00BD6A0A" w:rsidTr="008A5634">
        <w:trPr>
          <w:trHeight w:val="298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подать только одно предложение; </w:t>
            </w:r>
          </w:p>
        </w:tc>
      </w:tr>
      <w:tr w:rsidR="00CF6A09" w:rsidRPr="00BD6A0A" w:rsidTr="008A5634">
        <w:trPr>
          <w:trHeight w:val="821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CF6A09" w:rsidRPr="00BD6A0A" w:rsidTr="008A5634">
        <w:trPr>
          <w:trHeight w:val="444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564" w:type="dxa"/>
          </w:tcPr>
          <w:p w:rsidR="00CF6A09" w:rsidRDefault="00CF6A09" w:rsidP="008A5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состоит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 частей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6A09" w:rsidRPr="00BD6A0A" w:rsidRDefault="00CF6A09" w:rsidP="00883D3E">
            <w:pPr>
              <w:spacing w:before="1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F02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часть должна соответствовать техническим требованиям Заказчика и содержать в себе подробное описание </w:t>
            </w:r>
            <w:r w:rsidR="00883D3E">
              <w:rPr>
                <w:rFonts w:ascii="Times New Roman" w:hAnsi="Times New Roman" w:cs="Times New Roman"/>
                <w:sz w:val="24"/>
                <w:szCs w:val="24"/>
              </w:rPr>
              <w:t>выполняемой работы</w:t>
            </w:r>
            <w:r w:rsidRPr="002F0237">
              <w:rPr>
                <w:rFonts w:ascii="Times New Roman" w:hAnsi="Times New Roman" w:cs="Times New Roman"/>
                <w:sz w:val="24"/>
                <w:szCs w:val="24"/>
              </w:rPr>
              <w:t>. Критерии оценки изложены в Приложении №2;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6A09" w:rsidRPr="00BD6A0A" w:rsidTr="008A5634">
        <w:trPr>
          <w:trHeight w:val="1670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  <w:vAlign w:val="bottom"/>
          </w:tcPr>
          <w:p w:rsidR="00CF6A09" w:rsidRPr="00BD6A0A" w:rsidRDefault="00CF6A09" w:rsidP="00883D3E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      ценовая часть 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конкурса и содержать следующую информацию: наименование </w:t>
            </w:r>
            <w:r w:rsidR="00883D3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, стоимость </w:t>
            </w:r>
            <w:r w:rsidR="00883D3E">
              <w:rPr>
                <w:rFonts w:ascii="Times New Roman" w:hAnsi="Times New Roman" w:cs="Times New Roman"/>
                <w:sz w:val="24"/>
                <w:szCs w:val="24"/>
              </w:rPr>
              <w:t>выполнения работ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, итоговая сумма, условия платежа, срок действия предложения и т.п.</w:t>
            </w:r>
          </w:p>
        </w:tc>
      </w:tr>
      <w:tr w:rsidR="00CF6A09" w:rsidRPr="00BD6A0A" w:rsidTr="008A5634">
        <w:trPr>
          <w:trHeight w:val="382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564" w:type="dxa"/>
            <w:vAlign w:val="bottom"/>
          </w:tcPr>
          <w:p w:rsidR="00CF6A09" w:rsidRDefault="00CF6A09" w:rsidP="008A5634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предоставляется в запечатанном конверте (с печатью участника на местах склейки конверта)</w:t>
            </w:r>
          </w:p>
          <w:p w:rsidR="00CA1CDC" w:rsidRPr="00CA1CDC" w:rsidRDefault="00CA1CDC" w:rsidP="00CA1CD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DC">
              <w:rPr>
                <w:rFonts w:ascii="Times New Roman" w:hAnsi="Times New Roman" w:cs="Times New Roman"/>
                <w:sz w:val="24"/>
                <w:szCs w:val="24"/>
              </w:rPr>
              <w:t>Предложение оформляется нижеследующим образом.</w:t>
            </w:r>
          </w:p>
          <w:p w:rsidR="00CA1CDC" w:rsidRPr="00CA1CDC" w:rsidRDefault="00CA1CDC" w:rsidP="00CA1CD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DC">
              <w:rPr>
                <w:rFonts w:ascii="Times New Roman" w:hAnsi="Times New Roman" w:cs="Times New Roman"/>
                <w:sz w:val="24"/>
                <w:szCs w:val="24"/>
              </w:rPr>
              <w:t>внешний конверт;</w:t>
            </w:r>
          </w:p>
          <w:p w:rsidR="00CA1CDC" w:rsidRPr="00CA1CDC" w:rsidRDefault="00CA1CDC" w:rsidP="00CA1CD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DC">
              <w:rPr>
                <w:rFonts w:ascii="Times New Roman" w:hAnsi="Times New Roman" w:cs="Times New Roman"/>
                <w:sz w:val="24"/>
                <w:szCs w:val="24"/>
              </w:rPr>
              <w:t>внутренний конверт с техническим предложением;</w:t>
            </w:r>
          </w:p>
          <w:p w:rsidR="00CA1CDC" w:rsidRPr="00BD6A0A" w:rsidRDefault="00CA1CDC" w:rsidP="00CA1CD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DC">
              <w:rPr>
                <w:rFonts w:ascii="Times New Roman" w:hAnsi="Times New Roman" w:cs="Times New Roman"/>
                <w:sz w:val="24"/>
                <w:szCs w:val="24"/>
              </w:rPr>
              <w:t>внутренний конверт с ценовым предложением.</w:t>
            </w:r>
          </w:p>
        </w:tc>
      </w:tr>
      <w:tr w:rsidR="00CF6A09" w:rsidRPr="00BD6A0A" w:rsidTr="008A5634">
        <w:trPr>
          <w:trHeight w:val="382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3E418D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конверте должно быть указано: </w:t>
            </w:r>
          </w:p>
          <w:p w:rsidR="00CF6A09" w:rsidRPr="00BD6A0A" w:rsidRDefault="00CF6A09" w:rsidP="008A5634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BD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предмета конкурса;</w:t>
            </w:r>
          </w:p>
          <w:p w:rsidR="00CF6A09" w:rsidRPr="00BD6A0A" w:rsidRDefault="00CF6A09" w:rsidP="008A5634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-наименование участника;</w:t>
            </w:r>
          </w:p>
          <w:p w:rsidR="00CF6A09" w:rsidRPr="00BD6A0A" w:rsidRDefault="00CF6A09" w:rsidP="008A5634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-наименование заказчика и его адрес;</w:t>
            </w:r>
          </w:p>
          <w:p w:rsidR="00CF6A09" w:rsidRPr="00BD6A0A" w:rsidRDefault="00CF6A09" w:rsidP="008A5634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-надпись «не вскрывать до последнего срока подачи предложений (указать время и дату вскрытия конвертов)».</w:t>
            </w:r>
          </w:p>
        </w:tc>
      </w:tr>
      <w:tr w:rsidR="00CF6A09" w:rsidRPr="00BD6A0A" w:rsidTr="008A5634">
        <w:trPr>
          <w:trHeight w:val="1408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3E41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E41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содержать: </w:t>
            </w:r>
          </w:p>
          <w:p w:rsidR="00CF6A09" w:rsidRPr="00BD6A0A" w:rsidRDefault="00CF6A09" w:rsidP="008A5634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:rsidR="00CF6A09" w:rsidRPr="00BD6A0A" w:rsidRDefault="00CF6A09" w:rsidP="00883D3E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(брошюры, технические паспорта, инструкция по эксплуатации и т.п. или иные документы, содержащие полное и подробное описание </w:t>
            </w:r>
            <w:r w:rsidR="00883D3E">
              <w:rPr>
                <w:rFonts w:ascii="Times New Roman" w:hAnsi="Times New Roman" w:cs="Times New Roman"/>
                <w:sz w:val="24"/>
                <w:szCs w:val="24"/>
              </w:rPr>
              <w:t>выполняемой работы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F6A09" w:rsidRPr="00BD6A0A" w:rsidTr="008A5634">
        <w:trPr>
          <w:trHeight w:val="382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3E418D" w:rsidP="003E41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tabs>
                <w:tab w:val="left" w:pos="6197"/>
              </w:tabs>
              <w:spacing w:after="12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наличию обязательных документов ценового предложения: </w:t>
            </w:r>
          </w:p>
          <w:p w:rsidR="00CF6A09" w:rsidRPr="00BD6A0A" w:rsidRDefault="00CF6A09" w:rsidP="00F3062E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       ценовое предложение и таблица цен в соответствии с формой №5, прилагаемой к данной инструкции</w:t>
            </w:r>
          </w:p>
        </w:tc>
      </w:tr>
      <w:tr w:rsidR="00CF6A09" w:rsidRPr="00BD6A0A" w:rsidTr="008A5634">
        <w:trPr>
          <w:trHeight w:val="382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3E41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3E41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Рабочий орган несет ответственность за целостность и сохранность конвертов с конкурсными предложениями, оформленных только в соответствии с требованиями Законодательство РУ</w:t>
            </w:r>
          </w:p>
        </w:tc>
      </w:tr>
      <w:tr w:rsidR="00CF6A09" w:rsidRPr="00BD6A0A" w:rsidTr="008A5634">
        <w:trPr>
          <w:trHeight w:val="382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3E418D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48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принимаются 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A09" w:rsidRPr="00BD6A0A" w:rsidRDefault="00CF6A09" w:rsidP="008A5634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0" w:line="240" w:lineRule="auto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«___» ноября 2020 года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BD6A0A">
                <w:rPr>
                  <w:rFonts w:ascii="Times New Roman" w:hAnsi="Times New Roman" w:cs="Times New Roman"/>
                  <w:sz w:val="24"/>
                  <w:szCs w:val="24"/>
                </w:rPr>
                <w:t xml:space="preserve">100084, </w:t>
              </w:r>
              <w:proofErr w:type="spellStart"/>
              <w:r w:rsidRPr="00BD6A0A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ашкент</w:t>
            </w:r>
            <w:proofErr w:type="spell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. Амира Тимура, 101.</w:t>
            </w:r>
          </w:p>
        </w:tc>
      </w:tr>
      <w:tr w:rsidR="00CF6A09" w:rsidRPr="00BD6A0A" w:rsidTr="008A5634">
        <w:trPr>
          <w:trHeight w:val="382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3E418D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 участников должен составлять не менее 60 дней со дня окончания представления конкурсных предложений.</w:t>
            </w:r>
          </w:p>
        </w:tc>
      </w:tr>
      <w:tr w:rsidR="00CF6A09" w:rsidRPr="00BD6A0A" w:rsidTr="008A5634">
        <w:trPr>
          <w:trHeight w:val="382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срока предоставления конкурсных предложений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 xml:space="preserve">В случае необходимости, заказчик может продлить срок представления предложений, а также обратиться к участникам конкурса с предложением о продлении срока действия их предложений на определенный период </w:t>
            </w:r>
            <w:r w:rsidRPr="00BD6A0A">
              <w:rPr>
                <w:rStyle w:val="rvts15"/>
                <w:sz w:val="24"/>
                <w:szCs w:val="24"/>
              </w:rPr>
              <w:t xml:space="preserve">по </w:t>
            </w:r>
            <w:r w:rsidRPr="00BD6A0A">
              <w:rPr>
                <w:sz w:val="24"/>
                <w:szCs w:val="24"/>
              </w:rPr>
              <w:t>решению закупочной комиссии.</w:t>
            </w:r>
          </w:p>
        </w:tc>
      </w:tr>
      <w:tr w:rsidR="00CF6A09" w:rsidRPr="00BD6A0A" w:rsidTr="008A5634">
        <w:trPr>
          <w:trHeight w:val="1163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Объявления о продлении сроков представления конкурсных предложений размещается на специальном информационном портале и может размещать объявление на своем официальном веб-сайте, а также в СМИ.</w:t>
            </w:r>
          </w:p>
        </w:tc>
      </w:tr>
      <w:tr w:rsidR="00CF6A09" w:rsidRPr="00BD6A0A" w:rsidTr="008A5634">
        <w:trPr>
          <w:trHeight w:val="382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762" w:type="dxa"/>
          </w:tcPr>
          <w:p w:rsidR="00CF6A09" w:rsidRPr="00D51D3B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3B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64" w:type="dxa"/>
          </w:tcPr>
          <w:p w:rsidR="00CF6A09" w:rsidRPr="00D51D3B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D51D3B">
              <w:rPr>
                <w:sz w:val="24"/>
                <w:szCs w:val="24"/>
              </w:rPr>
              <w:t>В случае необходимости заказчик вправе принять решение о внесении изменений в конкурсную документацию.</w:t>
            </w:r>
          </w:p>
          <w:p w:rsidR="00CF6A09" w:rsidRPr="00D51D3B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D51D3B">
              <w:rPr>
                <w:sz w:val="24"/>
                <w:szCs w:val="24"/>
              </w:rPr>
              <w:t xml:space="preserve">Решение о внесении изменений в конкурсную документацию может приниматься не </w:t>
            </w:r>
            <w:proofErr w:type="gramStart"/>
            <w:r w:rsidRPr="00D51D3B">
              <w:rPr>
                <w:sz w:val="24"/>
                <w:szCs w:val="24"/>
              </w:rPr>
              <w:t>позднее</w:t>
            </w:r>
            <w:proofErr w:type="gramEnd"/>
            <w:r w:rsidRPr="00D51D3B">
              <w:rPr>
                <w:sz w:val="24"/>
                <w:szCs w:val="24"/>
              </w:rPr>
              <w:t xml:space="preserve"> чем за три дня до даты окончания срока подачи предложений.</w:t>
            </w:r>
          </w:p>
          <w:p w:rsidR="00CF6A09" w:rsidRPr="00D51D3B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D51D3B">
              <w:rPr>
                <w:sz w:val="24"/>
                <w:szCs w:val="24"/>
              </w:rPr>
              <w:t>В процессе внесения изменений в конкурсную документацию изменение услуги (работ, товаров) не допускается.</w:t>
            </w:r>
          </w:p>
          <w:p w:rsidR="00CF6A09" w:rsidRPr="00D51D3B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D51D3B">
              <w:rPr>
                <w:sz w:val="24"/>
                <w:szCs w:val="24"/>
              </w:rPr>
              <w:t xml:space="preserve">В случае внесения изменений в конкурсную документацию, конкурс продлевается не менее чем на десять дней </w:t>
            </w:r>
            <w:proofErr w:type="gramStart"/>
            <w:r w:rsidRPr="00D51D3B">
              <w:rPr>
                <w:sz w:val="24"/>
                <w:szCs w:val="24"/>
              </w:rPr>
              <w:t>с даты внесения</w:t>
            </w:r>
            <w:proofErr w:type="gramEnd"/>
            <w:r w:rsidRPr="00D51D3B">
              <w:rPr>
                <w:sz w:val="24"/>
                <w:szCs w:val="24"/>
              </w:rPr>
              <w:t xml:space="preserve"> изменений в конкурсную документацию. </w:t>
            </w:r>
          </w:p>
          <w:p w:rsidR="00CF6A09" w:rsidRPr="00D51D3B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D51D3B">
              <w:rPr>
                <w:sz w:val="24"/>
                <w:szCs w:val="24"/>
              </w:rPr>
              <w:t xml:space="preserve">Одновременно с этим вносятся изменения в объявление о проведении конкурса, если была </w:t>
            </w:r>
            <w:r w:rsidRPr="00D51D3B">
              <w:rPr>
                <w:sz w:val="24"/>
                <w:szCs w:val="24"/>
              </w:rPr>
              <w:lastRenderedPageBreak/>
              <w:t>изменена информация, указанная в объявлении.</w:t>
            </w:r>
          </w:p>
        </w:tc>
      </w:tr>
      <w:tr w:rsidR="00CF6A09" w:rsidRPr="00BD6A0A" w:rsidTr="008A5634">
        <w:trPr>
          <w:trHeight w:val="382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вскрытия конвертов с конкурсными предложениями порядок и критерии их оценки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Время, указанное в объявлении как время проведения конкурса, Закупочная комиссия для проведения оценки конкурсных предложений вскрывает конверты с предложениями, поданными участниками конкурса. Уполномоченный представитель участника конкурса вправе присутствовать при процедуре вскрытия конвертов.</w:t>
            </w:r>
          </w:p>
        </w:tc>
      </w:tr>
      <w:tr w:rsidR="00CF6A09" w:rsidRPr="00BD6A0A" w:rsidTr="008A5634">
        <w:trPr>
          <w:trHeight w:val="382"/>
        </w:trPr>
        <w:tc>
          <w:tcPr>
            <w:tcW w:w="74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Срок рассмотрения и оценки предложений участников конкурса не может превышать десяти дней с момента окончания подачи конкурсных предложений.</w:t>
            </w:r>
          </w:p>
        </w:tc>
      </w:tr>
      <w:tr w:rsidR="00CF6A09" w:rsidRPr="00BD6A0A" w:rsidTr="008A5634">
        <w:trPr>
          <w:trHeight w:val="1827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При вскрытии конверта с предложениями проверяется наличие в нем всех документов и правильность их оформления. В случае отсутствия соответствующих документов в конверте, Закупочная комиссия </w:t>
            </w:r>
            <w:r w:rsidRPr="00976BB8">
              <w:rPr>
                <w:rFonts w:ascii="Times New Roman" w:hAnsi="Times New Roman" w:cs="Times New Roman"/>
                <w:sz w:val="24"/>
                <w:szCs w:val="24"/>
              </w:rPr>
              <w:t>отклоняет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6A09" w:rsidRPr="00BD6A0A" w:rsidTr="008A5634">
        <w:trPr>
          <w:trHeight w:val="1104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 xml:space="preserve">Закупочная комиссия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CF6A09" w:rsidRPr="00BD6A0A" w:rsidTr="008A5634">
        <w:trPr>
          <w:trHeight w:val="1254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В случае установления недостоверности информации, содержащейся в документах, представленных участником конкурса, Закупочная комиссия вправе отстранить такого участника от участия в конкурсе.</w:t>
            </w:r>
          </w:p>
        </w:tc>
      </w:tr>
      <w:tr w:rsidR="00CF6A09" w:rsidRPr="00BD6A0A" w:rsidTr="008A5634">
        <w:trPr>
          <w:trHeight w:val="987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 xml:space="preserve">Оценка конкурсных предложений и определение победителя конкурса производятся на основании критериев, изложенных в конкурсной документации (Приложение №2). </w:t>
            </w:r>
          </w:p>
        </w:tc>
      </w:tr>
      <w:tr w:rsidR="00CF6A09" w:rsidRPr="00BD6A0A" w:rsidTr="008A5634">
        <w:trPr>
          <w:trHeight w:val="987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 и конкурсной документации.</w:t>
            </w:r>
          </w:p>
        </w:tc>
      </w:tr>
      <w:tr w:rsidR="00CF6A09" w:rsidRPr="00BD6A0A" w:rsidTr="008A5634">
        <w:trPr>
          <w:trHeight w:val="987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Закупочная комиссия отклоняет предложение, если подавший его участник конкурса не соответствует 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требованиям, установленным Законом и постановлением или предложение участника конкурса не соответствует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конкурсной документации.</w:t>
            </w:r>
          </w:p>
        </w:tc>
      </w:tr>
      <w:tr w:rsidR="00CF6A09" w:rsidRPr="00BD6A0A" w:rsidTr="008A5634">
        <w:trPr>
          <w:trHeight w:val="987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 xml:space="preserve">В процессе оценки конкурсных предложений Закупочная комиссия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</w:t>
            </w:r>
            <w:r w:rsidRPr="00BD6A0A">
              <w:rPr>
                <w:sz w:val="24"/>
                <w:szCs w:val="24"/>
              </w:rPr>
              <w:lastRenderedPageBreak/>
              <w:t>также по цене.</w:t>
            </w:r>
          </w:p>
        </w:tc>
      </w:tr>
      <w:tr w:rsidR="00CF6A09" w:rsidRPr="00BD6A0A" w:rsidTr="008A5634">
        <w:trPr>
          <w:trHeight w:val="987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Если участники конкурса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предложения.</w:t>
            </w:r>
          </w:p>
        </w:tc>
      </w:tr>
      <w:tr w:rsidR="00CF6A09" w:rsidRPr="00BD6A0A" w:rsidTr="008A5634">
        <w:trPr>
          <w:trHeight w:val="987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CF6A09" w:rsidRPr="00BD6A0A" w:rsidTr="008A5634">
        <w:trPr>
          <w:trHeight w:val="987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При наличии арифметических или иных ошибок Закупочная комиссия вправе отклонить конкурсное предложение либо определить иные условия их дальнейшего рассмотрения, известив об этом участника конкурса.</w:t>
            </w:r>
          </w:p>
        </w:tc>
      </w:tr>
      <w:tr w:rsidR="00CF6A09" w:rsidRPr="00BD6A0A" w:rsidTr="008A5634">
        <w:trPr>
          <w:trHeight w:val="987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В целях корректного сравнения цен иностранных и отечественных участников конкурса,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CF6A09" w:rsidRPr="00BD6A0A" w:rsidTr="008A5634">
        <w:trPr>
          <w:trHeight w:val="987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CF6A09" w:rsidRPr="00BD6A0A" w:rsidTr="008A5634">
        <w:trPr>
          <w:trHeight w:val="987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spacing w:after="120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Протокол рассмотрения и оценки предложений подписывается всеми членами закупочной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CF6A09" w:rsidRPr="00BD6A0A" w:rsidTr="008A5634">
        <w:trPr>
          <w:trHeight w:val="536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spacing w:after="120"/>
              <w:ind w:firstLine="0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 xml:space="preserve">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конкурса. В течение трех рабочих дней </w:t>
            </w:r>
            <w:proofErr w:type="gramStart"/>
            <w:r w:rsidRPr="00BD6A0A">
              <w:rPr>
                <w:sz w:val="24"/>
                <w:szCs w:val="24"/>
              </w:rPr>
              <w:t>с даты поступления</w:t>
            </w:r>
            <w:proofErr w:type="gramEnd"/>
            <w:r w:rsidRPr="00BD6A0A">
              <w:rPr>
                <w:sz w:val="24"/>
                <w:szCs w:val="24"/>
              </w:rPr>
              <w:t xml:space="preserve"> такого запроса заказчик обязан представить участнику конкурса соответствующие разъяснения.</w:t>
            </w:r>
          </w:p>
        </w:tc>
      </w:tr>
      <w:tr w:rsidR="00CF6A09" w:rsidRPr="00BD6A0A" w:rsidTr="008A5634">
        <w:trPr>
          <w:trHeight w:val="601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pStyle w:val="a6"/>
              <w:spacing w:after="120"/>
              <w:ind w:firstLine="0"/>
              <w:jc w:val="left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Ответственность, предусмотренной законодательством Республики Узбекистан, несут:</w:t>
            </w:r>
          </w:p>
          <w:p w:rsidR="00CF6A09" w:rsidRPr="00BD6A0A" w:rsidRDefault="00CF6A09" w:rsidP="008A5634">
            <w:pPr>
              <w:pStyle w:val="a6"/>
              <w:spacing w:after="120"/>
            </w:pPr>
            <w:r w:rsidRPr="00BD6A0A">
              <w:rPr>
                <w:sz w:val="24"/>
                <w:szCs w:val="24"/>
              </w:rPr>
              <w:t>лица, входящие в состав рабочего органа, которые ведут учет поступающих конкурсных предложений и обеспечивают их сохранность и конфиденциальность;</w:t>
            </w:r>
          </w:p>
        </w:tc>
      </w:tr>
      <w:tr w:rsidR="00CF6A09" w:rsidRPr="00BD6A0A" w:rsidTr="008A5634">
        <w:trPr>
          <w:trHeight w:val="1975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after="12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      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действия;</w:t>
            </w:r>
          </w:p>
        </w:tc>
      </w:tr>
      <w:tr w:rsidR="00CF6A09" w:rsidRPr="00BD6A0A" w:rsidTr="008A5634">
        <w:trPr>
          <w:trHeight w:val="1707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after="12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      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CF6A09" w:rsidRPr="00BD6A0A" w:rsidTr="008A5634">
        <w:trPr>
          <w:trHeight w:val="1272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CF6A09" w:rsidRPr="00BD6A0A" w:rsidTr="008A5634">
        <w:trPr>
          <w:trHeight w:val="532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after="12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чем за два дня до даты окончания срока подачи предложений. Разъяснения положений конкурсной документации не должны изменять ее сущность</w:t>
            </w:r>
          </w:p>
        </w:tc>
      </w:tr>
      <w:tr w:rsidR="00CF6A09" w:rsidRPr="00BD6A0A" w:rsidTr="008A5634">
        <w:trPr>
          <w:trHeight w:val="2615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after="12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Конкурс может быть объявлен закупочной комиссией не состоявшимися:</w:t>
            </w:r>
          </w:p>
          <w:p w:rsidR="00CF6A09" w:rsidRPr="00BD6A0A" w:rsidRDefault="00CF6A09" w:rsidP="008A5634">
            <w:pPr>
              <w:spacing w:after="12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в конкурсе принял участие один участник или никто не принял участие;</w:t>
            </w:r>
          </w:p>
          <w:p w:rsidR="00CF6A09" w:rsidRPr="00BD6A0A" w:rsidRDefault="00CF6A09" w:rsidP="008A5634">
            <w:pPr>
              <w:spacing w:after="12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по результатам рассмотрения предложений Закупочная комиссия отк</w:t>
            </w:r>
            <w:r w:rsidR="00FF6FD0">
              <w:rPr>
                <w:rFonts w:ascii="Times New Roman" w:hAnsi="Times New Roman" w:cs="Times New Roman"/>
                <w:sz w:val="24"/>
                <w:szCs w:val="24"/>
              </w:rPr>
              <w:t>лонила все предложения ввиду не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соответствия требованиям конкурсной документации;</w:t>
            </w:r>
          </w:p>
        </w:tc>
      </w:tr>
      <w:tr w:rsidR="00CF6A09" w:rsidRPr="00BD6A0A" w:rsidTr="008A5634">
        <w:trPr>
          <w:trHeight w:val="1632"/>
        </w:trPr>
        <w:tc>
          <w:tcPr>
            <w:tcW w:w="693" w:type="dxa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after="55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специальном информационном портале.</w:t>
            </w:r>
          </w:p>
        </w:tc>
      </w:tr>
      <w:tr w:rsidR="00CF6A09" w:rsidRPr="00BD6A0A" w:rsidTr="008A5634">
        <w:trPr>
          <w:trHeight w:val="1248"/>
        </w:trPr>
        <w:tc>
          <w:tcPr>
            <w:tcW w:w="693" w:type="dxa"/>
          </w:tcPr>
          <w:p w:rsidR="00CF6A09" w:rsidRPr="00BD6A0A" w:rsidRDefault="00CF6A09" w:rsidP="008A5634">
            <w:pPr>
              <w:spacing w:line="240" w:lineRule="auto"/>
              <w:ind w:left="536" w:hanging="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536" w:hanging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договора </w:t>
            </w: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564" w:type="dxa"/>
          </w:tcPr>
          <w:p w:rsidR="00CF6A09" w:rsidRDefault="00CF6A09" w:rsidP="008A563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Договор с участником-победителем заключается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6A09" w:rsidRDefault="00CF6A09" w:rsidP="008A563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6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CA1CDC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  <w:r w:rsidRPr="00976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№1 с </w:t>
            </w:r>
            <w:proofErr w:type="spellStart"/>
            <w:r w:rsidRPr="00976BB8">
              <w:rPr>
                <w:rFonts w:ascii="Times New Roman" w:hAnsi="Times New Roman" w:cs="Times New Roman"/>
                <w:b/>
                <w:sz w:val="24"/>
                <w:szCs w:val="24"/>
              </w:rPr>
              <w:t>Вобкентским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филиалом Банка;</w:t>
            </w:r>
          </w:p>
          <w:p w:rsidR="00CF6A09" w:rsidRDefault="00CF6A09" w:rsidP="008A563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-По </w:t>
            </w:r>
            <w:r w:rsidR="00CA1CDC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№2 с </w:t>
            </w: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Шафирканским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Банка;</w:t>
            </w: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6A09" w:rsidRDefault="00CF6A09" w:rsidP="008A563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-По </w:t>
            </w:r>
            <w:r w:rsidR="00CA1CDC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№3 с </w:t>
            </w: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Каганским филиалом</w:t>
            </w:r>
            <w:r w:rsidR="00FF6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F6FD0">
              <w:rPr>
                <w:rFonts w:ascii="Times New Roman" w:hAnsi="Times New Roman" w:cs="Times New Roman"/>
                <w:b/>
                <w:sz w:val="24"/>
                <w:szCs w:val="24"/>
              </w:rPr>
              <w:t>Бакна</w:t>
            </w:r>
            <w:proofErr w:type="spellEnd"/>
            <w:r w:rsidR="00FF6F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6A09" w:rsidRPr="00BD6A0A" w:rsidRDefault="00CF6A09" w:rsidP="008A563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на условиях, указанных в конкурсной документации и предложении, поданном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6A09" w:rsidRPr="00BD6A0A" w:rsidTr="008A5634">
        <w:trPr>
          <w:trHeight w:val="1107"/>
        </w:trPr>
        <w:tc>
          <w:tcPr>
            <w:tcW w:w="693" w:type="dxa"/>
          </w:tcPr>
          <w:p w:rsidR="00CF6A09" w:rsidRPr="00BD6A0A" w:rsidRDefault="00CF6A09" w:rsidP="008A5634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564" w:type="dxa"/>
          </w:tcPr>
          <w:p w:rsidR="00CF6A09" w:rsidRPr="00BD6A0A" w:rsidRDefault="00CF6A09" w:rsidP="008A563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конкурса, объявленный по решению закупочной комиссии победителем конкурса, получит от заказчика соответствующее письменное извещение. </w:t>
            </w:r>
          </w:p>
        </w:tc>
      </w:tr>
      <w:tr w:rsidR="00CF6A09" w:rsidRPr="00BD6A0A" w:rsidTr="008A5634">
        <w:trPr>
          <w:trHeight w:val="1343"/>
        </w:trPr>
        <w:tc>
          <w:tcPr>
            <w:tcW w:w="693" w:type="dxa"/>
          </w:tcPr>
          <w:p w:rsidR="00CF6A09" w:rsidRPr="00BD6A0A" w:rsidRDefault="00CF6A09" w:rsidP="008A5634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CF6A09" w:rsidRPr="00BD6A0A" w:rsidRDefault="00CF6A09" w:rsidP="008A5634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09" w:rsidRPr="00BD6A0A" w:rsidRDefault="00CF6A09" w:rsidP="008A5634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564" w:type="dxa"/>
            <w:vAlign w:val="bottom"/>
          </w:tcPr>
          <w:p w:rsidR="00CF6A09" w:rsidRPr="00BD6A0A" w:rsidRDefault="00CF6A09" w:rsidP="008A563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если победитель конкурса отказывается заключать договор на условиях конкурса, право заключения договора переходит к резервному исполнителю. При этом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резервный исполнитель может заключить договор по цене, предложенной победителем конкурса, или отказаться от заключения договора.</w:t>
            </w:r>
          </w:p>
          <w:p w:rsidR="00CF6A09" w:rsidRPr="00BD6A0A" w:rsidRDefault="00CF6A09" w:rsidP="008A563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</w:tc>
      </w:tr>
    </w:tbl>
    <w:p w:rsidR="00CF6A09" w:rsidRPr="00BD6A0A" w:rsidRDefault="00CF6A09" w:rsidP="00CF6A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A0A">
        <w:rPr>
          <w:rFonts w:ascii="Times New Roman" w:hAnsi="Times New Roman" w:cs="Times New Roman"/>
          <w:sz w:val="24"/>
          <w:szCs w:val="24"/>
        </w:rPr>
        <w:br w:type="page"/>
      </w:r>
      <w:r w:rsidRPr="00BD6A0A">
        <w:rPr>
          <w:rFonts w:ascii="Times New Roman" w:hAnsi="Times New Roman"/>
          <w:b/>
          <w:sz w:val="28"/>
          <w:szCs w:val="28"/>
        </w:rPr>
        <w:lastRenderedPageBreak/>
        <w:t>Форма запроса на разъяснение положений конкурсной документации</w:t>
      </w:r>
    </w:p>
    <w:p w:rsidR="00CF6A09" w:rsidRPr="00BD6A0A" w:rsidRDefault="00CF6A09" w:rsidP="00CF6A09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BD6A0A">
        <w:rPr>
          <w:i/>
          <w:iCs/>
          <w:spacing w:val="1"/>
          <w:sz w:val="24"/>
          <w:szCs w:val="24"/>
        </w:rPr>
        <w:t>На бланке организации участника (если имеется)</w:t>
      </w:r>
    </w:p>
    <w:p w:rsidR="00CF6A09" w:rsidRPr="00BD6A0A" w:rsidRDefault="00CF6A09" w:rsidP="00CF6A09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BD6A0A">
        <w:rPr>
          <w:rFonts w:ascii="Times New Roman" w:hAnsi="Times New Roman"/>
          <w:sz w:val="28"/>
          <w:szCs w:val="28"/>
        </w:rPr>
        <w:t>Закупочная комиссия</w:t>
      </w:r>
    </w:p>
    <w:p w:rsidR="00CF6A09" w:rsidRPr="00BD6A0A" w:rsidRDefault="00CF6A09" w:rsidP="00CF6A0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BD6A0A">
        <w:rPr>
          <w:rFonts w:ascii="Times New Roman" w:hAnsi="Times New Roman"/>
          <w:sz w:val="28"/>
          <w:szCs w:val="28"/>
        </w:rPr>
        <w:t>по проведению конкурса ________________________________________________________________________________________________</w:t>
      </w:r>
    </w:p>
    <w:p w:rsidR="00CF6A09" w:rsidRPr="00BD6A0A" w:rsidRDefault="00CF6A09" w:rsidP="00CF6A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A09" w:rsidRPr="00BD6A0A" w:rsidRDefault="00CF6A09" w:rsidP="00CF6A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6A0A">
        <w:rPr>
          <w:rFonts w:ascii="Times New Roman" w:hAnsi="Times New Roman"/>
          <w:sz w:val="28"/>
          <w:szCs w:val="28"/>
        </w:rPr>
        <w:t>Прошу разъяснить следующие положения конкурсной документации [</w:t>
      </w:r>
      <w:r w:rsidRPr="00BD6A0A">
        <w:rPr>
          <w:rFonts w:ascii="Times New Roman" w:hAnsi="Times New Roman"/>
          <w:i/>
          <w:sz w:val="28"/>
          <w:szCs w:val="28"/>
        </w:rPr>
        <w:t>поставку товаров, выполнение работ, оказание услуг для нужд государственного заказчика</w:t>
      </w:r>
      <w:r w:rsidRPr="00BD6A0A">
        <w:rPr>
          <w:rFonts w:ascii="Times New Roman" w:hAnsi="Times New Roman"/>
          <w:sz w:val="28"/>
          <w:szCs w:val="28"/>
        </w:rPr>
        <w:t xml:space="preserve">], размещенной </w:t>
      </w:r>
      <w:proofErr w:type="gramStart"/>
      <w:r w:rsidRPr="00BD6A0A">
        <w:rPr>
          <w:rFonts w:ascii="Times New Roman" w:hAnsi="Times New Roman"/>
          <w:sz w:val="28"/>
          <w:szCs w:val="28"/>
        </w:rPr>
        <w:t>на</w:t>
      </w:r>
      <w:proofErr w:type="gramEnd"/>
      <w:r w:rsidRPr="00BD6A0A">
        <w:rPr>
          <w:rFonts w:ascii="Times New Roman" w:hAnsi="Times New Roman"/>
          <w:sz w:val="28"/>
          <w:szCs w:val="28"/>
        </w:rPr>
        <w:t xml:space="preserve"> [</w:t>
      </w:r>
      <w:r w:rsidRPr="00BD6A0A">
        <w:rPr>
          <w:rFonts w:ascii="Times New Roman" w:hAnsi="Times New Roman"/>
          <w:i/>
          <w:sz w:val="28"/>
          <w:szCs w:val="28"/>
        </w:rPr>
        <w:t>официального сайта</w:t>
      </w:r>
      <w:r w:rsidRPr="00BD6A0A">
        <w:rPr>
          <w:rFonts w:ascii="Times New Roman" w:hAnsi="Times New Roman"/>
          <w:sz w:val="28"/>
          <w:szCs w:val="28"/>
        </w:rPr>
        <w:t>]:</w:t>
      </w:r>
    </w:p>
    <w:p w:rsidR="00CF6A09" w:rsidRPr="00BD6A0A" w:rsidRDefault="00CF6A09" w:rsidP="00CF6A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CF6A09" w:rsidRPr="00BD6A0A" w:rsidTr="008A5634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A0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6A0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D6A0A">
              <w:rPr>
                <w:rFonts w:ascii="Times New Roman" w:hAnsi="Times New Roman"/>
                <w:sz w:val="28"/>
                <w:szCs w:val="28"/>
              </w:rPr>
              <w:t>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A0A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A0A">
              <w:rPr>
                <w:rFonts w:ascii="Times New Roman" w:hAnsi="Times New Roman"/>
                <w:sz w:val="28"/>
                <w:szCs w:val="28"/>
              </w:rPr>
              <w:t>конкурсной документации</w:t>
            </w:r>
          </w:p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A0A">
              <w:rPr>
                <w:rFonts w:ascii="Times New Roman" w:hAnsi="Times New Roman"/>
                <w:sz w:val="28"/>
                <w:szCs w:val="28"/>
              </w:rPr>
              <w:t>Пункт конкурсной документации</w:t>
            </w:r>
          </w:p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6A0A">
              <w:rPr>
                <w:rFonts w:ascii="Times New Roman" w:hAnsi="Times New Roman"/>
                <w:sz w:val="28"/>
                <w:szCs w:val="28"/>
              </w:rPr>
              <w:t>подлежащий</w:t>
            </w:r>
            <w:proofErr w:type="gramEnd"/>
            <w:r w:rsidRPr="00BD6A0A">
              <w:rPr>
                <w:rFonts w:ascii="Times New Roman" w:hAnsi="Times New Roman"/>
                <w:sz w:val="28"/>
                <w:szCs w:val="28"/>
              </w:rPr>
              <w:t xml:space="preserve">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A0A">
              <w:rPr>
                <w:rFonts w:ascii="Times New Roman" w:hAnsi="Times New Roman"/>
                <w:sz w:val="28"/>
                <w:szCs w:val="28"/>
              </w:rPr>
              <w:t>Суть запроса</w:t>
            </w:r>
          </w:p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A0A">
              <w:rPr>
                <w:rFonts w:ascii="Times New Roman" w:hAnsi="Times New Roman"/>
                <w:sz w:val="28"/>
                <w:szCs w:val="28"/>
              </w:rPr>
              <w:t>на разъяснение конкурсной документации</w:t>
            </w:r>
          </w:p>
        </w:tc>
      </w:tr>
      <w:tr w:rsidR="00CF6A09" w:rsidRPr="00BD6A0A" w:rsidTr="008A5634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A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A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A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A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F6A09" w:rsidRPr="00BD6A0A" w:rsidTr="008A5634">
        <w:trPr>
          <w:jc w:val="center"/>
        </w:trPr>
        <w:tc>
          <w:tcPr>
            <w:tcW w:w="959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A09" w:rsidRPr="00BD6A0A" w:rsidTr="008A5634">
        <w:trPr>
          <w:jc w:val="center"/>
        </w:trPr>
        <w:tc>
          <w:tcPr>
            <w:tcW w:w="959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A09" w:rsidRPr="00BD6A0A" w:rsidTr="008A5634">
        <w:trPr>
          <w:jc w:val="center"/>
        </w:trPr>
        <w:tc>
          <w:tcPr>
            <w:tcW w:w="959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A09" w:rsidRPr="00BD6A0A" w:rsidTr="008A5634">
        <w:trPr>
          <w:jc w:val="center"/>
        </w:trPr>
        <w:tc>
          <w:tcPr>
            <w:tcW w:w="959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A09" w:rsidRPr="00BD6A0A" w:rsidTr="008A5634">
        <w:trPr>
          <w:jc w:val="center"/>
        </w:trPr>
        <w:tc>
          <w:tcPr>
            <w:tcW w:w="959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6A09" w:rsidRPr="00BD6A0A" w:rsidRDefault="00CF6A09" w:rsidP="00CF6A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A09" w:rsidRPr="00BD6A0A" w:rsidRDefault="00CF6A09" w:rsidP="00CF6A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6A0A">
        <w:rPr>
          <w:rFonts w:ascii="Times New Roman" w:hAnsi="Times New Roman"/>
          <w:sz w:val="28"/>
          <w:szCs w:val="28"/>
        </w:rPr>
        <w:t>Разъяснения по настоящему запросу прошу направить по [</w:t>
      </w:r>
      <w:r w:rsidRPr="00BD6A0A">
        <w:rPr>
          <w:rFonts w:ascii="Times New Roman" w:hAnsi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BD6A0A">
        <w:rPr>
          <w:rFonts w:ascii="Times New Roman" w:hAnsi="Times New Roman"/>
          <w:sz w:val="28"/>
          <w:szCs w:val="28"/>
        </w:rPr>
        <w:t>]</w:t>
      </w:r>
    </w:p>
    <w:p w:rsidR="00CF6A09" w:rsidRPr="00BD6A0A" w:rsidRDefault="00CF6A09" w:rsidP="00CF6A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A09" w:rsidRPr="00BD6A0A" w:rsidRDefault="00CF6A09" w:rsidP="00CF6A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A09" w:rsidRPr="00BD6A0A" w:rsidRDefault="00CF6A09" w:rsidP="00CF6A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A09" w:rsidRPr="00BD6A0A" w:rsidRDefault="00CF6A09" w:rsidP="00CF6A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6A0A">
        <w:rPr>
          <w:rFonts w:ascii="Times New Roman" w:hAnsi="Times New Roman"/>
          <w:b/>
          <w:sz w:val="28"/>
          <w:szCs w:val="28"/>
        </w:rPr>
        <w:t>[</w:t>
      </w:r>
      <w:r w:rsidRPr="00BD6A0A">
        <w:rPr>
          <w:rFonts w:ascii="Times New Roman" w:hAnsi="Times New Roman"/>
          <w:sz w:val="28"/>
          <w:szCs w:val="28"/>
        </w:rPr>
        <w:t>число, месяц, год]</w:t>
      </w:r>
    </w:p>
    <w:p w:rsidR="00CF6A09" w:rsidRPr="00BD6A0A" w:rsidRDefault="00CF6A09" w:rsidP="00CF6A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A09" w:rsidRPr="00BD6A0A" w:rsidRDefault="00CF6A09" w:rsidP="00CF6A09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BD6A0A">
        <w:rPr>
          <w:rFonts w:ascii="Times New Roman" w:hAnsi="Times New Roman"/>
          <w:sz w:val="28"/>
          <w:szCs w:val="28"/>
        </w:rPr>
        <w:t>[наименование должности лица, подписавшего запрос] [подпись]</w:t>
      </w:r>
      <w:r w:rsidRPr="00BD6A0A">
        <w:rPr>
          <w:rFonts w:ascii="Times New Roman" w:hAnsi="Times New Roman"/>
          <w:sz w:val="28"/>
          <w:szCs w:val="28"/>
        </w:rPr>
        <w:br/>
        <w:t>[Ф. И. О.]</w:t>
      </w:r>
    </w:p>
    <w:p w:rsidR="00CF6A09" w:rsidRPr="00BD6A0A" w:rsidRDefault="00CF6A09" w:rsidP="00CF6A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A09" w:rsidRPr="00BD6A0A" w:rsidRDefault="00CF6A09" w:rsidP="00CF6A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6A0A">
        <w:rPr>
          <w:rFonts w:ascii="Times New Roman" w:hAnsi="Times New Roman"/>
          <w:sz w:val="28"/>
          <w:szCs w:val="28"/>
        </w:rPr>
        <w:t>М.П.</w:t>
      </w:r>
    </w:p>
    <w:p w:rsidR="00CF6A09" w:rsidRPr="00BD6A0A" w:rsidRDefault="00CF6A09" w:rsidP="00CF6A09"/>
    <w:p w:rsidR="00CF6A09" w:rsidRPr="00BD6A0A" w:rsidRDefault="00CF6A09" w:rsidP="00CF6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br w:type="page"/>
      </w:r>
    </w:p>
    <w:p w:rsidR="00CF6A09" w:rsidRPr="00BD6A0A" w:rsidRDefault="00CF6A09" w:rsidP="00CF6A09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CF6A09" w:rsidRPr="00BD6A0A" w:rsidRDefault="00CF6A09" w:rsidP="00CF6A09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A09" w:rsidRPr="00BD6A0A" w:rsidRDefault="00CF6A09" w:rsidP="00CF6A09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BD6A0A">
        <w:rPr>
          <w:b/>
          <w:i w:val="0"/>
          <w:sz w:val="24"/>
          <w:szCs w:val="24"/>
        </w:rPr>
        <w:t xml:space="preserve">ПЕРЕЧЕНЬ </w:t>
      </w:r>
    </w:p>
    <w:p w:rsidR="00CF6A09" w:rsidRPr="00BD6A0A" w:rsidRDefault="00CF6A09" w:rsidP="00CF6A09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  <w:r w:rsidRPr="00BD6A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Заявка для участия в конкурсе на имя председателя закупочной комиссии </w:t>
      </w:r>
      <w:r w:rsidRPr="00BD6A0A">
        <w:rPr>
          <w:rFonts w:ascii="Times New Roman" w:hAnsi="Times New Roman" w:cs="Times New Roman"/>
          <w:i/>
          <w:sz w:val="24"/>
          <w:szCs w:val="24"/>
        </w:rPr>
        <w:t>(форма №1).</w:t>
      </w:r>
    </w:p>
    <w:p w:rsidR="00CF6A09" w:rsidRPr="00BD6A0A" w:rsidRDefault="00CF6A09" w:rsidP="00CF6A09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Копия документа о свидетельстве Государственной регистрации организации, заверенная печатью участника конкурса. </w:t>
      </w:r>
    </w:p>
    <w:p w:rsidR="00CF6A09" w:rsidRPr="00BD6A0A" w:rsidRDefault="00CF6A09" w:rsidP="00CF6A09">
      <w:pPr>
        <w:pStyle w:val="a3"/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BD6A0A">
        <w:rPr>
          <w:rFonts w:ascii="Times New Roman" w:hAnsi="Times New Roman" w:cs="Times New Roman"/>
          <w:i/>
          <w:sz w:val="24"/>
          <w:szCs w:val="24"/>
        </w:rPr>
        <w:t>(форма №2).</w:t>
      </w: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Общая информация об участнике конкурса (форма</w:t>
      </w:r>
      <w:r w:rsidRPr="00BD6A0A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BD6A0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F6A09" w:rsidRPr="00BD6A0A" w:rsidRDefault="00CF6A09" w:rsidP="00CF6A09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Pr="00BD6A0A">
        <w:rPr>
          <w:rFonts w:ascii="Times New Roman" w:hAnsi="Times New Roman" w:cs="Times New Roman"/>
          <w:i/>
          <w:sz w:val="24"/>
          <w:szCs w:val="24"/>
        </w:rPr>
        <w:t>форма №4</w:t>
      </w:r>
      <w:r w:rsidRPr="00BD6A0A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</w:t>
      </w:r>
      <w:proofErr w:type="gramStart"/>
      <w:r w:rsidRPr="00BD6A0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D6A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6A09" w:rsidRPr="00BD6A0A" w:rsidRDefault="00CF6A09" w:rsidP="00CF6A09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CF6A09" w:rsidRPr="00BD6A0A" w:rsidRDefault="00CF6A09" w:rsidP="00CF6A09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закупочной комиссии; </w:t>
      </w:r>
    </w:p>
    <w:p w:rsidR="00CF6A09" w:rsidRPr="00BD6A0A" w:rsidRDefault="00CF6A09" w:rsidP="004A7745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г) разъяснений вопросов касательно технической и ценовой части конкурсного предложения, а также других вопросов.</w:t>
      </w:r>
    </w:p>
    <w:p w:rsidR="00CF6A09" w:rsidRPr="00BD6A0A" w:rsidRDefault="00CF6A09" w:rsidP="00CF6A09">
      <w:pPr>
        <w:numPr>
          <w:ilvl w:val="0"/>
          <w:numId w:val="17"/>
        </w:numPr>
        <w:spacing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Ценовое предложение (</w:t>
      </w:r>
      <w:r w:rsidRPr="00BD6A0A">
        <w:rPr>
          <w:rFonts w:ascii="Times New Roman" w:hAnsi="Times New Roman" w:cs="Times New Roman"/>
          <w:i/>
          <w:sz w:val="24"/>
          <w:szCs w:val="24"/>
        </w:rPr>
        <w:t>форма №5</w:t>
      </w:r>
      <w:r w:rsidRPr="00BD6A0A">
        <w:rPr>
          <w:rFonts w:ascii="Times New Roman" w:hAnsi="Times New Roman" w:cs="Times New Roman"/>
          <w:sz w:val="24"/>
          <w:szCs w:val="24"/>
        </w:rPr>
        <w:t>)</w:t>
      </w:r>
    </w:p>
    <w:p w:rsidR="00CF6A09" w:rsidRPr="00BD6A0A" w:rsidRDefault="00CF6A09" w:rsidP="00CF6A09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Справка уполномоченного органа об отсутствии задолженности по уплате налогов  и других обязательных платежей</w:t>
      </w:r>
    </w:p>
    <w:p w:rsidR="00CF6A09" w:rsidRPr="00BD6A0A" w:rsidRDefault="00CF6A09" w:rsidP="00CF6A09">
      <w:pPr>
        <w:spacing w:after="0" w:line="240" w:lineRule="auto"/>
        <w:ind w:left="857" w:right="159"/>
        <w:jc w:val="both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br w:type="page"/>
      </w:r>
    </w:p>
    <w:p w:rsidR="00CF6A09" w:rsidRPr="00BD6A0A" w:rsidRDefault="00CF6A09" w:rsidP="00CF6A09">
      <w:pPr>
        <w:pStyle w:val="2"/>
        <w:spacing w:line="240" w:lineRule="auto"/>
        <w:ind w:left="10" w:right="54"/>
        <w:rPr>
          <w:sz w:val="24"/>
          <w:szCs w:val="24"/>
        </w:rPr>
      </w:pPr>
      <w:r w:rsidRPr="00BD6A0A">
        <w:rPr>
          <w:i w:val="0"/>
        </w:rPr>
        <w:lastRenderedPageBreak/>
        <w:t xml:space="preserve">Форма </w:t>
      </w:r>
      <w:r w:rsidRPr="00BD6A0A">
        <w:rPr>
          <w:sz w:val="24"/>
          <w:szCs w:val="24"/>
        </w:rPr>
        <w:t>№1</w:t>
      </w:r>
    </w:p>
    <w:p w:rsidR="00CF6A09" w:rsidRPr="00BD6A0A" w:rsidRDefault="00CF6A09" w:rsidP="00CF6A09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CF6A09" w:rsidRPr="00BD6A0A" w:rsidRDefault="00CF6A09" w:rsidP="00CF6A09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CF6A09" w:rsidRPr="00BD6A0A" w:rsidRDefault="00CF6A09" w:rsidP="00CF6A09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 xml:space="preserve">Дата:_____________ </w:t>
      </w:r>
    </w:p>
    <w:p w:rsidR="00CF6A09" w:rsidRPr="00BD6A0A" w:rsidRDefault="00CF6A09" w:rsidP="00CF6A09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Закупочная комиссия </w:t>
      </w:r>
    </w:p>
    <w:p w:rsidR="00CF6A09" w:rsidRPr="00BD6A0A" w:rsidRDefault="00CF6A09" w:rsidP="00CF6A09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pStyle w:val="3"/>
        <w:spacing w:line="240" w:lineRule="auto"/>
        <w:ind w:left="38" w:right="98"/>
        <w:rPr>
          <w:sz w:val="24"/>
          <w:szCs w:val="24"/>
        </w:rPr>
      </w:pPr>
      <w:r w:rsidRPr="00BD6A0A">
        <w:rPr>
          <w:sz w:val="24"/>
          <w:szCs w:val="24"/>
        </w:rPr>
        <w:t xml:space="preserve">ЗАЯВКА </w:t>
      </w:r>
    </w:p>
    <w:p w:rsidR="00CF6A09" w:rsidRPr="00BD6A0A" w:rsidRDefault="00CF6A09" w:rsidP="00CF6A09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 на </w:t>
      </w:r>
      <w:r w:rsidRPr="00BD6A0A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883D3E">
        <w:rPr>
          <w:rFonts w:ascii="Times New Roman" w:hAnsi="Times New Roman" w:cs="Times New Roman"/>
          <w:i/>
          <w:sz w:val="24"/>
          <w:szCs w:val="24"/>
        </w:rPr>
        <w:t>выполняемой Работы</w:t>
      </w:r>
      <w:r w:rsidRPr="00BD6A0A">
        <w:rPr>
          <w:rFonts w:ascii="Times New Roman" w:hAnsi="Times New Roman" w:cs="Times New Roman"/>
          <w:i/>
          <w:sz w:val="24"/>
          <w:szCs w:val="24"/>
        </w:rPr>
        <w:t>)</w:t>
      </w:r>
      <w:r w:rsidRPr="00BD6A0A">
        <w:rPr>
          <w:rFonts w:ascii="Times New Roman" w:hAnsi="Times New Roman" w:cs="Times New Roman"/>
          <w:sz w:val="24"/>
          <w:szCs w:val="24"/>
        </w:rPr>
        <w:t xml:space="preserve">, ответы на запросы № </w:t>
      </w:r>
      <w:r w:rsidRPr="00BD6A0A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BD6A0A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BD6A0A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BD6A0A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строительство будок </w:t>
      </w:r>
      <w:r w:rsidRPr="00BD6A0A">
        <w:rPr>
          <w:rFonts w:ascii="Times New Roman" w:hAnsi="Times New Roman" w:cs="Times New Roman"/>
          <w:sz w:val="24"/>
          <w:szCs w:val="24"/>
        </w:rPr>
        <w:t xml:space="preserve"> в соответствии с конкурсной документацией. </w:t>
      </w:r>
    </w:p>
    <w:p w:rsidR="00CF6A09" w:rsidRPr="00BD6A0A" w:rsidRDefault="00CF6A09" w:rsidP="00CF6A09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CF6A09" w:rsidRPr="00BD6A0A" w:rsidRDefault="00CF6A09" w:rsidP="00CF6A09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CF6A09" w:rsidRPr="00BD6A0A" w:rsidRDefault="00CF6A09" w:rsidP="00CF6A09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Техническая часть конкурсного предложения; </w:t>
      </w:r>
    </w:p>
    <w:p w:rsidR="00CF6A09" w:rsidRPr="00BD6A0A" w:rsidRDefault="00CF6A09" w:rsidP="00CF6A09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Ценовая часть конкурсного предложения. </w:t>
      </w:r>
    </w:p>
    <w:p w:rsidR="00CF6A09" w:rsidRPr="00BD6A0A" w:rsidRDefault="00CF6A09" w:rsidP="00CF6A09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BD6A0A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CF6A09" w:rsidRPr="00BD6A0A" w:rsidRDefault="00CF6A09" w:rsidP="00CF6A09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конкурсного предложения:  </w:t>
      </w:r>
    </w:p>
    <w:p w:rsidR="00CF6A09" w:rsidRPr="00BD6A0A" w:rsidRDefault="00CF6A09" w:rsidP="00CF6A09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CF6A09" w:rsidRPr="00BD6A0A" w:rsidRDefault="00CF6A09" w:rsidP="00CF6A09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CF6A09" w:rsidRPr="00BD6A0A" w:rsidRDefault="00CF6A09" w:rsidP="00CF6A09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CF6A09" w:rsidRPr="00BD6A0A" w:rsidRDefault="00CF6A09" w:rsidP="00CF6A09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CF6A09" w:rsidRPr="00BD6A0A" w:rsidRDefault="00CF6A09" w:rsidP="00CF6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br w:type="page"/>
      </w: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  <w:t>Форма №2</w:t>
      </w:r>
    </w:p>
    <w:p w:rsidR="00CF6A09" w:rsidRPr="00BD6A0A" w:rsidRDefault="00CF6A09" w:rsidP="00CF6A09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CF6A09" w:rsidRPr="00BD6A0A" w:rsidRDefault="00CF6A09" w:rsidP="00CF6A09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CF6A09" w:rsidRPr="00BD6A0A" w:rsidRDefault="00CF6A09" w:rsidP="00CF6A09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CF6A09" w:rsidRPr="00BD6A0A" w:rsidRDefault="00CF6A09" w:rsidP="00CF6A09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Закупочная комиссия </w:t>
      </w:r>
    </w:p>
    <w:p w:rsidR="00CF6A09" w:rsidRPr="00BD6A0A" w:rsidRDefault="00CF6A09" w:rsidP="00CF6A09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CF6A09" w:rsidRPr="00BD6A0A" w:rsidRDefault="00CF6A09" w:rsidP="00CF6A09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Настоящим письмом подтверждаем, что компания ___________________________</w:t>
      </w:r>
      <w:proofErr w:type="gramStart"/>
      <w:r w:rsidRPr="00BD6A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CF6A09" w:rsidRPr="00BD6A0A" w:rsidRDefault="00CF6A09" w:rsidP="00CF6A09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не находится в стадии реорганизации, ликвидации или банкротства.  </w:t>
      </w:r>
    </w:p>
    <w:p w:rsidR="00CF6A09" w:rsidRPr="00BD6A0A" w:rsidRDefault="00CF6A09" w:rsidP="00CF6A09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не находится в состоянии судебного или арбитражного разбирательства с </w:t>
      </w:r>
      <w:r w:rsidRPr="00BD6A0A"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отсутствуют ненадлежащим образом исполненные обязательства по ранее заключенным договорам </w:t>
      </w:r>
    </w:p>
    <w:p w:rsidR="00CF6A09" w:rsidRPr="00BD6A0A" w:rsidRDefault="00CF6A09" w:rsidP="00CF6A09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отсутствуют задолженности по уплате налогов  и других обязательных платежей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CF6A09" w:rsidRPr="00BD6A0A" w:rsidRDefault="00CF6A09" w:rsidP="00CF6A09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CF6A09" w:rsidRPr="00BD6A0A" w:rsidRDefault="00CF6A09" w:rsidP="00CF6A09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CF6A09" w:rsidRPr="00BD6A0A" w:rsidRDefault="00CF6A09" w:rsidP="00CF6A09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CF6A09" w:rsidRPr="00BD6A0A" w:rsidRDefault="00CF6A09" w:rsidP="00CF6A09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br w:type="page"/>
      </w:r>
    </w:p>
    <w:p w:rsidR="00CF6A09" w:rsidRPr="00BD6A0A" w:rsidRDefault="00CF6A09" w:rsidP="00CF6A09">
      <w:pPr>
        <w:pStyle w:val="2"/>
        <w:spacing w:line="240" w:lineRule="auto"/>
        <w:ind w:left="10" w:right="54"/>
        <w:rPr>
          <w:sz w:val="24"/>
          <w:szCs w:val="24"/>
        </w:rPr>
      </w:pPr>
      <w:r w:rsidRPr="00BD6A0A">
        <w:rPr>
          <w:i w:val="0"/>
        </w:rPr>
        <w:lastRenderedPageBreak/>
        <w:t xml:space="preserve">Форма </w:t>
      </w:r>
      <w:r w:rsidRPr="00BD6A0A">
        <w:rPr>
          <w:sz w:val="24"/>
          <w:szCs w:val="24"/>
        </w:rPr>
        <w:t>№3</w:t>
      </w:r>
    </w:p>
    <w:p w:rsidR="00CF6A09" w:rsidRPr="00BD6A0A" w:rsidRDefault="00CF6A09" w:rsidP="00CF6A09">
      <w:pPr>
        <w:pStyle w:val="3"/>
        <w:spacing w:line="240" w:lineRule="auto"/>
        <w:ind w:left="38" w:right="97"/>
        <w:rPr>
          <w:sz w:val="24"/>
          <w:szCs w:val="24"/>
        </w:rPr>
      </w:pPr>
      <w:r w:rsidRPr="00BD6A0A">
        <w:rPr>
          <w:sz w:val="24"/>
          <w:szCs w:val="24"/>
        </w:rPr>
        <w:t xml:space="preserve">Общая информация об участнике конкурса </w:t>
      </w: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CF6A09" w:rsidRPr="00BD6A0A" w:rsidTr="008A5634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F6A09" w:rsidRPr="00BD6A0A" w:rsidTr="008A5634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F6A09" w:rsidRPr="00BD6A0A" w:rsidTr="008A5634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F6A09" w:rsidRPr="00BD6A0A" w:rsidTr="008A5634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F6A09" w:rsidRPr="00BD6A0A" w:rsidTr="008A5634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F6A09" w:rsidRPr="00BD6A0A" w:rsidTr="008A5634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F6A09" w:rsidRPr="00BD6A0A" w:rsidRDefault="00CF6A09" w:rsidP="00CF6A09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pStyle w:val="3"/>
        <w:spacing w:line="240" w:lineRule="auto"/>
        <w:ind w:left="38" w:right="98"/>
        <w:rPr>
          <w:sz w:val="24"/>
          <w:szCs w:val="24"/>
        </w:rPr>
      </w:pPr>
      <w:r w:rsidRPr="00BD6A0A">
        <w:rPr>
          <w:sz w:val="24"/>
          <w:szCs w:val="24"/>
        </w:rPr>
        <w:t xml:space="preserve">Информация об опыте выполнения аналогичных работ </w:t>
      </w:r>
    </w:p>
    <w:p w:rsidR="00CF6A09" w:rsidRPr="00BD6A0A" w:rsidRDefault="00CF6A09" w:rsidP="00CF6A09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CF6A09" w:rsidRPr="00BD6A0A" w:rsidTr="008A5634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CF6A09" w:rsidRPr="00BD6A0A" w:rsidTr="008A5634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6A09" w:rsidRPr="00BD6A0A" w:rsidTr="008A5634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6A09" w:rsidRPr="00BD6A0A" w:rsidTr="008A5634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BD6A0A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BD6A0A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CF6A09" w:rsidRPr="00BD6A0A" w:rsidRDefault="00CF6A09" w:rsidP="00CF6A09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Дата: «___» _________________2020г. </w:t>
      </w: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6A09" w:rsidRPr="00BD6A0A" w:rsidRDefault="00CF6A09" w:rsidP="00CF6A0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CF6A09" w:rsidRPr="00BD6A0A" w:rsidRDefault="00CF6A09" w:rsidP="00CF6A09">
      <w:pPr>
        <w:pStyle w:val="2"/>
        <w:spacing w:line="240" w:lineRule="auto"/>
        <w:ind w:left="10" w:right="54"/>
        <w:rPr>
          <w:sz w:val="24"/>
          <w:szCs w:val="24"/>
        </w:rPr>
      </w:pPr>
      <w:r w:rsidRPr="00BD6A0A">
        <w:rPr>
          <w:i w:val="0"/>
        </w:rPr>
        <w:lastRenderedPageBreak/>
        <w:t xml:space="preserve">Форма </w:t>
      </w:r>
      <w:r w:rsidRPr="00BD6A0A">
        <w:rPr>
          <w:sz w:val="24"/>
          <w:szCs w:val="24"/>
        </w:rPr>
        <w:t>№4</w:t>
      </w:r>
      <w:r w:rsidRPr="00BD6A0A">
        <w:rPr>
          <w:i w:val="0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CF6A09" w:rsidRPr="00BD6A0A" w:rsidRDefault="00CF6A09" w:rsidP="00CF6A09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CF6A09" w:rsidRPr="00BD6A0A" w:rsidRDefault="00CF6A09" w:rsidP="00CF6A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A0A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  <w:proofErr w:type="gramEnd"/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№_______, </w:t>
      </w:r>
      <w:proofErr w:type="gramStart"/>
      <w:r w:rsidRPr="00BD6A0A">
        <w:rPr>
          <w:rFonts w:ascii="Times New Roman" w:hAnsi="Times New Roman" w:cs="Times New Roman"/>
          <w:sz w:val="24"/>
          <w:szCs w:val="24"/>
        </w:rPr>
        <w:t>выданный</w:t>
      </w:r>
      <w:proofErr w:type="gramEnd"/>
      <w:r w:rsidRPr="00BD6A0A">
        <w:rPr>
          <w:rFonts w:ascii="Times New Roman" w:hAnsi="Times New Roman" w:cs="Times New Roman"/>
          <w:sz w:val="24"/>
          <w:szCs w:val="24"/>
        </w:rPr>
        <w:t xml:space="preserve"> _________________ от ___________ года) на </w:t>
      </w:r>
    </w:p>
    <w:p w:rsidR="00CF6A09" w:rsidRPr="00BD6A0A" w:rsidRDefault="00CF6A09" w:rsidP="00CF6A09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CF6A09" w:rsidRPr="00BD6A0A" w:rsidRDefault="00CF6A09" w:rsidP="00CF6A09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конкурса и рабочим органом; </w:t>
      </w:r>
    </w:p>
    <w:p w:rsidR="00CF6A09" w:rsidRPr="00BD6A0A" w:rsidRDefault="00CF6A09" w:rsidP="00CF6A09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закупочной комиссии; </w:t>
      </w:r>
    </w:p>
    <w:p w:rsidR="00CF6A09" w:rsidRPr="00BD6A0A" w:rsidRDefault="00CF6A09" w:rsidP="00CF6A09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</w:t>
      </w:r>
      <w:proofErr w:type="gramStart"/>
      <w:r w:rsidRPr="00BD6A0A">
        <w:rPr>
          <w:rFonts w:ascii="Times New Roman" w:hAnsi="Times New Roman" w:cs="Times New Roman"/>
          <w:sz w:val="24"/>
          <w:szCs w:val="24"/>
        </w:rPr>
        <w:t>конкурсного</w:t>
      </w:r>
      <w:proofErr w:type="gramEnd"/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CF6A09" w:rsidRPr="00BD6A0A" w:rsidRDefault="00CF6A09" w:rsidP="00CF6A09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CF6A09" w:rsidRPr="00BD6A0A" w:rsidRDefault="00CF6A09" w:rsidP="00CF6A09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CF6A09" w:rsidRPr="00BD6A0A" w:rsidRDefault="00CF6A09" w:rsidP="00CF6A09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CF6A09" w:rsidRPr="00BD6A0A" w:rsidRDefault="00CF6A09" w:rsidP="00CF6A09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CF6A09" w:rsidRPr="00BD6A0A" w:rsidRDefault="00CF6A09" w:rsidP="00CF6A09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CF6A09" w:rsidRPr="00BD6A0A" w:rsidRDefault="00CF6A09" w:rsidP="00CF6A09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br w:type="page"/>
      </w:r>
    </w:p>
    <w:p w:rsidR="00CF6A09" w:rsidRPr="00BD6A0A" w:rsidRDefault="00CF6A09" w:rsidP="00CF6A09">
      <w:pPr>
        <w:pStyle w:val="2"/>
        <w:spacing w:line="240" w:lineRule="auto"/>
        <w:ind w:left="10" w:right="54"/>
        <w:rPr>
          <w:sz w:val="24"/>
          <w:szCs w:val="24"/>
        </w:rPr>
      </w:pPr>
      <w:r w:rsidRPr="00BD6A0A">
        <w:rPr>
          <w:i w:val="0"/>
        </w:rPr>
        <w:lastRenderedPageBreak/>
        <w:t xml:space="preserve">Форма </w:t>
      </w:r>
      <w:r w:rsidRPr="00BD6A0A">
        <w:rPr>
          <w:sz w:val="24"/>
          <w:szCs w:val="24"/>
        </w:rPr>
        <w:t>№5</w:t>
      </w:r>
      <w:r w:rsidRPr="00BD6A0A">
        <w:rPr>
          <w:i w:val="0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CF6A09" w:rsidRPr="00BD6A0A" w:rsidRDefault="00CF6A09" w:rsidP="00CF6A09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pStyle w:val="3"/>
        <w:spacing w:line="240" w:lineRule="auto"/>
        <w:ind w:left="38" w:right="190"/>
        <w:rPr>
          <w:sz w:val="24"/>
          <w:szCs w:val="24"/>
        </w:rPr>
      </w:pPr>
      <w:r w:rsidRPr="00BD6A0A">
        <w:rPr>
          <w:sz w:val="24"/>
          <w:szCs w:val="24"/>
        </w:rPr>
        <w:t xml:space="preserve">ЦЕНОВОЕ ПРЕДЛОЖЕНИЕ </w:t>
      </w:r>
    </w:p>
    <w:p w:rsidR="00CF6A09" w:rsidRPr="00BD6A0A" w:rsidRDefault="00CF6A09" w:rsidP="00CF6A09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22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на </w:t>
      </w:r>
      <w:r w:rsidRPr="00BD6A0A">
        <w:rPr>
          <w:rFonts w:ascii="Times New Roman" w:hAnsi="Times New Roman" w:cs="Times New Roman"/>
          <w:i/>
          <w:sz w:val="24"/>
          <w:szCs w:val="24"/>
        </w:rPr>
        <w:t>(указать наименование объекта)</w:t>
      </w:r>
    </w:p>
    <w:p w:rsidR="00CF6A09" w:rsidRPr="00BD6A0A" w:rsidRDefault="00CF6A09" w:rsidP="00CF6A09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Дата: (</w:t>
      </w:r>
      <w:r w:rsidRPr="00BD6A0A">
        <w:rPr>
          <w:rFonts w:ascii="Times New Roman" w:hAnsi="Times New Roman" w:cs="Times New Roman"/>
          <w:i/>
          <w:sz w:val="24"/>
          <w:szCs w:val="24"/>
        </w:rPr>
        <w:t>вписать дату подачи конкурсного предложения</w:t>
      </w:r>
      <w:r w:rsidRPr="00BD6A0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F6A09" w:rsidRPr="00BD6A0A" w:rsidRDefault="00CF6A09" w:rsidP="00CF6A09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КОМУ: Закупочной комиссии. </w:t>
      </w:r>
    </w:p>
    <w:p w:rsidR="00CF6A09" w:rsidRPr="00BD6A0A" w:rsidRDefault="00CF6A09" w:rsidP="00CF6A09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CF6A09" w:rsidRPr="00BD6A0A" w:rsidRDefault="00CF6A09" w:rsidP="00CF6A09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Проанализировав все требования, предлагаем поставить (</w:t>
      </w:r>
      <w:r w:rsidRPr="00BD6A0A">
        <w:rPr>
          <w:rFonts w:ascii="Times New Roman" w:hAnsi="Times New Roman" w:cs="Times New Roman"/>
          <w:i/>
          <w:sz w:val="24"/>
          <w:szCs w:val="24"/>
        </w:rPr>
        <w:t xml:space="preserve">указать наименование </w:t>
      </w:r>
      <w:r w:rsidR="00883D3E">
        <w:rPr>
          <w:rFonts w:ascii="Times New Roman" w:hAnsi="Times New Roman" w:cs="Times New Roman"/>
          <w:i/>
          <w:sz w:val="24"/>
          <w:szCs w:val="24"/>
        </w:rPr>
        <w:t>Работ</w:t>
      </w:r>
      <w:r w:rsidRPr="00BD6A0A">
        <w:rPr>
          <w:rFonts w:ascii="Times New Roman" w:hAnsi="Times New Roman" w:cs="Times New Roman"/>
          <w:sz w:val="24"/>
          <w:szCs w:val="24"/>
        </w:rPr>
        <w:t xml:space="preserve">) в соответствии с условиями конкурсных торгов: </w:t>
      </w:r>
    </w:p>
    <w:p w:rsidR="00CF6A09" w:rsidRPr="00BD6A0A" w:rsidRDefault="00CF6A09" w:rsidP="00CF6A09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условия оплаты</w:t>
      </w:r>
      <w:proofErr w:type="gramStart"/>
      <w:r w:rsidRPr="00BD6A0A">
        <w:rPr>
          <w:rFonts w:ascii="Times New Roman" w:hAnsi="Times New Roman" w:cs="Times New Roman"/>
          <w:sz w:val="24"/>
          <w:szCs w:val="24"/>
        </w:rPr>
        <w:t xml:space="preserve"> - _________________________; </w:t>
      </w:r>
      <w:proofErr w:type="gramEnd"/>
    </w:p>
    <w:p w:rsidR="00CF6A09" w:rsidRPr="00BD6A0A" w:rsidRDefault="00CF6A09" w:rsidP="00CF6A09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условия выполнения работ и сроки</w:t>
      </w:r>
      <w:proofErr w:type="gramStart"/>
      <w:r w:rsidRPr="00BD6A0A">
        <w:rPr>
          <w:rFonts w:ascii="Times New Roman" w:hAnsi="Times New Roman" w:cs="Times New Roman"/>
          <w:sz w:val="24"/>
          <w:szCs w:val="24"/>
        </w:rPr>
        <w:t xml:space="preserve">- ________________________; </w:t>
      </w:r>
      <w:proofErr w:type="gramEnd"/>
    </w:p>
    <w:p w:rsidR="00CF6A09" w:rsidRPr="00BD6A0A" w:rsidRDefault="00CF6A09" w:rsidP="00CF6A09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Общая сумма выполнения работ составляет _______________ (</w:t>
      </w:r>
      <w:r w:rsidRPr="00BD6A0A">
        <w:rPr>
          <w:rFonts w:ascii="Times New Roman" w:hAnsi="Times New Roman" w:cs="Times New Roman"/>
          <w:i/>
          <w:sz w:val="24"/>
          <w:szCs w:val="24"/>
        </w:rPr>
        <w:t>указать общую сумму конкурсного предложения цифрами и прописью, а также валюту платежа)</w:t>
      </w:r>
      <w:r w:rsidRPr="00BD6A0A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конкурсного предложения. </w:t>
      </w:r>
    </w:p>
    <w:p w:rsidR="00CF6A09" w:rsidRPr="00976BB8" w:rsidRDefault="00CF6A09" w:rsidP="00CF6A09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76BB8">
        <w:rPr>
          <w:rFonts w:ascii="Times New Roman" w:hAnsi="Times New Roman" w:cs="Times New Roman"/>
          <w:sz w:val="24"/>
          <w:szCs w:val="24"/>
        </w:rPr>
        <w:t xml:space="preserve">По </w:t>
      </w:r>
      <w:r w:rsidR="00CA1CDC">
        <w:rPr>
          <w:rFonts w:ascii="Times New Roman" w:hAnsi="Times New Roman" w:cs="Times New Roman"/>
          <w:sz w:val="24"/>
          <w:szCs w:val="24"/>
        </w:rPr>
        <w:t>объект</w:t>
      </w:r>
      <w:r w:rsidRPr="00976BB8">
        <w:rPr>
          <w:rFonts w:ascii="Times New Roman" w:hAnsi="Times New Roman" w:cs="Times New Roman"/>
          <w:sz w:val="24"/>
          <w:szCs w:val="24"/>
        </w:rPr>
        <w:t xml:space="preserve">у №1 </w:t>
      </w:r>
      <w:proofErr w:type="spellStart"/>
      <w:r w:rsidRPr="00976BB8">
        <w:rPr>
          <w:rFonts w:ascii="Times New Roman" w:hAnsi="Times New Roman" w:cs="Times New Roman"/>
          <w:sz w:val="24"/>
          <w:szCs w:val="24"/>
        </w:rPr>
        <w:t>Вобкент</w:t>
      </w:r>
      <w:proofErr w:type="spellEnd"/>
      <w:r w:rsidRPr="00976BB8">
        <w:rPr>
          <w:rFonts w:ascii="Times New Roman" w:hAnsi="Times New Roman" w:cs="Times New Roman"/>
          <w:sz w:val="24"/>
          <w:szCs w:val="24"/>
        </w:rPr>
        <w:t xml:space="preserve"> – _____________ </w:t>
      </w:r>
      <w:proofErr w:type="spellStart"/>
      <w:r w:rsidRPr="00976BB8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976BB8">
        <w:rPr>
          <w:rFonts w:ascii="Times New Roman" w:hAnsi="Times New Roman" w:cs="Times New Roman"/>
          <w:sz w:val="24"/>
          <w:szCs w:val="24"/>
        </w:rPr>
        <w:t>;</w:t>
      </w:r>
    </w:p>
    <w:p w:rsidR="00CF6A09" w:rsidRPr="00976BB8" w:rsidRDefault="00CF6A09" w:rsidP="00CF6A09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76BB8">
        <w:rPr>
          <w:rFonts w:ascii="Times New Roman" w:hAnsi="Times New Roman" w:cs="Times New Roman"/>
          <w:sz w:val="24"/>
          <w:szCs w:val="24"/>
        </w:rPr>
        <w:t xml:space="preserve">По </w:t>
      </w:r>
      <w:r w:rsidR="00CA1CDC">
        <w:rPr>
          <w:rFonts w:ascii="Times New Roman" w:hAnsi="Times New Roman" w:cs="Times New Roman"/>
          <w:sz w:val="24"/>
          <w:szCs w:val="24"/>
        </w:rPr>
        <w:t>объект</w:t>
      </w:r>
      <w:r w:rsidRPr="00976BB8">
        <w:rPr>
          <w:rFonts w:ascii="Times New Roman" w:hAnsi="Times New Roman" w:cs="Times New Roman"/>
          <w:sz w:val="24"/>
          <w:szCs w:val="24"/>
        </w:rPr>
        <w:t xml:space="preserve">у №2 </w:t>
      </w:r>
      <w:proofErr w:type="spellStart"/>
      <w:r w:rsidRPr="00976BB8">
        <w:rPr>
          <w:rFonts w:ascii="Times New Roman" w:hAnsi="Times New Roman" w:cs="Times New Roman"/>
          <w:sz w:val="24"/>
          <w:szCs w:val="24"/>
        </w:rPr>
        <w:t>Шафиркон</w:t>
      </w:r>
      <w:proofErr w:type="spellEnd"/>
      <w:r w:rsidRPr="00976BB8">
        <w:rPr>
          <w:rFonts w:ascii="Times New Roman" w:hAnsi="Times New Roman" w:cs="Times New Roman"/>
          <w:sz w:val="24"/>
          <w:szCs w:val="24"/>
        </w:rPr>
        <w:t xml:space="preserve"> – ___________ </w:t>
      </w:r>
      <w:proofErr w:type="spellStart"/>
      <w:r w:rsidRPr="00976BB8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976BB8">
        <w:rPr>
          <w:rFonts w:ascii="Times New Roman" w:hAnsi="Times New Roman" w:cs="Times New Roman"/>
          <w:sz w:val="24"/>
          <w:szCs w:val="24"/>
        </w:rPr>
        <w:t>;</w:t>
      </w:r>
    </w:p>
    <w:p w:rsidR="00CF6A09" w:rsidRPr="00BD6A0A" w:rsidRDefault="00CF6A09" w:rsidP="00CF6A09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76BB8">
        <w:rPr>
          <w:rFonts w:ascii="Times New Roman" w:hAnsi="Times New Roman" w:cs="Times New Roman"/>
          <w:sz w:val="24"/>
          <w:szCs w:val="24"/>
        </w:rPr>
        <w:t xml:space="preserve">По </w:t>
      </w:r>
      <w:r w:rsidR="00CA1CDC">
        <w:rPr>
          <w:rFonts w:ascii="Times New Roman" w:hAnsi="Times New Roman" w:cs="Times New Roman"/>
          <w:sz w:val="24"/>
          <w:szCs w:val="24"/>
        </w:rPr>
        <w:t>объект</w:t>
      </w:r>
      <w:r w:rsidRPr="00976BB8">
        <w:rPr>
          <w:rFonts w:ascii="Times New Roman" w:hAnsi="Times New Roman" w:cs="Times New Roman"/>
          <w:sz w:val="24"/>
          <w:szCs w:val="24"/>
        </w:rPr>
        <w:t xml:space="preserve">у №3 Каган – ________________ </w:t>
      </w:r>
      <w:proofErr w:type="spellStart"/>
      <w:r w:rsidRPr="00976BB8">
        <w:rPr>
          <w:rFonts w:ascii="Times New Roman" w:hAnsi="Times New Roman" w:cs="Times New Roman"/>
          <w:sz w:val="24"/>
          <w:szCs w:val="24"/>
        </w:rPr>
        <w:t>с</w:t>
      </w:r>
      <w:r w:rsidR="00427DA0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="00427DA0">
        <w:rPr>
          <w:rFonts w:ascii="Times New Roman" w:hAnsi="Times New Roman" w:cs="Times New Roman"/>
          <w:sz w:val="24"/>
          <w:szCs w:val="24"/>
        </w:rPr>
        <w:t>.</w:t>
      </w:r>
    </w:p>
    <w:p w:rsidR="00CF6A09" w:rsidRPr="00BD6A0A" w:rsidRDefault="00CF6A09" w:rsidP="00CF6A09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60 дней, начиная с даты, установленной как день окончания приема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CF6A09" w:rsidRPr="00BD6A0A" w:rsidRDefault="00CF6A09" w:rsidP="00CF6A09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Мы понимаем, что Закупочная комиссия не обязана принять наименьшее ценовое предложение, а принимать наилучшее предложение по всем показателям и критериям оценки. </w:t>
      </w:r>
    </w:p>
    <w:p w:rsidR="00CF6A09" w:rsidRPr="00BD6A0A" w:rsidRDefault="00CF6A09" w:rsidP="00CF6A09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Дата: «___» __________2020г.   </w:t>
      </w:r>
    </w:p>
    <w:p w:rsidR="00CF6A09" w:rsidRPr="00BD6A0A" w:rsidRDefault="00CF6A09" w:rsidP="00CF6A09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CF6A09" w:rsidRPr="00BD6A0A" w:rsidRDefault="00CF6A09" w:rsidP="00CF6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CF6A09" w:rsidRPr="00BD6A0A" w:rsidRDefault="00CF6A09" w:rsidP="00CF6A09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</w:t>
      </w:r>
    </w:p>
    <w:p w:rsidR="00CF6A09" w:rsidRPr="00BD6A0A" w:rsidRDefault="00CF6A09" w:rsidP="00CF6A09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CF6A09" w:rsidRPr="00BD6A0A" w:rsidRDefault="00CF6A09" w:rsidP="00CF6A09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CF6A09" w:rsidRPr="00BD6A0A" w:rsidRDefault="00CF6A09" w:rsidP="00CF6A09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закупочной комиссией до начала конкурса. Если требуемая информация не представлена участником, Закупочная комиссия вправе не допускать его к участию в конкурсе. </w:t>
      </w:r>
    </w:p>
    <w:p w:rsidR="00CF6A09" w:rsidRPr="00BD6A0A" w:rsidRDefault="00CF6A09" w:rsidP="00CF6A09">
      <w:pPr>
        <w:pStyle w:val="4"/>
        <w:spacing w:line="240" w:lineRule="auto"/>
        <w:ind w:left="535"/>
        <w:rPr>
          <w:szCs w:val="24"/>
        </w:rPr>
      </w:pPr>
      <w:r w:rsidRPr="00BD6A0A">
        <w:rPr>
          <w:szCs w:val="24"/>
        </w:rPr>
        <w:t xml:space="preserve">Критерии квалификационной оценки </w:t>
      </w:r>
    </w:p>
    <w:tbl>
      <w:tblPr>
        <w:tblW w:w="9634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CF6A09" w:rsidRPr="00BD6A0A" w:rsidTr="008A5634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CF6A09" w:rsidRPr="00BD6A0A" w:rsidTr="008A5634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Надлежащее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CF6A09" w:rsidRPr="00BD6A0A" w:rsidTr="008A5634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CF6A09" w:rsidRPr="00BD6A0A" w:rsidTr="008A5634">
        <w:trPr>
          <w:trHeight w:val="13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CF6A09" w:rsidRPr="00BD6A0A" w:rsidTr="008A5634">
        <w:trPr>
          <w:trHeight w:val="1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CF6A09" w:rsidRPr="00BD6A0A" w:rsidTr="008A5634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CF6A09" w:rsidRPr="00BD6A0A" w:rsidTr="008A5634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FF6FD0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</w:t>
            </w:r>
            <w:r w:rsidR="00CF6A09" w:rsidRPr="00BD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задолженности по уплате налогов и других обязательных платежей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CF6A09" w:rsidRPr="00BD6A0A" w:rsidTr="008A5634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Если не имеется, то участник дисквалифицируется</w:t>
            </w:r>
          </w:p>
        </w:tc>
      </w:tr>
    </w:tbl>
    <w:p w:rsidR="00CF6A09" w:rsidRPr="00BD6A0A" w:rsidRDefault="00CF6A09" w:rsidP="00CF6A09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CF6A09" w:rsidRPr="00BD6A0A" w:rsidRDefault="00CF6A09" w:rsidP="00CF6A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F6A09" w:rsidRPr="00BD6A0A" w:rsidRDefault="00CF6A09" w:rsidP="00CF6A09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Техническая оценка конкурсных предложений. </w:t>
      </w:r>
    </w:p>
    <w:p w:rsidR="00CF6A09" w:rsidRPr="00BD6A0A" w:rsidRDefault="00CF6A09" w:rsidP="00CF6A09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Осуществляется закупочной комиссией на основании документов технической части. Предложения участников конкурса, не прошедшие, по технической оценке, (набравшие 0 баллов по итогам выставления баллов) дисквалифицируются.</w:t>
      </w:r>
    </w:p>
    <w:p w:rsidR="00CF6A09" w:rsidRPr="00BD6A0A" w:rsidRDefault="00CF6A09" w:rsidP="00CF6A09">
      <w:pPr>
        <w:pStyle w:val="4"/>
        <w:spacing w:line="240" w:lineRule="auto"/>
        <w:ind w:left="535"/>
        <w:rPr>
          <w:szCs w:val="24"/>
        </w:rPr>
      </w:pPr>
      <w:r w:rsidRPr="00BD6A0A">
        <w:rPr>
          <w:szCs w:val="24"/>
        </w:rPr>
        <w:t xml:space="preserve">Критерии технической оценки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2888"/>
        <w:gridCol w:w="3058"/>
        <w:gridCol w:w="3199"/>
      </w:tblGrid>
      <w:tr w:rsidR="00CF6A09" w:rsidRPr="00BD6A0A" w:rsidTr="008A5634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CF6A09" w:rsidRPr="00BD6A0A" w:rsidTr="008A5634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Наибольшее соответствие требованиям технического задания оценивается наивысшей оценкой.</w:t>
            </w:r>
          </w:p>
          <w:p w:rsidR="00CF6A09" w:rsidRPr="00BD6A0A" w:rsidRDefault="00CF6A09" w:rsidP="008A5634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присваивается максимальному значению показателя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Оценка = (Значение анализируемого критерия / Максимальное значение) * Максимальный балл.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6A0A">
              <w:rPr>
                <w:sz w:val="24"/>
                <w:szCs w:val="24"/>
              </w:rPr>
              <w:t>–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балльная система оценки</w:t>
            </w:r>
          </w:p>
        </w:tc>
      </w:tr>
    </w:tbl>
    <w:p w:rsidR="00CF6A09" w:rsidRPr="00BD6A0A" w:rsidRDefault="00CF6A09" w:rsidP="00CF6A09">
      <w:pPr>
        <w:spacing w:after="28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Ценовая оценка предложений. </w:t>
      </w:r>
    </w:p>
    <w:p w:rsidR="00CF6A09" w:rsidRPr="00BD6A0A" w:rsidRDefault="00CF6A09" w:rsidP="00CF6A09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Осуществляется закупочной комиссией после проведения технической оценки на основании документов с ценовой части. </w:t>
      </w:r>
    </w:p>
    <w:p w:rsidR="00CF6A09" w:rsidRPr="00BD6A0A" w:rsidRDefault="00CF6A09" w:rsidP="00CF6A09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pStyle w:val="4"/>
        <w:spacing w:line="240" w:lineRule="auto"/>
        <w:ind w:left="535"/>
        <w:rPr>
          <w:szCs w:val="24"/>
        </w:rPr>
      </w:pPr>
      <w:r w:rsidRPr="00BD6A0A">
        <w:rPr>
          <w:szCs w:val="24"/>
        </w:rPr>
        <w:t xml:space="preserve">Критерии ценовой оценки </w:t>
      </w:r>
    </w:p>
    <w:p w:rsidR="00CF6A09" w:rsidRPr="00BD6A0A" w:rsidRDefault="00CF6A09" w:rsidP="00CF6A09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562"/>
        <w:gridCol w:w="2984"/>
        <w:gridCol w:w="3820"/>
        <w:gridCol w:w="2237"/>
      </w:tblGrid>
      <w:tr w:rsidR="00CF6A09" w:rsidRPr="00BD6A0A" w:rsidTr="008A5634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CF6A09" w:rsidRPr="00BD6A0A" w:rsidTr="008A5634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Наименьшая цена/стоимость 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оценивается наивысшей оценкой Максимальный балл присваивается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минимальному значению показателя.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CF6A09" w:rsidRPr="00BD6A0A" w:rsidRDefault="00CF6A09" w:rsidP="008A5634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10–балльная система оценки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09" w:rsidRPr="00BD6A0A" w:rsidTr="008A5634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Авансирование 30% –10 баллов</w:t>
            </w:r>
          </w:p>
          <w:p w:rsidR="00CF6A09" w:rsidRPr="00BD6A0A" w:rsidRDefault="00CF6A09" w:rsidP="008A5634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Авансирование 50% –5 баллов</w:t>
            </w:r>
          </w:p>
          <w:p w:rsidR="00CF6A09" w:rsidRPr="00BD6A0A" w:rsidRDefault="00CF6A09" w:rsidP="008A5634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Авансирование 70% –0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pStyle w:val="a6"/>
              <w:ind w:firstLine="9"/>
              <w:rPr>
                <w:sz w:val="24"/>
                <w:szCs w:val="24"/>
              </w:rPr>
            </w:pPr>
          </w:p>
        </w:tc>
      </w:tr>
      <w:tr w:rsidR="00CF6A09" w:rsidRPr="00BD6A0A" w:rsidTr="008A5634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A09" w:rsidRPr="00BD6A0A" w:rsidRDefault="00CF6A09" w:rsidP="008A5634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3 года – 10 баллов</w:t>
            </w:r>
          </w:p>
          <w:p w:rsidR="00CF6A09" w:rsidRPr="00BD6A0A" w:rsidRDefault="00CF6A09" w:rsidP="008A5634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1 - 2 года – 5 баллов</w:t>
            </w:r>
          </w:p>
          <w:p w:rsidR="00CF6A09" w:rsidRPr="00BD6A0A" w:rsidRDefault="00CF6A09" w:rsidP="008A5634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Нет опыта – 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9" w:rsidRPr="00BD6A0A" w:rsidRDefault="00CF6A09" w:rsidP="008A5634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ind w:left="55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lastRenderedPageBreak/>
        <w:t>Оценка предложений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3"/>
        <w:gridCol w:w="1276"/>
        <w:gridCol w:w="2297"/>
      </w:tblGrid>
      <w:tr w:rsidR="00CF6A09" w:rsidRPr="00BD6A0A" w:rsidTr="008A5634">
        <w:trPr>
          <w:jc w:val="center"/>
        </w:trPr>
        <w:tc>
          <w:tcPr>
            <w:tcW w:w="5783" w:type="dxa"/>
            <w:shd w:val="clear" w:color="auto" w:fill="D9D9D9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  <w:shd w:val="clear" w:color="auto" w:fill="D9D9D9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Вес %</w:t>
            </w:r>
          </w:p>
        </w:tc>
        <w:tc>
          <w:tcPr>
            <w:tcW w:w="2297" w:type="dxa"/>
            <w:shd w:val="clear" w:color="auto" w:fill="D9D9D9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F6A09" w:rsidRPr="00BD6A0A" w:rsidTr="008A5634">
        <w:trPr>
          <w:jc w:val="center"/>
        </w:trPr>
        <w:tc>
          <w:tcPr>
            <w:tcW w:w="5783" w:type="dxa"/>
            <w:vAlign w:val="center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оценка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2297" w:type="dxa"/>
            <w:tcBorders>
              <w:bottom w:val="nil"/>
            </w:tcBorders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09" w:rsidRPr="00BD6A0A" w:rsidTr="008A5634">
        <w:trPr>
          <w:trHeight w:val="523"/>
          <w:jc w:val="center"/>
        </w:trPr>
        <w:tc>
          <w:tcPr>
            <w:tcW w:w="5783" w:type="dxa"/>
            <w:tcBorders>
              <w:bottom w:val="nil"/>
            </w:tcBorders>
            <w:vAlign w:val="center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D6A0A">
              <w:rPr>
                <w:rFonts w:ascii="Times New Roman" w:hAnsi="Times New Roman" w:cs="Times New Roman"/>
                <w:i/>
                <w:sz w:val="20"/>
                <w:szCs w:val="20"/>
              </w:rPr>
              <w:t>Опыт работы по аналогичному в конкурсу не менее 3х лет</w:t>
            </w:r>
            <w:proofErr w:type="gramEnd"/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09" w:rsidRPr="00BD6A0A" w:rsidTr="008A5634">
        <w:trPr>
          <w:jc w:val="center"/>
        </w:trPr>
        <w:tc>
          <w:tcPr>
            <w:tcW w:w="5783" w:type="dxa"/>
            <w:vAlign w:val="center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Ценовая оценка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2297" w:type="dxa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09" w:rsidRPr="00BD6A0A" w:rsidTr="008A5634">
        <w:trPr>
          <w:jc w:val="center"/>
        </w:trPr>
        <w:tc>
          <w:tcPr>
            <w:tcW w:w="5783" w:type="dxa"/>
            <w:vAlign w:val="center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Цена/Стоимость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297" w:type="dxa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09" w:rsidRPr="00BD6A0A" w:rsidTr="008A5634">
        <w:trPr>
          <w:jc w:val="center"/>
        </w:trPr>
        <w:tc>
          <w:tcPr>
            <w:tcW w:w="5783" w:type="dxa"/>
            <w:vAlign w:val="center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297" w:type="dxa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09" w:rsidRPr="00BD6A0A" w:rsidTr="008A5634">
        <w:trPr>
          <w:jc w:val="center"/>
        </w:trPr>
        <w:tc>
          <w:tcPr>
            <w:tcW w:w="5783" w:type="dxa"/>
            <w:vAlign w:val="center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6A09" w:rsidRPr="00BD6A0A" w:rsidRDefault="00CF6A09" w:rsidP="008A5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97" w:type="dxa"/>
          </w:tcPr>
          <w:p w:rsidR="00CF6A09" w:rsidRPr="00BD6A0A" w:rsidRDefault="00CF6A09" w:rsidP="008A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A09" w:rsidRPr="00BD6A0A" w:rsidRDefault="00CF6A09" w:rsidP="00CF6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rPr>
          <w:rFonts w:ascii="Times New Roman" w:hAnsi="Times New Roman"/>
        </w:rPr>
      </w:pPr>
      <w:r w:rsidRPr="00BD6A0A">
        <w:rPr>
          <w:rFonts w:ascii="Times New Roman" w:hAnsi="Times New Roman"/>
        </w:rPr>
        <w:br w:type="page"/>
      </w:r>
    </w:p>
    <w:p w:rsidR="00CF6A09" w:rsidRPr="00BD6A0A" w:rsidRDefault="00CF6A09" w:rsidP="00CF6A09">
      <w:pPr>
        <w:pStyle w:val="a3"/>
        <w:numPr>
          <w:ilvl w:val="0"/>
          <w:numId w:val="37"/>
        </w:num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ЧАСТЬ</w:t>
      </w: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A09" w:rsidRPr="00BD6A0A" w:rsidRDefault="00CF6A09" w:rsidP="00CF6A09">
      <w:pPr>
        <w:spacing w:before="100" w:after="0"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D6A0A">
        <w:rPr>
          <w:rFonts w:ascii="Times New Roman" w:hAnsi="Times New Roman" w:cs="Times New Roman"/>
          <w:b/>
          <w:color w:val="auto"/>
          <w:sz w:val="24"/>
          <w:szCs w:val="24"/>
        </w:rPr>
        <w:t>ТЕХНИЧЕСКОЕ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443"/>
        <w:gridCol w:w="6257"/>
      </w:tblGrid>
      <w:tr w:rsidR="00CF6A09" w:rsidRPr="00BD6A0A" w:rsidTr="008A5634">
        <w:tc>
          <w:tcPr>
            <w:tcW w:w="870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 xml:space="preserve">№ </w:t>
            </w:r>
            <w:proofErr w:type="gramStart"/>
            <w:r w:rsidRPr="00BD6A0A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п</w:t>
            </w:r>
            <w:proofErr w:type="gramEnd"/>
            <w:r w:rsidRPr="00BD6A0A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/п</w:t>
            </w:r>
          </w:p>
        </w:tc>
        <w:tc>
          <w:tcPr>
            <w:tcW w:w="2443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Перечень основных данных и требований</w:t>
            </w:r>
          </w:p>
        </w:tc>
        <w:tc>
          <w:tcPr>
            <w:tcW w:w="6257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Содержание основных данных и требований</w:t>
            </w:r>
          </w:p>
        </w:tc>
      </w:tr>
      <w:tr w:rsidR="00CF6A09" w:rsidRPr="00BD6A0A" w:rsidTr="008A5634">
        <w:tc>
          <w:tcPr>
            <w:tcW w:w="870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2443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Заказчик</w:t>
            </w:r>
          </w:p>
        </w:tc>
        <w:tc>
          <w:tcPr>
            <w:tcW w:w="6257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CF6A09" w:rsidRPr="00BD6A0A" w:rsidTr="008A5634">
        <w:tc>
          <w:tcPr>
            <w:tcW w:w="870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2443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Основание для разработки</w:t>
            </w:r>
          </w:p>
        </w:tc>
        <w:tc>
          <w:tcPr>
            <w:tcW w:w="6257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Адресный список капитальному ремонту на 2020 год </w:t>
            </w: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br/>
              <w:t>по АО «Национальный банк внешнеэкономической деятельности Республики Узбекистан».</w:t>
            </w:r>
          </w:p>
        </w:tc>
      </w:tr>
      <w:tr w:rsidR="00CF6A09" w:rsidRPr="00BD6A0A" w:rsidTr="008A5634">
        <w:tc>
          <w:tcPr>
            <w:tcW w:w="870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2443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Вид строительства</w:t>
            </w:r>
          </w:p>
        </w:tc>
        <w:tc>
          <w:tcPr>
            <w:tcW w:w="6257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Строительство 3-х банковского экспресс пункта 24/7 работающий круглосуточно в </w:t>
            </w:r>
            <w:proofErr w:type="gramStart"/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Бухарским</w:t>
            </w:r>
            <w:proofErr w:type="gramEnd"/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областей</w:t>
            </w:r>
          </w:p>
        </w:tc>
      </w:tr>
      <w:tr w:rsidR="00CF6A09" w:rsidRPr="00BD6A0A" w:rsidTr="008A5634">
        <w:tc>
          <w:tcPr>
            <w:tcW w:w="870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2443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257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Собственные средства Банка</w:t>
            </w:r>
          </w:p>
        </w:tc>
      </w:tr>
      <w:tr w:rsidR="00CF6A09" w:rsidRPr="00BD6A0A" w:rsidTr="008A5634">
        <w:tc>
          <w:tcPr>
            <w:tcW w:w="870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</w:t>
            </w:r>
          </w:p>
        </w:tc>
        <w:tc>
          <w:tcPr>
            <w:tcW w:w="2443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Наименование проектной организации</w:t>
            </w:r>
          </w:p>
        </w:tc>
        <w:tc>
          <w:tcPr>
            <w:tcW w:w="6257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ООО «</w:t>
            </w:r>
            <w:proofErr w:type="spellStart"/>
            <w:proofErr w:type="gramStart"/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Арх</w:t>
            </w:r>
            <w:proofErr w:type="spellEnd"/>
            <w:proofErr w:type="gramEnd"/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Проект Прогресс»</w:t>
            </w:r>
          </w:p>
        </w:tc>
      </w:tr>
      <w:tr w:rsidR="00CF6A09" w:rsidRPr="00BD6A0A" w:rsidTr="008A5634">
        <w:tc>
          <w:tcPr>
            <w:tcW w:w="870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</w:t>
            </w:r>
          </w:p>
        </w:tc>
        <w:tc>
          <w:tcPr>
            <w:tcW w:w="2443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Требование к участнику</w:t>
            </w:r>
          </w:p>
        </w:tc>
        <w:tc>
          <w:tcPr>
            <w:tcW w:w="6257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Для участия в конкурсе данного проекта необходимо:</w:t>
            </w:r>
          </w:p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Наличие машин и </w:t>
            </w:r>
            <w:proofErr w:type="gramStart"/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механизмов</w:t>
            </w:r>
            <w:proofErr w:type="gramEnd"/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т.е. перфораторы, дрели, агрегаты для приготовления растворов и т.д. Автомобиль (или арендный договор);</w:t>
            </w:r>
          </w:p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Наличие инженерно-технических работников более 1-го человек (инженер, дипломированный специалист ПТО) и необходимых квалифицированных рабочих (каменщик, </w:t>
            </w:r>
            <w:proofErr w:type="spellStart"/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оштукатурщик</w:t>
            </w:r>
            <w:proofErr w:type="spellEnd"/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 маляр) на постоянной основе не менее 2 человек;</w:t>
            </w:r>
          </w:p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Наличие оборотных средств на начало капитального ремонта не менее 20 % от сметной стоимости. Минимальный среднегодовой оборот не менее 100,0 млн. сумм. Опыт работы в аналогичной </w:t>
            </w:r>
            <w:proofErr w:type="gramStart"/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строительстве</w:t>
            </w:r>
            <w:proofErr w:type="gramEnd"/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 роли генподрядчика или субподрядчика за последний 2 года (прилагать подтверждающие документы).</w:t>
            </w:r>
          </w:p>
        </w:tc>
      </w:tr>
      <w:tr w:rsidR="00CF6A09" w:rsidRPr="00BD6A0A" w:rsidTr="008A5634">
        <w:tc>
          <w:tcPr>
            <w:tcW w:w="870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2443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 допускаются к участию конкурса</w:t>
            </w:r>
          </w:p>
        </w:tc>
        <w:tc>
          <w:tcPr>
            <w:tcW w:w="6257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</w:t>
            </w:r>
            <w:proofErr w:type="gramStart"/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-находящиеся в состоянии судебного разбирательства с заказчиком;</w:t>
            </w:r>
            <w:proofErr w:type="gramEnd"/>
          </w:p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</w:t>
            </w:r>
            <w:proofErr w:type="gramStart"/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находящиеся</w:t>
            </w:r>
            <w:proofErr w:type="gramEnd"/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 </w:t>
            </w:r>
            <w:proofErr w:type="spellStart"/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Единов</w:t>
            </w:r>
            <w:proofErr w:type="spellEnd"/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реестре недобросовестных исполнителей;</w:t>
            </w:r>
          </w:p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CF6A09" w:rsidRPr="00BD6A0A" w:rsidTr="008A5634">
        <w:tc>
          <w:tcPr>
            <w:tcW w:w="870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</w:t>
            </w:r>
          </w:p>
        </w:tc>
        <w:tc>
          <w:tcPr>
            <w:tcW w:w="2443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Срок начало и окончания работ</w:t>
            </w:r>
          </w:p>
        </w:tc>
        <w:tc>
          <w:tcPr>
            <w:tcW w:w="6257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Начало с момента поступления аванса  на счет подрядчика, окончание через 30 дней.</w:t>
            </w:r>
          </w:p>
        </w:tc>
      </w:tr>
      <w:tr w:rsidR="00CF6A09" w:rsidRPr="00BD6A0A" w:rsidTr="008A5634">
        <w:tc>
          <w:tcPr>
            <w:tcW w:w="870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</w:t>
            </w:r>
          </w:p>
        </w:tc>
        <w:tc>
          <w:tcPr>
            <w:tcW w:w="2443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Основные объёмы работ</w:t>
            </w:r>
          </w:p>
        </w:tc>
        <w:tc>
          <w:tcPr>
            <w:tcW w:w="6257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 Строительство одноэтажного здания банковского экспресс пункта, прямоугольной формы, в осях 5,4х4,2х3h, кровля из </w:t>
            </w:r>
            <w:proofErr w:type="spellStart"/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профнастила</w:t>
            </w:r>
            <w:proofErr w:type="spellEnd"/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по деревянной обрешётке, утеплитель </w:t>
            </w:r>
            <w:proofErr w:type="spellStart"/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минвата</w:t>
            </w:r>
            <w:proofErr w:type="spellEnd"/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легкие конструкции из металла, блоки витража из коленного стела </w:t>
            </w:r>
            <w:proofErr w:type="gramStart"/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</w:t>
            </w:r>
            <w:proofErr w:type="gramEnd"/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дверью, полы из керамической плитки, потолок пластиковые, </w:t>
            </w:r>
            <w:proofErr w:type="spellStart"/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отмостка</w:t>
            </w:r>
            <w:proofErr w:type="spellEnd"/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бетонная толщ. 30 мм, по гравийному основанию 80 мм, шириной 0,6 м по периметру здания, улучшенная штукатурка с последующей окраской ВДК, фасадная часть коленная стекло, художественное оформление по логотипу АО «Национальный банк внешнеэкономической деятельности Республики Узбекистан»</w:t>
            </w:r>
          </w:p>
        </w:tc>
      </w:tr>
      <w:tr w:rsidR="00CF6A09" w:rsidRPr="00BD6A0A" w:rsidTr="008A5634">
        <w:tc>
          <w:tcPr>
            <w:tcW w:w="870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10</w:t>
            </w:r>
          </w:p>
        </w:tc>
        <w:tc>
          <w:tcPr>
            <w:tcW w:w="2443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к безопасности выполнения работ</w:t>
            </w:r>
          </w:p>
        </w:tc>
        <w:tc>
          <w:tcPr>
            <w:tcW w:w="6257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CF6A09" w:rsidRPr="00BD6A0A" w:rsidTr="008A5634">
        <w:tc>
          <w:tcPr>
            <w:tcW w:w="870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11</w:t>
            </w:r>
          </w:p>
        </w:tc>
        <w:tc>
          <w:tcPr>
            <w:tcW w:w="2443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Правила контроля и порядок сдачи результатов работ</w:t>
            </w:r>
          </w:p>
        </w:tc>
        <w:tc>
          <w:tcPr>
            <w:tcW w:w="6257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Руководитель работ, участвующий в ремонте:</w:t>
            </w:r>
          </w:p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-осуществляет контроль качества применяемых строительных материалов;</w:t>
            </w:r>
          </w:p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оперативный контроль качества выполняемых ремонтных работ;</w:t>
            </w:r>
          </w:p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-своевременно оформляет акты скрытых работ;</w:t>
            </w:r>
          </w:p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контроль исполнительной документации на все виды ремонтных работ;</w:t>
            </w:r>
          </w:p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-сдача заказчику законченных ремонтных работ </w:t>
            </w:r>
            <w:proofErr w:type="gramStart"/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согласно</w:t>
            </w:r>
            <w:proofErr w:type="gramEnd"/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строительных норм и правил, оформлением акта приёмки установленной формы.</w:t>
            </w:r>
          </w:p>
        </w:tc>
      </w:tr>
      <w:tr w:rsidR="00CF6A09" w:rsidRPr="00BD6A0A" w:rsidTr="008A5634">
        <w:tc>
          <w:tcPr>
            <w:tcW w:w="870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12</w:t>
            </w:r>
          </w:p>
        </w:tc>
        <w:tc>
          <w:tcPr>
            <w:tcW w:w="2443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обеспечению финансирования</w:t>
            </w:r>
          </w:p>
        </w:tc>
        <w:tc>
          <w:tcPr>
            <w:tcW w:w="6257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30% аванс, 70 % текущее финансирование за выполненные работы (или 100 % оплата после окончания работ)</w:t>
            </w:r>
          </w:p>
        </w:tc>
      </w:tr>
      <w:tr w:rsidR="00CF6A09" w:rsidRPr="00BD6A0A" w:rsidTr="008A5634">
        <w:tc>
          <w:tcPr>
            <w:tcW w:w="870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2443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257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</w:t>
            </w:r>
            <w:proofErr w:type="gramStart"/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Подрядчику передаётся согласованная в установленном порядке в 1-м экземпляре на бумажном виде альбомы рабочих чертежей, на электронном носителе локальную ресурсную ведомость.</w:t>
            </w:r>
            <w:proofErr w:type="gramEnd"/>
          </w:p>
        </w:tc>
      </w:tr>
      <w:tr w:rsidR="00CF6A09" w:rsidRPr="00BD6A0A" w:rsidTr="008A5634">
        <w:tc>
          <w:tcPr>
            <w:tcW w:w="870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14</w:t>
            </w:r>
          </w:p>
        </w:tc>
        <w:tc>
          <w:tcPr>
            <w:tcW w:w="2443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объёму и срокам гарантий качества работ</w:t>
            </w:r>
          </w:p>
        </w:tc>
        <w:tc>
          <w:tcPr>
            <w:tcW w:w="6257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материального ущерба при производстве ремонтных работ заказчик и подрядчик обязаны в 3-х дневной срок составить акт осмотра и принять решение о компенсации ущерба.</w:t>
            </w:r>
          </w:p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D6A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Срок предоставления гарантийных обязательств на выполненные работы не менее 3 месяца после акта приёмки.</w:t>
            </w:r>
          </w:p>
        </w:tc>
      </w:tr>
    </w:tbl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F6A09" w:rsidRPr="00BD6A0A" w:rsidRDefault="00CF6A09" w:rsidP="00CF6A09">
      <w:pPr>
        <w:pStyle w:val="ae"/>
        <w:numPr>
          <w:ilvl w:val="0"/>
          <w:numId w:val="37"/>
        </w:num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BD6A0A">
        <w:rPr>
          <w:rFonts w:ascii="Times New Roman" w:hAnsi="Times New Roman"/>
          <w:b/>
          <w:sz w:val="24"/>
          <w:szCs w:val="24"/>
        </w:rPr>
        <w:lastRenderedPageBreak/>
        <w:t xml:space="preserve">ЦЕНОВАЯ ЧАСТЬ </w:t>
      </w:r>
    </w:p>
    <w:p w:rsidR="00CF6A09" w:rsidRPr="00BD6A0A" w:rsidRDefault="00CF6A09" w:rsidP="00CF6A09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CF6A09" w:rsidRPr="00BD6A0A" w:rsidTr="008A5634">
        <w:trPr>
          <w:trHeight w:val="283"/>
        </w:trPr>
        <w:tc>
          <w:tcPr>
            <w:tcW w:w="566" w:type="dxa"/>
            <w:vAlign w:val="center"/>
          </w:tcPr>
          <w:p w:rsidR="00CF6A09" w:rsidRPr="00BD6A0A" w:rsidRDefault="00CF6A09" w:rsidP="008A5634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286 527 515 </w:t>
            </w:r>
            <w:proofErr w:type="spellStart"/>
            <w:r w:rsidRPr="00BD6A0A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</w:t>
            </w:r>
          </w:p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09" w:rsidRPr="00BD6A0A" w:rsidRDefault="00CF6A09" w:rsidP="008A5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работы разделены на 3 </w:t>
            </w:r>
            <w:r w:rsidR="00CA1CD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</w:p>
          <w:p w:rsidR="00CF6A09" w:rsidRPr="00BD6A0A" w:rsidRDefault="00CA1CDC" w:rsidP="008A5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CF6A09"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  <w:proofErr w:type="spellStart"/>
            <w:r w:rsidR="00CF6A09" w:rsidRPr="00BD6A0A">
              <w:rPr>
                <w:rFonts w:ascii="Times New Roman" w:hAnsi="Times New Roman" w:cs="Times New Roman"/>
                <w:sz w:val="24"/>
                <w:szCs w:val="24"/>
              </w:rPr>
              <w:t>Вобкент</w:t>
            </w:r>
            <w:proofErr w:type="spellEnd"/>
            <w:r w:rsidR="00CF6A09"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– 94 584 400 </w:t>
            </w:r>
            <w:proofErr w:type="spellStart"/>
            <w:r w:rsidR="00CF6A09" w:rsidRPr="00BD6A0A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CF6A09"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НДС;</w:t>
            </w:r>
          </w:p>
          <w:p w:rsidR="00CF6A09" w:rsidRPr="00BD6A0A" w:rsidRDefault="00CA1CDC" w:rsidP="008A5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CF6A09"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proofErr w:type="spellStart"/>
            <w:r w:rsidR="00CF6A09" w:rsidRPr="00BD6A0A">
              <w:rPr>
                <w:rFonts w:ascii="Times New Roman" w:hAnsi="Times New Roman" w:cs="Times New Roman"/>
                <w:sz w:val="24"/>
                <w:szCs w:val="24"/>
              </w:rPr>
              <w:t>Шафиркон</w:t>
            </w:r>
            <w:proofErr w:type="spellEnd"/>
            <w:r w:rsidR="00CF6A09"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– 95 437 299 </w:t>
            </w:r>
            <w:proofErr w:type="spellStart"/>
            <w:r w:rsidR="00CF6A09" w:rsidRPr="00BD6A0A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CF6A09"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НДС;</w:t>
            </w:r>
          </w:p>
          <w:p w:rsidR="00CF6A09" w:rsidRPr="00BD6A0A" w:rsidRDefault="00CA1CDC" w:rsidP="008A5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CF6A09"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-3 Каган – 96 505 816 </w:t>
            </w:r>
            <w:proofErr w:type="spellStart"/>
            <w:r w:rsidR="00CF6A09" w:rsidRPr="00BD6A0A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CF6A09"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НДС.</w:t>
            </w:r>
          </w:p>
        </w:tc>
      </w:tr>
      <w:tr w:rsidR="00CF6A09" w:rsidRPr="00BD6A0A" w:rsidTr="008A5634">
        <w:trPr>
          <w:trHeight w:val="224"/>
        </w:trPr>
        <w:tc>
          <w:tcPr>
            <w:tcW w:w="566" w:type="dxa"/>
            <w:vAlign w:val="center"/>
          </w:tcPr>
          <w:p w:rsidR="00CF6A09" w:rsidRPr="00BD6A0A" w:rsidRDefault="00CF6A09" w:rsidP="008A5634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CF6A09" w:rsidRPr="00BD6A0A" w:rsidTr="008A5634">
        <w:trPr>
          <w:trHeight w:val="835"/>
        </w:trPr>
        <w:tc>
          <w:tcPr>
            <w:tcW w:w="566" w:type="dxa"/>
            <w:vAlign w:val="center"/>
          </w:tcPr>
          <w:p w:rsidR="00CF6A09" w:rsidRPr="00BD6A0A" w:rsidRDefault="00CF6A09" w:rsidP="008A5634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CF6A09" w:rsidRPr="00BD6A0A" w:rsidRDefault="00CF6A09" w:rsidP="008A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Оплата за работы производиться после заключения Заказа с 30% авансированием, 70 % текущее финансирование за выполненные работы (или 100 % оплата после окончания работ) от суммы Заказа.</w:t>
            </w:r>
          </w:p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Окончательная оплата работ по Заказу будет производиться на основании подписанных актов выполненных работ, акта сдачи системы в эксплуатацию в которых должны быть отражены результаты работ по каждому пункту из общего перечня работ</w:t>
            </w:r>
          </w:p>
        </w:tc>
      </w:tr>
      <w:tr w:rsidR="00CF6A09" w:rsidRPr="00BD6A0A" w:rsidTr="008A5634">
        <w:trPr>
          <w:trHeight w:val="594"/>
        </w:trPr>
        <w:tc>
          <w:tcPr>
            <w:tcW w:w="566" w:type="dxa"/>
            <w:vAlign w:val="center"/>
          </w:tcPr>
          <w:p w:rsidR="00CF6A09" w:rsidRPr="00BD6A0A" w:rsidRDefault="00CF6A09" w:rsidP="008A5634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UZS – валюта Республики Узбекистан (Сум)</w:t>
            </w:r>
          </w:p>
        </w:tc>
      </w:tr>
      <w:tr w:rsidR="00CF6A09" w:rsidRPr="00BD6A0A" w:rsidTr="008A5634">
        <w:trPr>
          <w:trHeight w:val="283"/>
        </w:trPr>
        <w:tc>
          <w:tcPr>
            <w:tcW w:w="566" w:type="dxa"/>
            <w:vAlign w:val="center"/>
          </w:tcPr>
          <w:p w:rsidR="00CF6A09" w:rsidRPr="00BD6A0A" w:rsidRDefault="00CF6A09" w:rsidP="008A5634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 30 (Тридцать) дней с момента подписания обеими сторонами</w:t>
            </w:r>
          </w:p>
        </w:tc>
      </w:tr>
      <w:tr w:rsidR="00CF6A09" w:rsidRPr="00BD6A0A" w:rsidTr="008A5634">
        <w:trPr>
          <w:trHeight w:val="498"/>
        </w:trPr>
        <w:tc>
          <w:tcPr>
            <w:tcW w:w="566" w:type="dxa"/>
            <w:vAlign w:val="center"/>
          </w:tcPr>
          <w:p w:rsidR="00CF6A09" w:rsidRPr="00BD6A0A" w:rsidRDefault="00CF6A09" w:rsidP="008A5634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CF6A09" w:rsidRPr="00BD6A0A" w:rsidRDefault="00CF6A09" w:rsidP="008A5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CF6A09" w:rsidRPr="00BD6A0A" w:rsidRDefault="00CF6A09" w:rsidP="00CF6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br w:type="page"/>
      </w:r>
    </w:p>
    <w:p w:rsidR="00CF6A09" w:rsidRPr="00BD6A0A" w:rsidRDefault="00CF6A09" w:rsidP="00CF6A09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CF6A09" w:rsidRPr="00BD6A0A" w:rsidRDefault="00CF6A09" w:rsidP="00CF6A09">
      <w:pPr>
        <w:pStyle w:val="a6"/>
        <w:jc w:val="center"/>
        <w:rPr>
          <w:sz w:val="24"/>
          <w:szCs w:val="24"/>
        </w:rPr>
      </w:pPr>
    </w:p>
    <w:p w:rsidR="00CF6A09" w:rsidRPr="00BD6A0A" w:rsidRDefault="00CF6A09" w:rsidP="00CF6A09">
      <w:pPr>
        <w:rPr>
          <w:szCs w:val="24"/>
        </w:rPr>
      </w:pPr>
      <w:r w:rsidRPr="00BD6A0A">
        <w:rPr>
          <w:szCs w:val="24"/>
        </w:rPr>
        <w:t>ДОГОВОР ПОДРЯДА №________</w:t>
      </w:r>
    </w:p>
    <w:p w:rsidR="00CF6A09" w:rsidRPr="00BD6A0A" w:rsidRDefault="00CF6A09" w:rsidP="00CF6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г. Ташкент </w:t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</w:r>
      <w:r w:rsidRPr="00BD6A0A">
        <w:rPr>
          <w:rFonts w:ascii="Times New Roman" w:hAnsi="Times New Roman" w:cs="Times New Roman"/>
          <w:sz w:val="24"/>
          <w:szCs w:val="24"/>
        </w:rPr>
        <w:tab/>
        <w:t>«___» _______ 2020г.</w:t>
      </w:r>
    </w:p>
    <w:p w:rsidR="00CF6A09" w:rsidRPr="00BD6A0A" w:rsidRDefault="00CF6A09" w:rsidP="00CF6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D6A0A">
        <w:rPr>
          <w:rFonts w:ascii="Times New Roman" w:hAnsi="Times New Roman" w:cs="Times New Roman"/>
          <w:b/>
          <w:color w:val="auto"/>
          <w:sz w:val="24"/>
          <w:szCs w:val="24"/>
        </w:rPr>
        <w:t>Шафирканский</w:t>
      </w:r>
      <w:proofErr w:type="spellEnd"/>
      <w:r w:rsidRPr="00BD6A0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proofErr w:type="spellStart"/>
      <w:r w:rsidRPr="00BD6A0A">
        <w:rPr>
          <w:rFonts w:ascii="Times New Roman" w:hAnsi="Times New Roman" w:cs="Times New Roman"/>
          <w:b/>
          <w:color w:val="auto"/>
          <w:sz w:val="24"/>
          <w:szCs w:val="24"/>
        </w:rPr>
        <w:t>Вобкентский</w:t>
      </w:r>
      <w:proofErr w:type="spellEnd"/>
      <w:r w:rsidRPr="00BD6A0A">
        <w:rPr>
          <w:rFonts w:ascii="Times New Roman" w:hAnsi="Times New Roman" w:cs="Times New Roman"/>
          <w:b/>
          <w:color w:val="auto"/>
          <w:sz w:val="24"/>
          <w:szCs w:val="24"/>
        </w:rPr>
        <w:t>, Каганский) филиал АО «Национальный банк внешнеэкономической деятельности Республики Узбекистан»,</w:t>
      </w:r>
      <w:r w:rsidRPr="00BD6A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D6A0A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BD6A0A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BD6A0A">
        <w:rPr>
          <w:rFonts w:ascii="Times New Roman" w:hAnsi="Times New Roman" w:cs="Times New Roman"/>
          <w:sz w:val="24"/>
          <w:szCs w:val="24"/>
        </w:rPr>
        <w:t xml:space="preserve">, в лице ________________________, действующего на основании доверенности № _____________ от ___.___.2020г., с одной стороны и ___________________________________________ именуемое в дальнейшем </w:t>
      </w:r>
      <w:r w:rsidRPr="00BD6A0A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BD6A0A">
        <w:rPr>
          <w:rFonts w:ascii="Times New Roman" w:hAnsi="Times New Roman" w:cs="Times New Roman"/>
          <w:sz w:val="24"/>
          <w:szCs w:val="24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____._____.2020г. по отбору подрядной организации на выполнение работ по объекту </w:t>
      </w:r>
      <w:r w:rsidRPr="00BD6A0A">
        <w:rPr>
          <w:rFonts w:ascii="Times New Roman" w:hAnsi="Times New Roman" w:cs="Times New Roman"/>
          <w:b/>
          <w:sz w:val="24"/>
          <w:szCs w:val="24"/>
        </w:rPr>
        <w:t>«Строительство</w:t>
      </w:r>
      <w:proofErr w:type="gramEnd"/>
      <w:r w:rsidRPr="00BD6A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D6A0A">
        <w:rPr>
          <w:rFonts w:ascii="Times New Roman" w:hAnsi="Times New Roman" w:cs="Times New Roman"/>
          <w:b/>
          <w:sz w:val="24"/>
          <w:szCs w:val="24"/>
        </w:rPr>
        <w:t>трех банковского экспресс пункта 24/7 работающий круглосуточно в Бухарском областей (</w:t>
      </w:r>
      <w:proofErr w:type="spellStart"/>
      <w:r w:rsidRPr="00BD6A0A">
        <w:rPr>
          <w:rFonts w:ascii="Times New Roman" w:hAnsi="Times New Roman" w:cs="Times New Roman"/>
          <w:b/>
          <w:sz w:val="24"/>
          <w:szCs w:val="24"/>
        </w:rPr>
        <w:t>Шафиркан</w:t>
      </w:r>
      <w:proofErr w:type="spellEnd"/>
      <w:r w:rsidRPr="00BD6A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D6A0A">
        <w:rPr>
          <w:rFonts w:ascii="Times New Roman" w:hAnsi="Times New Roman" w:cs="Times New Roman"/>
          <w:b/>
          <w:sz w:val="24"/>
          <w:szCs w:val="24"/>
        </w:rPr>
        <w:t>Вобкент</w:t>
      </w:r>
      <w:proofErr w:type="spellEnd"/>
      <w:r w:rsidRPr="00BD6A0A">
        <w:rPr>
          <w:rFonts w:ascii="Times New Roman" w:hAnsi="Times New Roman" w:cs="Times New Roman"/>
          <w:b/>
          <w:sz w:val="24"/>
          <w:szCs w:val="24"/>
        </w:rPr>
        <w:t xml:space="preserve"> и Каган)» </w:t>
      </w:r>
      <w:r w:rsidRPr="00BD6A0A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нижеследующем:</w:t>
      </w:r>
      <w:proofErr w:type="gramEnd"/>
    </w:p>
    <w:p w:rsidR="00CF6A09" w:rsidRPr="00BD6A0A" w:rsidRDefault="00CF6A09" w:rsidP="00CF6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1.1. </w:t>
      </w:r>
      <w:r w:rsidRPr="00BD6A0A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обязуется выполнить по заданию </w:t>
      </w:r>
      <w:r w:rsidRPr="00BD6A0A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- работы по объекту: </w:t>
      </w:r>
      <w:r w:rsidRPr="00BD6A0A">
        <w:rPr>
          <w:rFonts w:ascii="Times New Roman" w:hAnsi="Times New Roman" w:cs="Times New Roman"/>
          <w:b/>
          <w:sz w:val="24"/>
          <w:szCs w:val="24"/>
        </w:rPr>
        <w:t>Строительство трех банковского экспресс пункта 24/7 работающий круглосуточно в Бухарском областей (</w:t>
      </w:r>
      <w:proofErr w:type="spellStart"/>
      <w:r w:rsidRPr="00BD6A0A">
        <w:rPr>
          <w:rFonts w:ascii="Times New Roman" w:hAnsi="Times New Roman" w:cs="Times New Roman"/>
          <w:b/>
          <w:sz w:val="24"/>
          <w:szCs w:val="24"/>
        </w:rPr>
        <w:t>Шафиркан</w:t>
      </w:r>
      <w:proofErr w:type="spellEnd"/>
      <w:r w:rsidRPr="00BD6A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D6A0A">
        <w:rPr>
          <w:rFonts w:ascii="Times New Roman" w:hAnsi="Times New Roman" w:cs="Times New Roman"/>
          <w:b/>
          <w:sz w:val="24"/>
          <w:szCs w:val="24"/>
        </w:rPr>
        <w:t>Вобкент</w:t>
      </w:r>
      <w:proofErr w:type="spellEnd"/>
      <w:r w:rsidRPr="00BD6A0A">
        <w:rPr>
          <w:rFonts w:ascii="Times New Roman" w:hAnsi="Times New Roman" w:cs="Times New Roman"/>
          <w:b/>
          <w:sz w:val="24"/>
          <w:szCs w:val="24"/>
        </w:rPr>
        <w:t xml:space="preserve"> и Каган) </w:t>
      </w:r>
      <w:r w:rsidRPr="00BD6A0A">
        <w:rPr>
          <w:rFonts w:ascii="Times New Roman" w:hAnsi="Times New Roman" w:cs="Times New Roman"/>
          <w:sz w:val="24"/>
          <w:szCs w:val="24"/>
        </w:rPr>
        <w:t xml:space="preserve">(далее - Объект), в соответствии с </w:t>
      </w:r>
      <w:proofErr w:type="gramStart"/>
      <w:r w:rsidRPr="00BD6A0A">
        <w:rPr>
          <w:rFonts w:ascii="Times New Roman" w:hAnsi="Times New Roman" w:cs="Times New Roman"/>
          <w:sz w:val="24"/>
          <w:szCs w:val="24"/>
        </w:rPr>
        <w:t>проектной-сметной</w:t>
      </w:r>
      <w:proofErr w:type="gramEnd"/>
      <w:r w:rsidRPr="00BD6A0A">
        <w:rPr>
          <w:rFonts w:ascii="Times New Roman" w:hAnsi="Times New Roman" w:cs="Times New Roman"/>
          <w:sz w:val="24"/>
          <w:szCs w:val="24"/>
        </w:rPr>
        <w:t xml:space="preserve"> документацией, а </w:t>
      </w:r>
      <w:r w:rsidRPr="00BD6A0A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выполненные работы, согласно условиям настоящего Договора.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>2. Цена договора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2.1. Стоимость работ и общая сумма Договора составляет</w:t>
      </w:r>
      <w:proofErr w:type="gramStart"/>
      <w:r w:rsidRPr="00BD6A0A">
        <w:rPr>
          <w:rFonts w:ascii="Times New Roman" w:hAnsi="Times New Roman" w:cs="Times New Roman"/>
          <w:sz w:val="24"/>
          <w:szCs w:val="24"/>
        </w:rPr>
        <w:t xml:space="preserve"> __________________ (_______________________________________________________________________) </w:t>
      </w:r>
      <w:proofErr w:type="spellStart"/>
      <w:proofErr w:type="gramEnd"/>
      <w:r w:rsidRPr="00BD6A0A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BD6A0A">
        <w:rPr>
          <w:rFonts w:ascii="Times New Roman" w:hAnsi="Times New Roman" w:cs="Times New Roman"/>
          <w:sz w:val="24"/>
          <w:szCs w:val="24"/>
        </w:rPr>
        <w:t xml:space="preserve"> с учетом НДС, согласно Расчету, указанному в Приложении №1 к настоящему Договору и разработанной сметной документации.</w:t>
      </w:r>
      <w:r w:rsidRPr="00BD6A0A" w:rsidDel="00155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>3. Условия платежа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3.1. В течение 5 банковских дней после вступления договора в силу, </w:t>
      </w:r>
      <w:r w:rsidRPr="00BD6A0A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перечисляет </w:t>
      </w:r>
      <w:r w:rsidRPr="00BD6A0A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аванс в размере 30% от общей суммы договора, что составляет</w:t>
      </w:r>
      <w:proofErr w:type="gramStart"/>
      <w:r w:rsidRPr="00BD6A0A">
        <w:rPr>
          <w:rFonts w:ascii="Times New Roman" w:hAnsi="Times New Roman" w:cs="Times New Roman"/>
          <w:sz w:val="24"/>
          <w:szCs w:val="24"/>
        </w:rPr>
        <w:t xml:space="preserve"> __________________ (_______________________________________) </w:t>
      </w:r>
      <w:proofErr w:type="spellStart"/>
      <w:proofErr w:type="gramEnd"/>
      <w:r w:rsidRPr="00BD6A0A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BD6A0A">
        <w:rPr>
          <w:rFonts w:ascii="Times New Roman" w:hAnsi="Times New Roman" w:cs="Times New Roman"/>
          <w:sz w:val="24"/>
          <w:szCs w:val="24"/>
        </w:rPr>
        <w:t>.</w:t>
      </w:r>
    </w:p>
    <w:p w:rsidR="00CF6A09" w:rsidRPr="00BD6A0A" w:rsidRDefault="00CF6A09" w:rsidP="00CF6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3.2. Оплата за выполненные работы производится Заказчиком на основании представленной "Справки </w:t>
      </w:r>
      <w:proofErr w:type="gramStart"/>
      <w:r w:rsidRPr="00BD6A0A">
        <w:rPr>
          <w:rFonts w:ascii="Times New Roman" w:hAnsi="Times New Roman" w:cs="Times New Roman"/>
          <w:sz w:val="24"/>
          <w:szCs w:val="24"/>
        </w:rPr>
        <w:t>счёт-фактуры</w:t>
      </w:r>
      <w:proofErr w:type="gramEnd"/>
      <w:r w:rsidRPr="00BD6A0A">
        <w:rPr>
          <w:rFonts w:ascii="Times New Roman" w:hAnsi="Times New Roman" w:cs="Times New Roman"/>
          <w:sz w:val="24"/>
          <w:szCs w:val="24"/>
        </w:rPr>
        <w:t xml:space="preserve"> о стоимости выполненных работ (понесённых затрат)" и актам выполненных работ, с пропорциональным удержанием аванса.</w:t>
      </w:r>
    </w:p>
    <w:p w:rsidR="00CF6A09" w:rsidRPr="00BD6A0A" w:rsidRDefault="00CF6A09" w:rsidP="00CF6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3.3. Текущее финансирование осуществляется в пределах до 95% от общей договорной стоимости объекта.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3.4. Оплата </w:t>
      </w:r>
      <w:proofErr w:type="gramStart"/>
      <w:r w:rsidRPr="00BD6A0A">
        <w:rPr>
          <w:rFonts w:ascii="Times New Roman" w:hAnsi="Times New Roman" w:cs="Times New Roman"/>
          <w:sz w:val="24"/>
          <w:szCs w:val="24"/>
        </w:rPr>
        <w:t>оставшихся</w:t>
      </w:r>
      <w:proofErr w:type="gramEnd"/>
      <w:r w:rsidRPr="00BD6A0A">
        <w:rPr>
          <w:rFonts w:ascii="Times New Roman" w:hAnsi="Times New Roman" w:cs="Times New Roman"/>
          <w:sz w:val="24"/>
          <w:szCs w:val="24"/>
        </w:rPr>
        <w:t xml:space="preserve"> 5% стоимости договора производится после истечение гарантийного срока указанной в пункте 4.3.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>4. Сроки выполнения работ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4.1. </w:t>
      </w:r>
      <w:r w:rsidRPr="00BD6A0A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обязан выполнить работы, предусмотренные п.1. настоящего Договора, в течение</w:t>
      </w:r>
      <w:proofErr w:type="gramStart"/>
      <w:r w:rsidRPr="00BD6A0A">
        <w:rPr>
          <w:rFonts w:ascii="Times New Roman" w:hAnsi="Times New Roman" w:cs="Times New Roman"/>
          <w:sz w:val="24"/>
          <w:szCs w:val="24"/>
        </w:rPr>
        <w:t xml:space="preserve"> ___ (_______) </w:t>
      </w:r>
      <w:proofErr w:type="gramEnd"/>
      <w:r w:rsidRPr="00BD6A0A">
        <w:rPr>
          <w:rFonts w:ascii="Times New Roman" w:hAnsi="Times New Roman" w:cs="Times New Roman"/>
          <w:sz w:val="24"/>
          <w:szCs w:val="24"/>
        </w:rPr>
        <w:t>календарных дней с момента перечисления авансового платежа, предусмотренного в п.3.1. настоящего Договора.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4.2. Дата начала выполнения </w:t>
      </w:r>
      <w:r w:rsidRPr="00BD6A0A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BD6A0A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BD6A0A">
        <w:rPr>
          <w:rFonts w:ascii="Times New Roman" w:hAnsi="Times New Roman" w:cs="Times New Roman"/>
          <w:sz w:val="24"/>
          <w:szCs w:val="24"/>
        </w:rPr>
        <w:t>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lastRenderedPageBreak/>
        <w:t xml:space="preserve">4.3. Гарантийный срок эксплуатации Объекта составляет не менее 3 календарных месяцев с момента подписания Акта сдачи-приёмки выполненных работ, в течение которого </w:t>
      </w:r>
      <w:r w:rsidRPr="00BD6A0A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обязуется устранить все выявленные </w:t>
      </w:r>
      <w:r w:rsidRPr="00BD6A0A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недостатки своими силами и за свой счёт.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>6. Обязательства сторон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6.1. </w:t>
      </w:r>
      <w:r w:rsidRPr="00BD6A0A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6.1.2. Согласовывать с </w:t>
      </w:r>
      <w:r w:rsidRPr="00BD6A0A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6.1.3. В случае выявления </w:t>
      </w:r>
      <w:r w:rsidRPr="00BD6A0A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недостатков выполненных </w:t>
      </w:r>
      <w:r w:rsidRPr="00BD6A0A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работах, </w:t>
      </w:r>
      <w:r w:rsidRPr="00BD6A0A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обязан безвозмездно и за свой счет устранить выявленные недостатки в 3-х дневной срок </w:t>
      </w:r>
      <w:proofErr w:type="gramStart"/>
      <w:r w:rsidRPr="00BD6A0A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BD6A0A">
        <w:rPr>
          <w:rFonts w:ascii="Times New Roman" w:hAnsi="Times New Roman" w:cs="Times New Roman"/>
          <w:sz w:val="24"/>
          <w:szCs w:val="24"/>
        </w:rPr>
        <w:t xml:space="preserve"> от </w:t>
      </w:r>
      <w:r w:rsidRPr="00BD6A0A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BD6A0A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по устранению данных недостатков.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6.1.4. Немедленно предупредить Заказчика и до получения от него указаний приостановить работы при обнаружении:</w:t>
      </w:r>
    </w:p>
    <w:p w:rsidR="00CF6A09" w:rsidRPr="00BD6A0A" w:rsidRDefault="00CF6A09" w:rsidP="00CF6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6.2. «Заказчик» обязан: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6.2.1. Произвести расчеты с </w:t>
      </w:r>
      <w:r w:rsidRPr="00BD6A0A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в порядке и размере, предусмотренном настоящим Договором.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6.2.2. При отказе от услуг </w:t>
      </w:r>
      <w:r w:rsidRPr="00BD6A0A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BD6A0A">
        <w:rPr>
          <w:rFonts w:ascii="Times New Roman" w:hAnsi="Times New Roman" w:cs="Times New Roman"/>
          <w:sz w:val="24"/>
          <w:szCs w:val="24"/>
        </w:rPr>
        <w:t>, выплатить «Подрядчику» стоимость уже произведенных на момент отказа работ.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BD6A0A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уплачивает в пользу </w:t>
      </w:r>
      <w:r w:rsidRPr="00BD6A0A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пеню в размере 0,1% от суммы неисполненной части Договора за каждый день просрочки.</w:t>
      </w:r>
    </w:p>
    <w:p w:rsidR="00CF6A09" w:rsidRPr="00BD6A0A" w:rsidRDefault="00CF6A09" w:rsidP="00CF6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7.2. В случае несвоевременной оплаты работ </w:t>
      </w:r>
      <w:r w:rsidRPr="00BD6A0A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Pr="00BD6A0A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BD6A0A">
        <w:rPr>
          <w:rFonts w:ascii="Times New Roman" w:hAnsi="Times New Roman" w:cs="Times New Roman"/>
          <w:sz w:val="24"/>
          <w:szCs w:val="24"/>
        </w:rPr>
        <w:t xml:space="preserve"> неустойку в размере 0,1% от суммы неоплаченной части Договора за каждый день просрочки.</w:t>
      </w:r>
    </w:p>
    <w:p w:rsidR="00CF6A09" w:rsidRPr="00BD6A0A" w:rsidRDefault="00CF6A09" w:rsidP="00CF6A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>8. Порядок решения споров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CF6A09" w:rsidRPr="00BD6A0A" w:rsidRDefault="00CF6A09" w:rsidP="00CF6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lastRenderedPageBreak/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CF6A09" w:rsidRPr="00BD6A0A" w:rsidRDefault="00CF6A09" w:rsidP="00CF6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>9. Порядок изменений и дополнений договора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>11. Юридические адреса, банковские реквизиты и подписи сторон</w:t>
      </w:r>
    </w:p>
    <w:p w:rsidR="00CF6A09" w:rsidRPr="00BD6A0A" w:rsidRDefault="00CF6A09" w:rsidP="00CF6A09">
      <w:pPr>
        <w:pStyle w:val="aff1"/>
        <w:tabs>
          <w:tab w:val="left" w:pos="631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CF6A09" w:rsidRPr="00BD6A0A" w:rsidTr="008A5634">
        <w:tc>
          <w:tcPr>
            <w:tcW w:w="4395" w:type="dxa"/>
            <w:shd w:val="clear" w:color="auto" w:fill="auto"/>
          </w:tcPr>
          <w:p w:rsidR="00CF6A09" w:rsidRPr="00BD6A0A" w:rsidRDefault="00CF6A09" w:rsidP="008A5634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BD6A0A">
              <w:rPr>
                <w:b/>
                <w:sz w:val="24"/>
                <w:szCs w:val="24"/>
              </w:rPr>
              <w:t>ЗАКАЗЧИК: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Директор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   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Главный бухгалтер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   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CF6A09" w:rsidRPr="00BD6A0A" w:rsidRDefault="00CF6A09" w:rsidP="008A5634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BD6A0A">
              <w:rPr>
                <w:b/>
                <w:sz w:val="24"/>
                <w:szCs w:val="24"/>
              </w:rPr>
              <w:t>ПОДРЯДЧИК: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Директор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   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Главный бухгалтер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   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</w:tc>
      </w:tr>
    </w:tbl>
    <w:p w:rsidR="00CF6A09" w:rsidRPr="00BD6A0A" w:rsidRDefault="00CF6A09" w:rsidP="00CF6A09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br w:type="page"/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к договору №________ 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от «_____» ___________ 2020г.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0A">
        <w:rPr>
          <w:rFonts w:ascii="Times New Roman" w:hAnsi="Times New Roman" w:cs="Times New Roman"/>
          <w:b/>
          <w:sz w:val="24"/>
          <w:szCs w:val="24"/>
        </w:rPr>
        <w:t>РАСЧЁТ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 xml:space="preserve"> </w:t>
      </w:r>
      <w:r w:rsidRPr="00BD6A0A">
        <w:rPr>
          <w:rFonts w:ascii="Times New Roman" w:hAnsi="Times New Roman" w:cs="Times New Roman"/>
          <w:b/>
          <w:sz w:val="24"/>
          <w:szCs w:val="24"/>
        </w:rPr>
        <w:t>стоимости работ:</w:t>
      </w:r>
      <w:r w:rsidRPr="00BD6A0A">
        <w:rPr>
          <w:rFonts w:ascii="Times New Roman" w:hAnsi="Times New Roman" w:cs="Times New Roman"/>
          <w:sz w:val="24"/>
          <w:szCs w:val="24"/>
        </w:rPr>
        <w:t xml:space="preserve"> Строительство трех банковского экспресс пункта 24/7 работающий круглосуточно в </w:t>
      </w:r>
      <w:proofErr w:type="gramStart"/>
      <w:r w:rsidRPr="00BD6A0A">
        <w:rPr>
          <w:rFonts w:ascii="Times New Roman" w:hAnsi="Times New Roman" w:cs="Times New Roman"/>
          <w:sz w:val="24"/>
          <w:szCs w:val="24"/>
        </w:rPr>
        <w:t>Бухарском</w:t>
      </w:r>
      <w:proofErr w:type="gramEnd"/>
      <w:r w:rsidRPr="00BD6A0A">
        <w:rPr>
          <w:rFonts w:ascii="Times New Roman" w:hAnsi="Times New Roman" w:cs="Times New Roman"/>
          <w:sz w:val="24"/>
          <w:szCs w:val="24"/>
        </w:rPr>
        <w:t xml:space="preserve"> областей (</w:t>
      </w:r>
      <w:proofErr w:type="spellStart"/>
      <w:r w:rsidRPr="00BD6A0A">
        <w:rPr>
          <w:rFonts w:ascii="Times New Roman" w:hAnsi="Times New Roman" w:cs="Times New Roman"/>
          <w:sz w:val="24"/>
          <w:szCs w:val="24"/>
        </w:rPr>
        <w:t>Шафиркан</w:t>
      </w:r>
      <w:proofErr w:type="spellEnd"/>
      <w:r w:rsidRPr="00BD6A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6A0A">
        <w:rPr>
          <w:rFonts w:ascii="Times New Roman" w:hAnsi="Times New Roman" w:cs="Times New Roman"/>
          <w:sz w:val="24"/>
          <w:szCs w:val="24"/>
        </w:rPr>
        <w:t>Вобкент</w:t>
      </w:r>
      <w:proofErr w:type="spellEnd"/>
      <w:r w:rsidRPr="00BD6A0A">
        <w:rPr>
          <w:rFonts w:ascii="Times New Roman" w:hAnsi="Times New Roman" w:cs="Times New Roman"/>
          <w:sz w:val="24"/>
          <w:szCs w:val="24"/>
        </w:rPr>
        <w:t xml:space="preserve"> и Каган)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6A0A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CF6A09" w:rsidRPr="00BD6A0A" w:rsidRDefault="00CF6A09" w:rsidP="00CF6A09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pStyle w:val="aff1"/>
        <w:spacing w:after="0" w:line="240" w:lineRule="auto"/>
        <w:ind w:left="0" w:right="283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D6A0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D6A0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D6A0A">
        <w:rPr>
          <w:rFonts w:ascii="Times New Roman" w:hAnsi="Times New Roman" w:cs="Times New Roman"/>
          <w:sz w:val="24"/>
          <w:szCs w:val="24"/>
        </w:rPr>
        <w:t>ум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544"/>
      </w:tblGrid>
      <w:tr w:rsidR="00CF6A09" w:rsidRPr="00BD6A0A" w:rsidTr="008A56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и ресурсов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Стоимость в текущих ценах</w:t>
            </w:r>
          </w:p>
          <w:p w:rsidR="00CF6A09" w:rsidRPr="00BD6A0A" w:rsidRDefault="00CF6A09" w:rsidP="008A5634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с учетом НДС</w:t>
            </w:r>
          </w:p>
        </w:tc>
      </w:tr>
      <w:tr w:rsidR="00CF6A09" w:rsidRPr="00BD6A0A" w:rsidTr="008A56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A09" w:rsidRPr="00BD6A0A" w:rsidTr="008A56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 конструкции с учетом транспортных расходов 3%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09" w:rsidRPr="00BD6A0A" w:rsidTr="008A56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Оборудование с учетом транспортных расходов 3,2%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09" w:rsidRPr="00BD6A0A" w:rsidTr="008A5634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Машины и механизмы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09" w:rsidRPr="00BD6A0A" w:rsidTr="008A5634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09" w:rsidRPr="00BD6A0A" w:rsidTr="008A5634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09" w:rsidRPr="00BD6A0A" w:rsidTr="008A5634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Прочие расходы 17,27%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09" w:rsidRPr="00BD6A0A" w:rsidTr="008A5634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09" w:rsidRPr="00BD6A0A" w:rsidTr="008A5634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Ставка НДС 15%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09" w:rsidRPr="00BD6A0A" w:rsidTr="008A5634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Итого стоимость с учетом НДС 15%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09" w:rsidRPr="00BD6A0A" w:rsidRDefault="00CF6A09" w:rsidP="008A5634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CF6A09" w:rsidRPr="00BD6A0A" w:rsidTr="008A5634">
        <w:trPr>
          <w:trHeight w:val="1908"/>
        </w:trPr>
        <w:tc>
          <w:tcPr>
            <w:tcW w:w="4403" w:type="dxa"/>
            <w:shd w:val="clear" w:color="auto" w:fill="auto"/>
          </w:tcPr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  ______________.</w:t>
            </w:r>
          </w:p>
        </w:tc>
        <w:tc>
          <w:tcPr>
            <w:tcW w:w="858" w:type="dxa"/>
            <w:shd w:val="clear" w:color="auto" w:fill="auto"/>
          </w:tcPr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auto"/>
          </w:tcPr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__________________________</w:t>
            </w: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</w:p>
          <w:p w:rsidR="00CF6A09" w:rsidRPr="00BD6A0A" w:rsidRDefault="00CF6A09" w:rsidP="008A5634">
            <w:pPr>
              <w:pStyle w:val="a6"/>
              <w:rPr>
                <w:sz w:val="24"/>
                <w:szCs w:val="24"/>
              </w:rPr>
            </w:pPr>
            <w:r w:rsidRPr="00BD6A0A">
              <w:rPr>
                <w:sz w:val="24"/>
                <w:szCs w:val="24"/>
              </w:rPr>
              <w:t>____________  ______________.</w:t>
            </w:r>
          </w:p>
        </w:tc>
      </w:tr>
    </w:tbl>
    <w:p w:rsidR="00CF6A09" w:rsidRPr="00BD6A0A" w:rsidRDefault="00CF6A09" w:rsidP="00CF6A09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F6A09" w:rsidRPr="00BD6A0A" w:rsidRDefault="00CF6A09" w:rsidP="00CF6A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13C9B" w:rsidRPr="00075AEC" w:rsidRDefault="00713C9B" w:rsidP="00CF6A09">
      <w:pPr>
        <w:pStyle w:val="1"/>
        <w:spacing w:line="240" w:lineRule="auto"/>
        <w:ind w:firstLine="0"/>
        <w:jc w:val="center"/>
        <w:rPr>
          <w:sz w:val="24"/>
          <w:szCs w:val="24"/>
        </w:rPr>
      </w:pPr>
    </w:p>
    <w:sectPr w:rsidR="00713C9B" w:rsidRPr="00075AEC" w:rsidSect="00534536">
      <w:type w:val="continuous"/>
      <w:pgSz w:w="11906" w:h="16838"/>
      <w:pgMar w:top="851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10D" w:rsidRDefault="0064410D">
      <w:pPr>
        <w:spacing w:after="0" w:line="240" w:lineRule="auto"/>
      </w:pPr>
      <w:r>
        <w:separator/>
      </w:r>
    </w:p>
  </w:endnote>
  <w:endnote w:type="continuationSeparator" w:id="0">
    <w:p w:rsidR="0064410D" w:rsidRDefault="0064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A0" w:rsidRDefault="00427DA0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2A5D34">
      <w:rPr>
        <w:rFonts w:ascii="Cambria" w:hAnsi="Cambria" w:cs="Cambria"/>
        <w:noProof/>
        <w:sz w:val="24"/>
      </w:rPr>
      <w:t>2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427DA0" w:rsidRDefault="00427DA0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A0" w:rsidRDefault="00427DA0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2A5D34">
      <w:rPr>
        <w:rFonts w:ascii="Cambria" w:hAnsi="Cambria" w:cs="Cambria"/>
        <w:noProof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427DA0" w:rsidRDefault="00427DA0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A0" w:rsidRDefault="00427DA0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427DA0" w:rsidRDefault="00427DA0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10D" w:rsidRDefault="0064410D">
      <w:pPr>
        <w:spacing w:after="0" w:line="240" w:lineRule="auto"/>
      </w:pPr>
      <w:r>
        <w:separator/>
      </w:r>
    </w:p>
  </w:footnote>
  <w:footnote w:type="continuationSeparator" w:id="0">
    <w:p w:rsidR="0064410D" w:rsidRDefault="0064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A0" w:rsidRDefault="00427D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A0" w:rsidRDefault="00427DA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A0" w:rsidRDefault="00427D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907F0D"/>
    <w:multiLevelType w:val="hybridMultilevel"/>
    <w:tmpl w:val="CF104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300F"/>
    <w:multiLevelType w:val="hybridMultilevel"/>
    <w:tmpl w:val="D92E4620"/>
    <w:lvl w:ilvl="0" w:tplc="04190013">
      <w:start w:val="1"/>
      <w:numFmt w:val="upperRoman"/>
      <w:lvlText w:val="%1."/>
      <w:lvlJc w:val="righ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5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10B59CF"/>
    <w:multiLevelType w:val="hybridMultilevel"/>
    <w:tmpl w:val="2F9E4100"/>
    <w:lvl w:ilvl="0" w:tplc="4866CA22">
      <w:start w:val="7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9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0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21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11"/>
  </w:num>
  <w:num w:numId="18">
    <w:abstractNumId w:val="13"/>
  </w:num>
  <w:num w:numId="19">
    <w:abstractNumId w:val="9"/>
  </w:num>
  <w:num w:numId="20">
    <w:abstractNumId w:val="17"/>
  </w:num>
  <w:num w:numId="21">
    <w:abstractNumId w:val="8"/>
  </w:num>
  <w:num w:numId="22">
    <w:abstractNumId w:val="4"/>
  </w:num>
  <w:num w:numId="23">
    <w:abstractNumId w:val="14"/>
  </w:num>
  <w:num w:numId="24">
    <w:abstractNumId w:val="1"/>
  </w:num>
  <w:num w:numId="25">
    <w:abstractNumId w:val="20"/>
  </w:num>
  <w:num w:numId="26">
    <w:abstractNumId w:val="21"/>
  </w:num>
  <w:num w:numId="27">
    <w:abstractNumId w:val="5"/>
  </w:num>
  <w:num w:numId="28">
    <w:abstractNumId w:val="16"/>
  </w:num>
  <w:num w:numId="29">
    <w:abstractNumId w:val="19"/>
  </w:num>
  <w:num w:numId="30">
    <w:abstractNumId w:val="15"/>
  </w:num>
  <w:num w:numId="31">
    <w:abstractNumId w:val="18"/>
  </w:num>
  <w:num w:numId="32">
    <w:abstractNumId w:val="12"/>
  </w:num>
  <w:num w:numId="33">
    <w:abstractNumId w:val="10"/>
  </w:num>
  <w:num w:numId="34">
    <w:abstractNumId w:val="7"/>
  </w:num>
  <w:num w:numId="35">
    <w:abstractNumId w:val="6"/>
  </w:num>
  <w:num w:numId="36">
    <w:abstractNumId w:val="2"/>
  </w:num>
  <w:num w:numId="3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368E"/>
    <w:rsid w:val="000065FB"/>
    <w:rsid w:val="00010022"/>
    <w:rsid w:val="00013A50"/>
    <w:rsid w:val="000203AF"/>
    <w:rsid w:val="0002096B"/>
    <w:rsid w:val="000233E1"/>
    <w:rsid w:val="00024BA2"/>
    <w:rsid w:val="00033DAD"/>
    <w:rsid w:val="000369AE"/>
    <w:rsid w:val="00045253"/>
    <w:rsid w:val="00052D69"/>
    <w:rsid w:val="00055A75"/>
    <w:rsid w:val="000561B1"/>
    <w:rsid w:val="00056C8A"/>
    <w:rsid w:val="00060DFE"/>
    <w:rsid w:val="000637E2"/>
    <w:rsid w:val="000666E6"/>
    <w:rsid w:val="0006672B"/>
    <w:rsid w:val="00070801"/>
    <w:rsid w:val="00074963"/>
    <w:rsid w:val="00075AEC"/>
    <w:rsid w:val="00077605"/>
    <w:rsid w:val="00081D1C"/>
    <w:rsid w:val="00095C89"/>
    <w:rsid w:val="000A095F"/>
    <w:rsid w:val="000A25B9"/>
    <w:rsid w:val="000A7134"/>
    <w:rsid w:val="000B6785"/>
    <w:rsid w:val="000D0A5E"/>
    <w:rsid w:val="000D1E4C"/>
    <w:rsid w:val="000D4780"/>
    <w:rsid w:val="000E678F"/>
    <w:rsid w:val="000E7F13"/>
    <w:rsid w:val="000F62B0"/>
    <w:rsid w:val="001072F2"/>
    <w:rsid w:val="00117660"/>
    <w:rsid w:val="001207CD"/>
    <w:rsid w:val="00131C91"/>
    <w:rsid w:val="0013246E"/>
    <w:rsid w:val="00133511"/>
    <w:rsid w:val="00135622"/>
    <w:rsid w:val="00143A9C"/>
    <w:rsid w:val="00153BE1"/>
    <w:rsid w:val="00163D54"/>
    <w:rsid w:val="001644B7"/>
    <w:rsid w:val="00165587"/>
    <w:rsid w:val="00176E98"/>
    <w:rsid w:val="0018180B"/>
    <w:rsid w:val="00192674"/>
    <w:rsid w:val="00193B16"/>
    <w:rsid w:val="00196E5C"/>
    <w:rsid w:val="001A3217"/>
    <w:rsid w:val="001A37CF"/>
    <w:rsid w:val="001B191E"/>
    <w:rsid w:val="001B2EF2"/>
    <w:rsid w:val="001D04BB"/>
    <w:rsid w:val="001D1BD0"/>
    <w:rsid w:val="001D30B6"/>
    <w:rsid w:val="001D7B20"/>
    <w:rsid w:val="001E4573"/>
    <w:rsid w:val="001F3104"/>
    <w:rsid w:val="001F478C"/>
    <w:rsid w:val="001F7B1D"/>
    <w:rsid w:val="00210E58"/>
    <w:rsid w:val="0021183C"/>
    <w:rsid w:val="00212E64"/>
    <w:rsid w:val="00216725"/>
    <w:rsid w:val="0022136B"/>
    <w:rsid w:val="00221E6E"/>
    <w:rsid w:val="00224DB6"/>
    <w:rsid w:val="00224E37"/>
    <w:rsid w:val="00237E81"/>
    <w:rsid w:val="002414D9"/>
    <w:rsid w:val="00247867"/>
    <w:rsid w:val="00250929"/>
    <w:rsid w:val="00250FC8"/>
    <w:rsid w:val="002716FA"/>
    <w:rsid w:val="0027220C"/>
    <w:rsid w:val="00282B77"/>
    <w:rsid w:val="002831B5"/>
    <w:rsid w:val="0028565B"/>
    <w:rsid w:val="00286295"/>
    <w:rsid w:val="00286979"/>
    <w:rsid w:val="002904F6"/>
    <w:rsid w:val="002A06ED"/>
    <w:rsid w:val="002A2EC3"/>
    <w:rsid w:val="002A5D34"/>
    <w:rsid w:val="002A659B"/>
    <w:rsid w:val="002A7A00"/>
    <w:rsid w:val="002B2823"/>
    <w:rsid w:val="002C006D"/>
    <w:rsid w:val="002C5BAA"/>
    <w:rsid w:val="002D0C3D"/>
    <w:rsid w:val="002D4EE0"/>
    <w:rsid w:val="002E069A"/>
    <w:rsid w:val="002E5244"/>
    <w:rsid w:val="002F085D"/>
    <w:rsid w:val="002F18BB"/>
    <w:rsid w:val="0030102C"/>
    <w:rsid w:val="003060B2"/>
    <w:rsid w:val="00307194"/>
    <w:rsid w:val="003171DF"/>
    <w:rsid w:val="00317A87"/>
    <w:rsid w:val="0032074D"/>
    <w:rsid w:val="0032313B"/>
    <w:rsid w:val="00324CEE"/>
    <w:rsid w:val="00327540"/>
    <w:rsid w:val="00331B4A"/>
    <w:rsid w:val="00331C42"/>
    <w:rsid w:val="00334283"/>
    <w:rsid w:val="003402B8"/>
    <w:rsid w:val="00344812"/>
    <w:rsid w:val="00351054"/>
    <w:rsid w:val="003608D3"/>
    <w:rsid w:val="003648BF"/>
    <w:rsid w:val="003836DC"/>
    <w:rsid w:val="00383D05"/>
    <w:rsid w:val="00386F02"/>
    <w:rsid w:val="0039086F"/>
    <w:rsid w:val="00392626"/>
    <w:rsid w:val="00396113"/>
    <w:rsid w:val="003963F6"/>
    <w:rsid w:val="003A12B7"/>
    <w:rsid w:val="003A3C7D"/>
    <w:rsid w:val="003A557B"/>
    <w:rsid w:val="003B0175"/>
    <w:rsid w:val="003C219C"/>
    <w:rsid w:val="003C3590"/>
    <w:rsid w:val="003C3F0F"/>
    <w:rsid w:val="003C4FF8"/>
    <w:rsid w:val="003C504A"/>
    <w:rsid w:val="003D5313"/>
    <w:rsid w:val="003D624F"/>
    <w:rsid w:val="003D7712"/>
    <w:rsid w:val="003D7C98"/>
    <w:rsid w:val="003E418D"/>
    <w:rsid w:val="003F2CFB"/>
    <w:rsid w:val="003F2DD1"/>
    <w:rsid w:val="004027B3"/>
    <w:rsid w:val="00406C64"/>
    <w:rsid w:val="0041592B"/>
    <w:rsid w:val="0042277E"/>
    <w:rsid w:val="00426BDE"/>
    <w:rsid w:val="00427DA0"/>
    <w:rsid w:val="00437A9F"/>
    <w:rsid w:val="00444B0F"/>
    <w:rsid w:val="00450B8D"/>
    <w:rsid w:val="00456038"/>
    <w:rsid w:val="004579B6"/>
    <w:rsid w:val="0046008C"/>
    <w:rsid w:val="00473CBA"/>
    <w:rsid w:val="00473CCE"/>
    <w:rsid w:val="00476B34"/>
    <w:rsid w:val="004848D1"/>
    <w:rsid w:val="00484D67"/>
    <w:rsid w:val="004869F2"/>
    <w:rsid w:val="00492EB1"/>
    <w:rsid w:val="004A15D4"/>
    <w:rsid w:val="004A2F6E"/>
    <w:rsid w:val="004A393E"/>
    <w:rsid w:val="004A3B5B"/>
    <w:rsid w:val="004A6EFE"/>
    <w:rsid w:val="004A7745"/>
    <w:rsid w:val="004B2DE7"/>
    <w:rsid w:val="004B786F"/>
    <w:rsid w:val="004C0D98"/>
    <w:rsid w:val="004C1E0C"/>
    <w:rsid w:val="004C7CAF"/>
    <w:rsid w:val="004D022E"/>
    <w:rsid w:val="004D62FF"/>
    <w:rsid w:val="004E1AAF"/>
    <w:rsid w:val="004E2AD9"/>
    <w:rsid w:val="004E6449"/>
    <w:rsid w:val="004E6AFA"/>
    <w:rsid w:val="004F36E8"/>
    <w:rsid w:val="004F7CB5"/>
    <w:rsid w:val="00502582"/>
    <w:rsid w:val="0050510D"/>
    <w:rsid w:val="005079F2"/>
    <w:rsid w:val="00512C0A"/>
    <w:rsid w:val="00521DDF"/>
    <w:rsid w:val="00526C13"/>
    <w:rsid w:val="00534536"/>
    <w:rsid w:val="00535F53"/>
    <w:rsid w:val="005373EE"/>
    <w:rsid w:val="00541B47"/>
    <w:rsid w:val="00541DBF"/>
    <w:rsid w:val="005510E5"/>
    <w:rsid w:val="00552E0D"/>
    <w:rsid w:val="005532EC"/>
    <w:rsid w:val="00560768"/>
    <w:rsid w:val="00562E74"/>
    <w:rsid w:val="005632C4"/>
    <w:rsid w:val="00564119"/>
    <w:rsid w:val="005676B8"/>
    <w:rsid w:val="00571FE7"/>
    <w:rsid w:val="005770C5"/>
    <w:rsid w:val="00582280"/>
    <w:rsid w:val="00586853"/>
    <w:rsid w:val="00586F4C"/>
    <w:rsid w:val="005950D6"/>
    <w:rsid w:val="005A2984"/>
    <w:rsid w:val="005A5D03"/>
    <w:rsid w:val="005A76EA"/>
    <w:rsid w:val="005B25AF"/>
    <w:rsid w:val="005B68B0"/>
    <w:rsid w:val="005C115F"/>
    <w:rsid w:val="005C301E"/>
    <w:rsid w:val="005C53DC"/>
    <w:rsid w:val="005D5FF2"/>
    <w:rsid w:val="005D7325"/>
    <w:rsid w:val="005E7FDD"/>
    <w:rsid w:val="005F39EF"/>
    <w:rsid w:val="005F3C04"/>
    <w:rsid w:val="0060367B"/>
    <w:rsid w:val="00606E1C"/>
    <w:rsid w:val="00615EAC"/>
    <w:rsid w:val="00617F8B"/>
    <w:rsid w:val="0062247D"/>
    <w:rsid w:val="006432C6"/>
    <w:rsid w:val="0064410D"/>
    <w:rsid w:val="006445F0"/>
    <w:rsid w:val="00646290"/>
    <w:rsid w:val="006521B4"/>
    <w:rsid w:val="00656BA9"/>
    <w:rsid w:val="00657EA2"/>
    <w:rsid w:val="00661046"/>
    <w:rsid w:val="00661395"/>
    <w:rsid w:val="00663547"/>
    <w:rsid w:val="00665396"/>
    <w:rsid w:val="006671D7"/>
    <w:rsid w:val="00670736"/>
    <w:rsid w:val="0068061C"/>
    <w:rsid w:val="0068202D"/>
    <w:rsid w:val="0068342D"/>
    <w:rsid w:val="00693649"/>
    <w:rsid w:val="00693742"/>
    <w:rsid w:val="006949B5"/>
    <w:rsid w:val="00695659"/>
    <w:rsid w:val="006968DC"/>
    <w:rsid w:val="006A50CC"/>
    <w:rsid w:val="006B05AB"/>
    <w:rsid w:val="006C05D9"/>
    <w:rsid w:val="006C552F"/>
    <w:rsid w:val="006C5D0B"/>
    <w:rsid w:val="006C6EA1"/>
    <w:rsid w:val="006C7B5E"/>
    <w:rsid w:val="006D43D8"/>
    <w:rsid w:val="006E2349"/>
    <w:rsid w:val="006E23AB"/>
    <w:rsid w:val="006F277B"/>
    <w:rsid w:val="006F72A5"/>
    <w:rsid w:val="00705710"/>
    <w:rsid w:val="0070698C"/>
    <w:rsid w:val="007071EC"/>
    <w:rsid w:val="00713C9B"/>
    <w:rsid w:val="007153FC"/>
    <w:rsid w:val="00716C18"/>
    <w:rsid w:val="00724049"/>
    <w:rsid w:val="00730820"/>
    <w:rsid w:val="0074386B"/>
    <w:rsid w:val="007475A7"/>
    <w:rsid w:val="00751BC6"/>
    <w:rsid w:val="007541DF"/>
    <w:rsid w:val="007558D2"/>
    <w:rsid w:val="00770492"/>
    <w:rsid w:val="00772BD4"/>
    <w:rsid w:val="00774891"/>
    <w:rsid w:val="00797007"/>
    <w:rsid w:val="007A05EA"/>
    <w:rsid w:val="007A0E5A"/>
    <w:rsid w:val="007A4A07"/>
    <w:rsid w:val="007B4171"/>
    <w:rsid w:val="007B4A8A"/>
    <w:rsid w:val="007B5596"/>
    <w:rsid w:val="007B5E09"/>
    <w:rsid w:val="007B7763"/>
    <w:rsid w:val="007C50B6"/>
    <w:rsid w:val="007C566D"/>
    <w:rsid w:val="007D5759"/>
    <w:rsid w:val="007D58FB"/>
    <w:rsid w:val="007E3ECD"/>
    <w:rsid w:val="007E43B4"/>
    <w:rsid w:val="007F680F"/>
    <w:rsid w:val="00811684"/>
    <w:rsid w:val="00812859"/>
    <w:rsid w:val="0081714C"/>
    <w:rsid w:val="00817AD2"/>
    <w:rsid w:val="00823280"/>
    <w:rsid w:val="008238E1"/>
    <w:rsid w:val="00830108"/>
    <w:rsid w:val="00831EF2"/>
    <w:rsid w:val="008374AA"/>
    <w:rsid w:val="008411B0"/>
    <w:rsid w:val="0085244C"/>
    <w:rsid w:val="0085467A"/>
    <w:rsid w:val="00856C9F"/>
    <w:rsid w:val="00856EDA"/>
    <w:rsid w:val="00866353"/>
    <w:rsid w:val="008673B5"/>
    <w:rsid w:val="00872A83"/>
    <w:rsid w:val="00873F65"/>
    <w:rsid w:val="0088036B"/>
    <w:rsid w:val="00883D3E"/>
    <w:rsid w:val="00896F90"/>
    <w:rsid w:val="008A0A41"/>
    <w:rsid w:val="008A452B"/>
    <w:rsid w:val="008A4D8C"/>
    <w:rsid w:val="008A5634"/>
    <w:rsid w:val="008A7962"/>
    <w:rsid w:val="008B11F3"/>
    <w:rsid w:val="008B3304"/>
    <w:rsid w:val="008B50C0"/>
    <w:rsid w:val="008B6A4E"/>
    <w:rsid w:val="008B766D"/>
    <w:rsid w:val="008C5F72"/>
    <w:rsid w:val="008C65E2"/>
    <w:rsid w:val="008C7ECA"/>
    <w:rsid w:val="008D1608"/>
    <w:rsid w:val="008E40B6"/>
    <w:rsid w:val="008E422C"/>
    <w:rsid w:val="008F1D55"/>
    <w:rsid w:val="008F324A"/>
    <w:rsid w:val="008F5DC0"/>
    <w:rsid w:val="0090072B"/>
    <w:rsid w:val="009061BE"/>
    <w:rsid w:val="00906B7C"/>
    <w:rsid w:val="00913E3E"/>
    <w:rsid w:val="00921D99"/>
    <w:rsid w:val="009224F2"/>
    <w:rsid w:val="00925A0F"/>
    <w:rsid w:val="00927B3C"/>
    <w:rsid w:val="00927B85"/>
    <w:rsid w:val="00930860"/>
    <w:rsid w:val="0093663F"/>
    <w:rsid w:val="00941388"/>
    <w:rsid w:val="00951C1D"/>
    <w:rsid w:val="00951C70"/>
    <w:rsid w:val="00956DB6"/>
    <w:rsid w:val="00957009"/>
    <w:rsid w:val="00962427"/>
    <w:rsid w:val="00965C65"/>
    <w:rsid w:val="00972250"/>
    <w:rsid w:val="00972C2F"/>
    <w:rsid w:val="00974A4A"/>
    <w:rsid w:val="00974ACD"/>
    <w:rsid w:val="00976CB5"/>
    <w:rsid w:val="009774D8"/>
    <w:rsid w:val="00980DE3"/>
    <w:rsid w:val="00982E7A"/>
    <w:rsid w:val="00987C12"/>
    <w:rsid w:val="00995ED9"/>
    <w:rsid w:val="009A099B"/>
    <w:rsid w:val="009A14D3"/>
    <w:rsid w:val="009A7693"/>
    <w:rsid w:val="009C1F8D"/>
    <w:rsid w:val="009D1CB6"/>
    <w:rsid w:val="009D72FB"/>
    <w:rsid w:val="009E29E8"/>
    <w:rsid w:val="009E72A4"/>
    <w:rsid w:val="009F652B"/>
    <w:rsid w:val="00A022B3"/>
    <w:rsid w:val="00A10C80"/>
    <w:rsid w:val="00A1133F"/>
    <w:rsid w:val="00A2474A"/>
    <w:rsid w:val="00A30903"/>
    <w:rsid w:val="00A328E8"/>
    <w:rsid w:val="00A33AAC"/>
    <w:rsid w:val="00A36C40"/>
    <w:rsid w:val="00A57946"/>
    <w:rsid w:val="00A60014"/>
    <w:rsid w:val="00A644BF"/>
    <w:rsid w:val="00A76950"/>
    <w:rsid w:val="00A779B3"/>
    <w:rsid w:val="00A802C9"/>
    <w:rsid w:val="00A86D19"/>
    <w:rsid w:val="00A909DF"/>
    <w:rsid w:val="00A9440F"/>
    <w:rsid w:val="00A9745A"/>
    <w:rsid w:val="00AA0C46"/>
    <w:rsid w:val="00AA0FFA"/>
    <w:rsid w:val="00AA1329"/>
    <w:rsid w:val="00AA1C95"/>
    <w:rsid w:val="00AA5825"/>
    <w:rsid w:val="00AA5A70"/>
    <w:rsid w:val="00AB7A5C"/>
    <w:rsid w:val="00AC27CA"/>
    <w:rsid w:val="00AC29BB"/>
    <w:rsid w:val="00AC3A92"/>
    <w:rsid w:val="00AD04AD"/>
    <w:rsid w:val="00AD48EB"/>
    <w:rsid w:val="00AE2505"/>
    <w:rsid w:val="00AE4F42"/>
    <w:rsid w:val="00AF7F25"/>
    <w:rsid w:val="00B1019B"/>
    <w:rsid w:val="00B12316"/>
    <w:rsid w:val="00B12FB1"/>
    <w:rsid w:val="00B145FE"/>
    <w:rsid w:val="00B254A4"/>
    <w:rsid w:val="00B466ED"/>
    <w:rsid w:val="00B60452"/>
    <w:rsid w:val="00B6133D"/>
    <w:rsid w:val="00B65D9D"/>
    <w:rsid w:val="00B703F0"/>
    <w:rsid w:val="00B74E0C"/>
    <w:rsid w:val="00B91D10"/>
    <w:rsid w:val="00B94ECE"/>
    <w:rsid w:val="00B9694A"/>
    <w:rsid w:val="00B97A63"/>
    <w:rsid w:val="00BA04A9"/>
    <w:rsid w:val="00BB1E8E"/>
    <w:rsid w:val="00BB6761"/>
    <w:rsid w:val="00BC0F0B"/>
    <w:rsid w:val="00BC5B6A"/>
    <w:rsid w:val="00BC65C5"/>
    <w:rsid w:val="00BD39E7"/>
    <w:rsid w:val="00C109EC"/>
    <w:rsid w:val="00C10EDB"/>
    <w:rsid w:val="00C17C9C"/>
    <w:rsid w:val="00C20179"/>
    <w:rsid w:val="00C24BA0"/>
    <w:rsid w:val="00C26A55"/>
    <w:rsid w:val="00C27BAB"/>
    <w:rsid w:val="00C31812"/>
    <w:rsid w:val="00C33A17"/>
    <w:rsid w:val="00C33EC3"/>
    <w:rsid w:val="00C37A4B"/>
    <w:rsid w:val="00C40B34"/>
    <w:rsid w:val="00C46D21"/>
    <w:rsid w:val="00C47042"/>
    <w:rsid w:val="00C562C2"/>
    <w:rsid w:val="00C6462C"/>
    <w:rsid w:val="00C66814"/>
    <w:rsid w:val="00C67C27"/>
    <w:rsid w:val="00C72590"/>
    <w:rsid w:val="00C725B3"/>
    <w:rsid w:val="00C748FF"/>
    <w:rsid w:val="00C75744"/>
    <w:rsid w:val="00C769F0"/>
    <w:rsid w:val="00C76CD6"/>
    <w:rsid w:val="00C82856"/>
    <w:rsid w:val="00C912DB"/>
    <w:rsid w:val="00CA08E9"/>
    <w:rsid w:val="00CA18AC"/>
    <w:rsid w:val="00CA1CDC"/>
    <w:rsid w:val="00CC76C5"/>
    <w:rsid w:val="00CD467D"/>
    <w:rsid w:val="00CD618A"/>
    <w:rsid w:val="00CE2C83"/>
    <w:rsid w:val="00CE31EC"/>
    <w:rsid w:val="00CE7068"/>
    <w:rsid w:val="00CE7588"/>
    <w:rsid w:val="00CF23FA"/>
    <w:rsid w:val="00CF2D4D"/>
    <w:rsid w:val="00CF6A09"/>
    <w:rsid w:val="00D018B5"/>
    <w:rsid w:val="00D0210B"/>
    <w:rsid w:val="00D047E4"/>
    <w:rsid w:val="00D04909"/>
    <w:rsid w:val="00D070AE"/>
    <w:rsid w:val="00D160A4"/>
    <w:rsid w:val="00D21E68"/>
    <w:rsid w:val="00D22EE7"/>
    <w:rsid w:val="00D24AAA"/>
    <w:rsid w:val="00D30CF9"/>
    <w:rsid w:val="00D30DE9"/>
    <w:rsid w:val="00D3118C"/>
    <w:rsid w:val="00D36E0D"/>
    <w:rsid w:val="00D3716F"/>
    <w:rsid w:val="00D373E0"/>
    <w:rsid w:val="00D40B09"/>
    <w:rsid w:val="00D450F8"/>
    <w:rsid w:val="00D463D9"/>
    <w:rsid w:val="00D51242"/>
    <w:rsid w:val="00D55B5D"/>
    <w:rsid w:val="00D57163"/>
    <w:rsid w:val="00D6059A"/>
    <w:rsid w:val="00D75946"/>
    <w:rsid w:val="00D81061"/>
    <w:rsid w:val="00D81751"/>
    <w:rsid w:val="00D81A6C"/>
    <w:rsid w:val="00D826D1"/>
    <w:rsid w:val="00D84693"/>
    <w:rsid w:val="00D90B1F"/>
    <w:rsid w:val="00D96020"/>
    <w:rsid w:val="00D972F6"/>
    <w:rsid w:val="00DA0631"/>
    <w:rsid w:val="00DA4485"/>
    <w:rsid w:val="00DB12F5"/>
    <w:rsid w:val="00DB1E79"/>
    <w:rsid w:val="00DB2C4D"/>
    <w:rsid w:val="00DB4C65"/>
    <w:rsid w:val="00DC0661"/>
    <w:rsid w:val="00DC0A05"/>
    <w:rsid w:val="00DC1792"/>
    <w:rsid w:val="00DC4053"/>
    <w:rsid w:val="00DC7C85"/>
    <w:rsid w:val="00DD02C1"/>
    <w:rsid w:val="00DD6D7F"/>
    <w:rsid w:val="00DE3F2C"/>
    <w:rsid w:val="00DF003D"/>
    <w:rsid w:val="00DF1E5E"/>
    <w:rsid w:val="00DF597C"/>
    <w:rsid w:val="00DF67A1"/>
    <w:rsid w:val="00DF69C7"/>
    <w:rsid w:val="00E01850"/>
    <w:rsid w:val="00E0263A"/>
    <w:rsid w:val="00E04A78"/>
    <w:rsid w:val="00E059A1"/>
    <w:rsid w:val="00E12B20"/>
    <w:rsid w:val="00E13D92"/>
    <w:rsid w:val="00E14F31"/>
    <w:rsid w:val="00E213D6"/>
    <w:rsid w:val="00E21FFE"/>
    <w:rsid w:val="00E24943"/>
    <w:rsid w:val="00E24FB2"/>
    <w:rsid w:val="00E27BE2"/>
    <w:rsid w:val="00E32DF7"/>
    <w:rsid w:val="00E42C67"/>
    <w:rsid w:val="00E537A0"/>
    <w:rsid w:val="00E54D3C"/>
    <w:rsid w:val="00E5664A"/>
    <w:rsid w:val="00E57B02"/>
    <w:rsid w:val="00E6261B"/>
    <w:rsid w:val="00E64166"/>
    <w:rsid w:val="00E64550"/>
    <w:rsid w:val="00E75C65"/>
    <w:rsid w:val="00E76471"/>
    <w:rsid w:val="00E83B70"/>
    <w:rsid w:val="00E8590B"/>
    <w:rsid w:val="00E9630D"/>
    <w:rsid w:val="00EA18D2"/>
    <w:rsid w:val="00EC49F6"/>
    <w:rsid w:val="00EC6051"/>
    <w:rsid w:val="00EE3E15"/>
    <w:rsid w:val="00EE75FF"/>
    <w:rsid w:val="00EF2D33"/>
    <w:rsid w:val="00F01443"/>
    <w:rsid w:val="00F05416"/>
    <w:rsid w:val="00F14EE9"/>
    <w:rsid w:val="00F24232"/>
    <w:rsid w:val="00F3062E"/>
    <w:rsid w:val="00F313CB"/>
    <w:rsid w:val="00F327FA"/>
    <w:rsid w:val="00F36AE6"/>
    <w:rsid w:val="00F3731C"/>
    <w:rsid w:val="00F40BC0"/>
    <w:rsid w:val="00F4478F"/>
    <w:rsid w:val="00F71E07"/>
    <w:rsid w:val="00F76098"/>
    <w:rsid w:val="00F7722A"/>
    <w:rsid w:val="00F82AB1"/>
    <w:rsid w:val="00F85A1F"/>
    <w:rsid w:val="00FA247F"/>
    <w:rsid w:val="00FB1F9E"/>
    <w:rsid w:val="00FC0C0A"/>
    <w:rsid w:val="00FC5B96"/>
    <w:rsid w:val="00FD51EC"/>
    <w:rsid w:val="00FD67E9"/>
    <w:rsid w:val="00FE45E9"/>
    <w:rsid w:val="00FE5DCE"/>
    <w:rsid w:val="00FE5FCB"/>
    <w:rsid w:val="00FF3163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xarid.u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bu.u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Amansurov@nbu.uz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5E114-900D-4F26-B985-7C6A453A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5905</Words>
  <Characters>33659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39486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2020-09-08T06:07:00Z</cp:lastPrinted>
  <dcterms:created xsi:type="dcterms:W3CDTF">2020-10-30T13:05:00Z</dcterms:created>
  <dcterms:modified xsi:type="dcterms:W3CDTF">2020-10-30T13:05:00Z</dcterms:modified>
</cp:coreProperties>
</file>