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7B9" w:rsidRDefault="009527B9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7B9" w:rsidRDefault="009527B9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7B9" w:rsidRDefault="009527B9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7B9" w:rsidRDefault="009527B9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7B9" w:rsidRDefault="009527B9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7B9" w:rsidRDefault="009527B9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7B9" w:rsidRDefault="009527B9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7B9" w:rsidRPr="005E3C74" w:rsidRDefault="009527B9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63395" w:rsidRDefault="00FA3A2D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КОНКУРСНАЯ</w:t>
      </w:r>
      <w:r w:rsidR="00E8567E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3256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 </w:t>
      </w:r>
    </w:p>
    <w:p w:rsidR="00273256" w:rsidRPr="00563395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F6592C" w:rsidRDefault="00860F0C" w:rsidP="00F659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на</w:t>
      </w:r>
      <w:r w:rsidR="00E8567E" w:rsidRPr="0079708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</w:t>
      </w:r>
      <w:r w:rsidR="00273256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закупк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у</w:t>
      </w:r>
      <w:r w:rsidR="00273256" w:rsidRPr="0079708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услуг </w:t>
      </w:r>
      <w:r w:rsidR="00FA3A2D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по подготовке</w:t>
      </w:r>
      <w:r w:rsidR="00FA3A2D" w:rsidRPr="00FA3A2D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комфортного письма по финансовой отчетности групп</w:t>
      </w:r>
      <w:r w:rsidR="00FA3A2D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ы </w:t>
      </w:r>
      <w:r w:rsidR="00795DE5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АО </w:t>
      </w:r>
      <w:r w:rsidR="00795DE5" w:rsidRPr="00795347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«</w:t>
      </w:r>
      <w:r w:rsidR="00795DE5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Национальный банк внешнеэкономической деятельности Республики Узбекистан</w:t>
      </w:r>
      <w:r w:rsidR="00795DE5" w:rsidRPr="00795347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»</w:t>
      </w:r>
      <w:r w:rsidR="00FA3A2D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</w:t>
      </w:r>
      <w:r w:rsidR="00FA3A2D" w:rsidRPr="00FA3A2D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в соответствии с МСФО за 2019, 2018 и 2017 года, а также за 6 месяцев, закончившихся 30 июня 2019 года и 6 месяцев, заканчивающихся 30 июня 2020 года</w:t>
      </w:r>
      <w:r w:rsidR="00F6592C" w:rsidRPr="00F6592C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.</w:t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63395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="00F4124A">
        <w:rPr>
          <w:rFonts w:ascii="Times New Roman" w:eastAsia="Times New Roman" w:hAnsi="Times New Roman" w:cs="Times New Roman"/>
          <w:b/>
          <w:sz w:val="28"/>
          <w:szCs w:val="28"/>
        </w:rPr>
        <w:t>АО «</w:t>
      </w: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Национальный банк </w:t>
      </w:r>
      <w:r w:rsidR="00795DE5">
        <w:rPr>
          <w:rFonts w:ascii="Times New Roman" w:eastAsia="Times New Roman" w:hAnsi="Times New Roman" w:cs="Times New Roman"/>
          <w:b/>
          <w:sz w:val="28"/>
          <w:szCs w:val="28"/>
        </w:rPr>
        <w:t>внешнеэкономической деятельности Республики Узбекистан</w:t>
      </w:r>
      <w:r w:rsidR="00F4124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92C" w:rsidRDefault="00F6592C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920" w:rsidRDefault="00BA3920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4A8" w:rsidRDefault="003354A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sz w:val="28"/>
          <w:szCs w:val="28"/>
        </w:rPr>
        <w:t>Ташкент – 20</w:t>
      </w:r>
      <w:r w:rsidR="00310BE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E3C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E3C74" w:rsidRPr="005E3C74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0" w:name="_Hlk506828966"/>
      <w:r w:rsidRPr="005E3C74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>СОДЕРЖАНИЕ</w:t>
      </w: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1" w:name="_Ref389560841"/>
    <w:p w:rsidR="005E3C74" w:rsidRPr="005E3C74" w:rsidRDefault="00077D7A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1"/>
    </w:p>
    <w:p w:rsidR="005E3C74" w:rsidRPr="005E3C74" w:rsidRDefault="00077D7A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:rsidR="005E3C74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val="en-US"/>
        </w:rPr>
        <w:t xml:space="preserve"> </w:t>
      </w:r>
      <w:hyperlink w:anchor="разд_3_ком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Ценовая часть.</w:t>
        </w:r>
      </w:hyperlink>
    </w:p>
    <w:p w:rsidR="00033C90" w:rsidRPr="005E3C74" w:rsidRDefault="00077D7A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разд_4_контр" w:history="1">
        <w:r w:rsidR="00033C90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Проект договора.</w:t>
        </w:r>
      </w:hyperlink>
    </w:p>
    <w:p w:rsidR="00033C90" w:rsidRPr="005E3C74" w:rsidRDefault="00033C90" w:rsidP="00033C90">
      <w:pPr>
        <w:spacing w:before="60" w:after="6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4A8" w:rsidRPr="003354A8" w:rsidRDefault="003354A8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A5545" w:rsidRDefault="005E3C7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  <w:r w:rsidRPr="00702E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I. ИНСТРУКЦИЯ ДЛЯ УЧАСТНИКА</w:t>
      </w:r>
    </w:p>
    <w:p w:rsidR="00147E34" w:rsidRPr="009A5545" w:rsidRDefault="00147E3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567"/>
        <w:gridCol w:w="2552"/>
        <w:gridCol w:w="709"/>
        <w:gridCol w:w="284"/>
        <w:gridCol w:w="6520"/>
      </w:tblGrid>
      <w:tr w:rsidR="005E3C74" w:rsidRPr="005E3C74" w:rsidTr="003354A8">
        <w:tc>
          <w:tcPr>
            <w:tcW w:w="567" w:type="dxa"/>
            <w:shd w:val="clear" w:color="auto" w:fill="auto"/>
          </w:tcPr>
          <w:bookmarkEnd w:id="0"/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3354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6D5E4F" w:rsidP="00795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Настоящая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документация разработана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требованиями Закона Республики Узбекистан «О государствен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закупках» (далее - Закон), постановлениями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Президента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Узбекистан от 20 февраля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ПП-3550 «О мерах по совершенствованию порядка проведения экспертизы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предпроектной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проектной, </w:t>
            </w:r>
            <w:r w:rsidR="004E7D8F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и </w:t>
            </w:r>
            <w:r w:rsidR="00C8675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контрактов</w:t>
            </w:r>
            <w:r w:rsidR="003354A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иными </w:t>
            </w:r>
            <w:proofErr w:type="spellStart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нормавтино-правовыми</w:t>
            </w:r>
            <w:proofErr w:type="spellEnd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актами в сфере осуществления государственных закупок.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F659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D5CAB" w:rsidRPr="00147E34" w:rsidRDefault="00395A7A" w:rsidP="00F659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7D5CAB" w:rsidRPr="003354A8" w:rsidRDefault="003354A8" w:rsidP="00795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335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комфортного письма по финансовой отчетности группы 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АО «Национальный банк внешнеэкономической деятельности Республики Узбекистан» </w:t>
            </w:r>
            <w:r w:rsidRPr="00335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МСФО за 2019, 2018 и 2017 года, а также за 6 месяцев, закончившихся 30 июня 2019 года и 6 месяцев, заканчивающихся 30 июня 2020 года.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395A7A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Основанием для проведения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(реализация проекта) является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54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остановление</w:t>
            </w:r>
            <w:r w:rsidR="00976345" w:rsidRP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Президента Республики Узбе</w:t>
            </w:r>
            <w:r w:rsid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кистан от 9 октября 2019 года №</w:t>
            </w:r>
            <w:r w:rsidR="00976345" w:rsidRP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>ПП-4487 «О первоочередных мерах по повышению финансовой устойчивости банковского сектора Республики Узбекистан»</w:t>
            </w:r>
            <w:r w:rsidR="00335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</w:t>
            </w:r>
            <w:r w:rsidR="003354A8" w:rsidRPr="003354A8">
              <w:rPr>
                <w:rFonts w:ascii="Times New Roman" w:eastAsia="Times New Roman" w:hAnsi="Times New Roman" w:cs="Times New Roman"/>
                <w:sz w:val="28"/>
                <w:szCs w:val="28"/>
              </w:rPr>
              <w:t>каз Президента Республики Узбекистан от 2 марта 2020 года №УП-5953 «О государственной программе по реализации стратегии действий по пяти приоритетным направлениям развития Республики Узбекистан в 2017-2021 годах в “Год развития науки, просвещения и цифровой экономики”»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95A7A" w:rsidRPr="00C76040" w:rsidRDefault="00395A7A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стоимость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633AD0" w:rsidRP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54B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354A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633AD0" w:rsidRP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54B10">
              <w:rPr>
                <w:rFonts w:ascii="Times New Roman" w:eastAsia="Times New Roman" w:hAnsi="Times New Roman" w:cs="Times New Roman"/>
                <w:sz w:val="28"/>
                <w:szCs w:val="28"/>
              </w:rPr>
              <w:t> 000 000 (</w:t>
            </w:r>
            <w:r w:rsid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</w:t>
            </w:r>
            <w:r w:rsidR="00E5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миллиарда</w:t>
            </w:r>
            <w:r w:rsid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54A8">
              <w:rPr>
                <w:rFonts w:ascii="Times New Roman" w:eastAsia="Times New Roman" w:hAnsi="Times New Roman" w:cs="Times New Roman"/>
                <w:sz w:val="28"/>
                <w:szCs w:val="28"/>
              </w:rPr>
              <w:t>пятьсот</w:t>
            </w:r>
            <w:r w:rsid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миллионов</w:t>
            </w:r>
            <w:r w:rsidR="00E54B1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="00053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  <w:r w:rsidR="00053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</w:t>
            </w:r>
            <w:r w:rsid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53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3F04" w:rsidRPr="00C76040">
              <w:rPr>
                <w:rFonts w:ascii="Times New Roman" w:eastAsia="Times New Roman" w:hAnsi="Times New Roman" w:cs="Times New Roman"/>
                <w:sz w:val="28"/>
                <w:szCs w:val="28"/>
              </w:rPr>
              <w:t>НДС.</w:t>
            </w:r>
            <w:r w:rsidR="004E2DBE" w:rsidRPr="00C76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6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НДС - 15%.</w:t>
            </w:r>
          </w:p>
          <w:p w:rsidR="005E3C74" w:rsidRPr="005E3C74" w:rsidRDefault="00395A7A" w:rsidP="006B01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>Цены, указанные в предложении, не должны превышать предельную стоимость.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7D3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задание на з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акупаемую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услугу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представлено в технической части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1635B" w:rsidRPr="005E3C74" w:rsidRDefault="0091635B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7D3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заседания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– очная.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:rsidR="005E3C74" w:rsidRPr="00737D99" w:rsidRDefault="005E3C74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Организаторы </w:t>
            </w:r>
            <w:r w:rsidR="007D3C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F4124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="009531E2" w:rsidRPr="00953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Национальный банк 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заказчиком (далее «Заказчик»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Узнацбанк</w:t>
            </w:r>
            <w:proofErr w:type="spellEnd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», «Банк»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E920D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3C74" w:rsidRPr="005E3C74" w:rsidRDefault="005E3C74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9531E2" w:rsidRPr="009531E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 Ташке</w:t>
            </w:r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нт, Юнусабадский район, улица</w:t>
            </w:r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Амира</w:t>
            </w:r>
            <w:proofErr w:type="spellEnd"/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101»</w:t>
            </w:r>
            <w:r w:rsid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. </w:t>
            </w:r>
          </w:p>
          <w:p w:rsidR="009531E2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Реквизиты «Заказчика»: </w:t>
            </w:r>
          </w:p>
          <w:p w:rsidR="009531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МФО: 00450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12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ИНН: 200836354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12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Расчетный </w:t>
            </w:r>
            <w:r w:rsidRPr="00C76040">
              <w:rPr>
                <w:rFonts w:ascii="Times New Roman" w:eastAsia="Times New Roman" w:hAnsi="Times New Roman" w:cs="Times New Roman"/>
                <w:sz w:val="28"/>
                <w:szCs w:val="28"/>
              </w:rPr>
              <w:t>счет: 19907000500000450013;</w:t>
            </w:r>
          </w:p>
          <w:p w:rsidR="005E3C74" w:rsidRPr="005E3C74" w:rsidRDefault="005412E2" w:rsidP="009531E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банка: МБРЦ 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АО «Национальный банк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Рабочим органом комиссии является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Служба организации закупок при </w:t>
            </w:r>
            <w:r w:rsidR="00B263E0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B263E0">
              <w:rPr>
                <w:rFonts w:ascii="Times New Roman" w:eastAsia="Times New Roman" w:hAnsi="Times New Roman" w:cs="Times New Roman"/>
                <w:sz w:val="28"/>
                <w:szCs w:val="28"/>
              </w:rPr>
              <w:t>амент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B26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стратегического развития банка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Банка</w:t>
            </w:r>
            <w:proofErr w:type="spellEnd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-«Рабочий орган»).</w:t>
            </w:r>
          </w:p>
          <w:p w:rsidR="005E3C74" w:rsidRPr="005E3C74" w:rsidRDefault="005E3C74" w:rsidP="001D4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1D43D2" w:rsidRPr="001D43D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 Ташке</w:t>
            </w:r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нт, Юнусабадский район, улица</w:t>
            </w:r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Амира</w:t>
            </w:r>
            <w:proofErr w:type="spellEnd"/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101»</w:t>
            </w:r>
            <w:r w:rsid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.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1D43D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Договородержатель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1D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="001D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Национальный банк 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203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7D3CE3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комиссией, созданной Заказчиком, в составе не менее </w:t>
            </w:r>
            <w:r w:rsidR="004E2C69">
              <w:rPr>
                <w:rFonts w:ascii="Times New Roman" w:eastAsia="Times New Roman" w:hAnsi="Times New Roman" w:cs="Times New Roman"/>
                <w:sz w:val="28"/>
                <w:szCs w:val="28"/>
              </w:rPr>
              <w:t>пяти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членов.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7D3C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EA74B0"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принять участие любые юридические лица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независимо от форм собственности, за исключением юр</w:t>
            </w:r>
            <w:r w:rsidR="009203CD"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идических лиц, приведенных в ИУК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5.3.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5E3C74" w:rsidRPr="005E3C74" w:rsidRDefault="005E3C74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5C36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конкурсе</w:t>
            </w:r>
            <w:r w:rsidR="00EA74B0"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C365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r w:rsidR="00142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получения </w:t>
            </w:r>
            <w:r w:rsidR="005C3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  <w:r w:rsidR="00142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ной документации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участия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участник должен:</w:t>
            </w:r>
          </w:p>
          <w:p w:rsidR="005E3C74" w:rsidRPr="005E3C74" w:rsidRDefault="005E3C74" w:rsidP="005C365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а) получить электронную версию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9312B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</w:t>
            </w:r>
            <w:r w:rsidR="0072098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размещенную на официальном </w:t>
            </w:r>
            <w:proofErr w:type="spellStart"/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>вэб-сайте</w:t>
            </w:r>
            <w:proofErr w:type="spellEnd"/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заказчика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уведомить заказчика о своем намерении участвовать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путем направления официального письма нарочно или по факсу, почте, электронной почте. При этом, в письме должно содержаться наименование участника, предмет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адрес и банковские реквизиты участника;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   б) подать квалификационные документы и предложение в соответст</w:t>
            </w:r>
            <w:r w:rsidR="009203CD">
              <w:rPr>
                <w:rFonts w:ascii="Times New Roman" w:eastAsia="Times New Roman" w:hAnsi="Times New Roman" w:cs="Times New Roman"/>
                <w:sz w:val="28"/>
                <w:szCs w:val="28"/>
              </w:rPr>
              <w:t>вии с требованиями настоящей ИУК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5E3C74" w:rsidRPr="001E011B" w:rsidRDefault="005E3C74" w:rsidP="00BF3A9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Квалификационный отбор участников для участия в </w:t>
            </w:r>
            <w:r w:rsidR="005C365F" w:rsidRPr="005C3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конкурсе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08778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началом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08778A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08778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производится квалификационный отбор участников. К дальнейшему участию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допускаются только те участники, которые прошли квалификационный отбор.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документов, необходимых для проведения квалификационного отбора представлен в</w:t>
            </w:r>
            <w:r w:rsidR="00381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приложении №1 (формы №1,2,3,4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) к настоящей инструкции. Все квалификационные документы должны быть вложены во внешний конверт.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B6E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квалификационном отборе участников,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участию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B6EB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CB6EB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допускаются организации: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Hlk515441361"/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на стадии реорганизации, ликвидации или банкротства;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в состоянии судебного или арбитражного разбирательства с «Заказчиком»;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находящиеся в Едином реестре недобросовестных исполнителей;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имеющиеся задолженности по уплате налогов и других обязательных платежей;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предоставление информации при проведении финансовых операций (оффшорные зоны).</w:t>
            </w:r>
          </w:p>
        </w:tc>
      </w:tr>
      <w:bookmarkEnd w:id="2"/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квалификационной оценки представлены в Приложении №2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отстраняет участника от участия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059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Язык </w:t>
            </w:r>
            <w:r w:rsidR="005C365F" w:rsidRPr="005C3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единица измерений.</w:t>
            </w:r>
          </w:p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и вся связанная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ним корреспонденция, и документация, которые осуществляются участником и заказчиком, должны быть на  русском языке.</w:t>
            </w:r>
            <w:r w:rsidR="00BA3E5B" w:rsidRP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</w:t>
            </w:r>
            <w:r w:rsidR="005E3C74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наличия разночтений в тексте предложения, когда используется более чем один язык, </w:t>
            </w:r>
            <w:r w:rsidR="00BA3E5B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будет превалирующим</w:t>
            </w:r>
            <w:r w:rsidR="005E3C74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1E66A1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участника передается в рабочий орган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несет ответственность за подлинность и достоверность предоставляемых информации и документов;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подать только одно предложение;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состоит из двух частей: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себе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 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B1525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ценовая часть должна соответствовать условиям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содержать следующую информацию: наименование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цена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итоговая сумма, условия поставки, условия платежа, срок действия предложения и т.п.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оформляется нижеследующим образом.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конверт;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внутренний конверт с техническим предложением;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внутренний конверт с ценовым предложением.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Квалификационные документы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90E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отсутствия на первых страницах отметок «оригинал» или «копия»,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432A8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5432A8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внешнем конверте должно быть указано: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отметка «оригинал» или «копия»;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надпись «Внешний конверт»;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</w:t>
            </w:r>
            <w:bookmarkStart w:id="3" w:name="_Hlk505348253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адрес;</w:t>
            </w:r>
            <w:bookmarkEnd w:id="3"/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надпись «не вскрывать до последнего срока подачи предложений </w:t>
            </w: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(указать время и дату вскрытия конвертов)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внутренних конвертах должно быть указано: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отметка «оригинал» или «копия»;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технической частью»;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ценовой частью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надпись: «вскрыть после успешного прохождения квалификационного отбора».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наличию обязательных документов в техническом конверте.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 технического предложения должен содержать следующие документы:</w:t>
            </w:r>
          </w:p>
        </w:tc>
      </w:tr>
      <w:tr w:rsidR="00976345" w:rsidRPr="005E3C74" w:rsidTr="003354A8">
        <w:tc>
          <w:tcPr>
            <w:tcW w:w="567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F25586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 и копия технического предложения</w:t>
            </w:r>
            <w:r w:rsidRPr="0049199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97634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документации содержащие полное и </w:t>
            </w:r>
            <w:r w:rsidR="00F25586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586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071BA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Технические документы участника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071BA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ценовое предложение и таблиц</w:t>
            </w:r>
            <w:r w:rsidR="001A57E8">
              <w:rPr>
                <w:rFonts w:ascii="Times New Roman" w:eastAsia="Times New Roman" w:hAnsi="Times New Roman" w:cs="Times New Roman"/>
                <w:sz w:val="28"/>
                <w:szCs w:val="28"/>
              </w:rPr>
              <w:t>а цен в соответствии с формой №5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прилагаемой к данной инструкции.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Ценовое предложение и таблица цен участника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2380E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1E109C" w:rsidRPr="001E109C" w:rsidRDefault="005841E6" w:rsidP="005C36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B5EC1"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редложения принимаются </w:t>
            </w:r>
            <w:r w:rsidR="007B5EC1" w:rsidRPr="00E0446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 xml:space="preserve">до </w:t>
            </w:r>
            <w:r w:rsidR="005C365F" w:rsidRPr="00E0446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__</w:t>
            </w:r>
            <w:r w:rsidR="002072B2" w:rsidRPr="00E0446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:</w:t>
            </w:r>
            <w:r w:rsidR="005C365F" w:rsidRPr="00E0446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__</w:t>
            </w:r>
            <w:r w:rsidR="002072B2" w:rsidRPr="00E0446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 xml:space="preserve"> часов местного времени </w:t>
            </w:r>
            <w:r w:rsidR="005C365F" w:rsidRPr="00E0446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__</w:t>
            </w:r>
            <w:r w:rsidRPr="00E0446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  <w:r w:rsidR="005C365F" w:rsidRPr="00E0446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_____</w:t>
            </w:r>
            <w:r w:rsidRPr="00E0446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  <w:r w:rsidR="005C365F" w:rsidRPr="00E0446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____</w:t>
            </w:r>
            <w:r w:rsidRPr="00E0446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  <w:r w:rsidR="002072B2" w:rsidRPr="00E0446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года</w:t>
            </w:r>
            <w:r w:rsidR="002072B2"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="002072B2" w:rsidRPr="00311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адресу: </w:t>
            </w:r>
            <w:r w:rsidR="002072B2"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100084, г. Ташкент, Юнусабадский район, улица </w:t>
            </w:r>
            <w:proofErr w:type="spellStart"/>
            <w:r w:rsidR="002072B2"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Амира</w:t>
            </w:r>
            <w:proofErr w:type="spellEnd"/>
            <w:r w:rsidR="002072B2"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072B2"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2072B2"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101.</w:t>
            </w:r>
            <w:r w:rsidR="002072B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действия предложения участников должен составлять не менее 90 дней со дня окончания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представления предложений.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C365F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комиссия может принять решение о переносе даты закрытия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(продлении срока представления предложений), которое распространяется на всех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6551A1" w:rsidRDefault="005E3C74" w:rsidP="009F5DC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 w:rsidR="009F5D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СМИ и </w:t>
            </w:r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официальном </w:t>
            </w:r>
            <w:proofErr w:type="spellStart"/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вэб-сайте</w:t>
            </w:r>
            <w:proofErr w:type="spellEnd"/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заказчика.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1E66A1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Процедура вскрытия конвертов с </w:t>
            </w:r>
            <w:r w:rsidR="005E3C74"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Время, указанное в объявлении как время проведения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ная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комиссия для проведения оценки</w:t>
            </w:r>
            <w:r w:rsidR="00F255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рассмотрения и оценки предложений участников не может превышать шестьдесят дней с момента окончания подачи предложений.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Рабочий орган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5841E6"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комиссии, конверты с предложениями вскрываются в одностороннем порядке.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142B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первом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производится оценка технической части предложения участник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Решение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оценке технической части предложения оформляется протоколом, которым определяются </w:t>
            </w:r>
            <w:r w:rsidR="00C10C41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участники, прошедшие в следующий этап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 Уполном</w:t>
            </w:r>
            <w:r w:rsidR="0014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оченный представитель участника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вправе присутствовать при процедуре вскрытия конвертов с предложениями.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второй этап допускаются </w:t>
            </w:r>
            <w:r w:rsidR="00C10C41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участники, прошедшие в следующий этап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втором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проводятся вскрытие и оценка ценовой части предложения. Решение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оценке ценовой части предложения оформляется протоколом, которым определяется </w:t>
            </w:r>
            <w:r w:rsidR="007866BC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Уполномоченный представитель участника вправе присутствовать при процедуре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вскрытия конвертов с предложениями.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C365F" w:rsidP="0072098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осуществляет оценку предложений, которые не были отклонены, для выявления победителя на основе критериев, указанных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  <w:r w:rsidR="00720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предоставляют Конкурсной комиссии свое заключение.  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вправе отстранить такого участника от участия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 любом этапе.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 (Приложение №2).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признается надлежаще оформленным, если оно соответствует требованиям Закона, постановлени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C365F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отклоняет предложение, если подавший его участник не соответствует требованиям, устано</w:t>
            </w:r>
            <w:r w:rsidR="000C0BC1">
              <w:rPr>
                <w:rFonts w:ascii="Times New Roman" w:eastAsia="Times New Roman" w:hAnsi="Times New Roman" w:cs="Times New Roman"/>
                <w:sz w:val="28"/>
                <w:szCs w:val="28"/>
              </w:rPr>
              <w:t>вленным Законом и постановлениями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предложение участника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оценки предложений рабочий орган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вскрытия конвертов с ценовой частью предложения</w:t>
            </w:r>
            <w:r w:rsidR="009D54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Победителем признается участник, предложивший </w:t>
            </w:r>
            <w:r w:rsidR="00F62072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условия исполнения договора</w:t>
            </w:r>
            <w:r w:rsidR="00C710AB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 соблюдении требований указанных в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10AB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наличии арифметических или иных ошибок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4062E3" w:rsidRDefault="005E3C74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рассмотрения и оценки предложений подписывается всеми членами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="002329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4062E3" w:rsidRDefault="005E3C74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Любой участник вправе направить заказчику запрос о предоставлении разъяснений результатов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>. В течение трех рабочих дней с даты поступления такого запроса заказчик обязан представить участнику соответствующие разъяснения.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55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тветственность, предусмотренной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законодательством Республики Узбекистан, несут:</w:t>
            </w:r>
          </w:p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</w:t>
            </w:r>
            <w:r w:rsidR="00A84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и привлеченными экспертами,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за другие противоправные действия.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победитель, не исполнивший обязательства по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Участники, изъявившие желание участвовать в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имеют право обратиться в рабочий орган для получения разъяснений относительно проводимо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232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97E7B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вправе принять решение о внесении изменений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документацию не позднее чем за три дня до даты окончания срока подачи предложений на участие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97E7B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товара (работы, услуги) не допускается. При этом срок окончания подачи предложений в это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должен быть продлен не менее чем на десять дней, с даты внесения изменений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документацию. Одновременно с этим вносятся изменения в объявление о проведении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была изменена информация, указанная в объявлении.</w:t>
            </w:r>
          </w:p>
        </w:tc>
      </w:tr>
      <w:tr w:rsidR="00737D99" w:rsidRPr="005E3C74" w:rsidTr="003354A8">
        <w:tc>
          <w:tcPr>
            <w:tcW w:w="567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37D99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37D99" w:rsidRPr="00C710AB" w:rsidRDefault="00737D99" w:rsidP="00E920D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вправе направить заказчику запрос о даче разъяснений положений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в форме, определенной в объявлении на проведение </w:t>
            </w:r>
            <w:r w:rsidR="00E920D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документации не должны изменять ее сущность.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вправе внести изменения в предложение, представленное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159D3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 представляет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="00C3021C"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</w:t>
            </w:r>
            <w:r w:rsidR="00C30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конверт с измененным предложением в запечатанном конверте с надписью «изменение» до его вскрытия;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A84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       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замененный конверт возвращается участнику в невскрытом виде.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154FB8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быть объявлен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не 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состоявш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ейся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 участие один участник или никто не принял участие;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по результатам рассмотрения предложений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отклонила все предложения или только одно предложение соответствует требованиям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</w:t>
            </w:r>
            <w:r w:rsidR="00A84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представленные предложения не содержат необходимый пакет документов.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Невскрытые пакеты участников, отстраненных от участия по решению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комиссии, возвращаются рабочим органом под роспись в 10 дневной срок после заседания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комиссии. По истечению указанного срока рабочий орган не несет ответственности за целостность и сохранность пакетов.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732375" w:rsidP="00C117F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имеет право отменить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любое время до акцепта выигравшего предложения. Заказчик в случае отмены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публикует обоснованные причины данного решения на </w:t>
            </w:r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официальном </w:t>
            </w:r>
            <w:proofErr w:type="spellStart"/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>вэб-сайте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 заключается на условиях, указанных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 и предложении, поданном участником, с которым заключается договор.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Участник, объявленный по решению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победителем, получит от заказчика соответствующее письменное извещение.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7E5C8D" w:rsidRPr="005E3C74" w:rsidTr="003354A8">
        <w:tc>
          <w:tcPr>
            <w:tcW w:w="567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E5C8D" w:rsidRPr="005E3C74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E5C8D" w:rsidRPr="005E3C74" w:rsidRDefault="00E60048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0FF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5E3C74" w:rsidRPr="005E3C74" w:rsidTr="003354A8">
        <w:trPr>
          <w:trHeight w:val="70"/>
        </w:trPr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5359A" w:rsidRDefault="005E3C74" w:rsidP="00F007B7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359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Несвоевременное </w:t>
            </w:r>
            <w:r w:rsidR="00F007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подписание договора победителем </w:t>
            </w:r>
            <w:r w:rsidRPr="0005359A">
              <w:rPr>
                <w:rFonts w:ascii="Times New Roman" w:eastAsia="Times New Roman" w:hAnsi="Times New Roman" w:cs="Times New Roman"/>
                <w:sz w:val="27"/>
                <w:szCs w:val="27"/>
              </w:rPr>
              <w:t>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</w:t>
            </w:r>
            <w:r w:rsidR="00F007B7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Приложение</w:t>
      </w:r>
      <w:proofErr w:type="spellEnd"/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№1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BE6D29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E6D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ПЕРЕЧЕНЬ</w:t>
      </w:r>
    </w:p>
    <w:p w:rsidR="005E3C74" w:rsidRPr="00BE6D29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="005E3C74"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валификационных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3C74"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документов</w:t>
      </w:r>
      <w:proofErr w:type="spellEnd"/>
    </w:p>
    <w:p w:rsidR="005E3C74" w:rsidRPr="00BE6D29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BE6D29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Заявка для участия в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е на имя председателя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ной комиссии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№1).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:rsidR="005E3C74" w:rsidRPr="00BE6D29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№2).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Общая информация об участнике (форма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 xml:space="preserve"> №3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присутствия руководителя организации (компании) на </w:t>
      </w:r>
      <w:r w:rsidR="00E920D9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, необходимо предоставить доверенность (</w:t>
      </w:r>
      <w:r w:rsidR="006551A1"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) на имя компетентного представителя, правомочного для: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документов;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ной комиссии;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г) разъяснений вопросов касател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 xml:space="preserve">ьно технической и ценовой части 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предложения, а также других вопросов.</w:t>
      </w:r>
    </w:p>
    <w:p w:rsidR="005E3C74" w:rsidRPr="00BE6D29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Pr="00BE6D29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4448" w:rsidRDefault="0006444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3F23C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23CA">
        <w:rPr>
          <w:rFonts w:ascii="Times New Roman" w:eastAsia="Times New Roman" w:hAnsi="Times New Roman" w:cs="Times New Roman"/>
          <w:i/>
          <w:sz w:val="28"/>
          <w:szCs w:val="28"/>
        </w:rPr>
        <w:t>Форма №1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154FB8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154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</w:t>
      </w:r>
      <w:r w:rsidR="00C739E2" w:rsidRPr="003F2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комиссии</w:t>
      </w:r>
    </w:p>
    <w:p w:rsidR="005E3C74" w:rsidRPr="003F23CA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5E3C74" w:rsidRPr="003F23CA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154FB8" w:rsidRPr="00154FB8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ную документацию на поставку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3F23CA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154FB8" w:rsidRPr="00154FB8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3F23CA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154FB8" w:rsidRPr="00154FB8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ной документацией.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:rsidR="005E3C74" w:rsidRPr="003F23CA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Pr="00BE6D29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09C0" w:rsidRDefault="008309C0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№2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8A3567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="005E3C74" w:rsidRPr="005E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комиссия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 :</w:t>
      </w:r>
    </w:p>
    <w:p w:rsidR="005E3C74" w:rsidRPr="005E3C74" w:rsidRDefault="005E3C74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E3C74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(наименование компании)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№3</w:t>
      </w:r>
    </w:p>
    <w:p w:rsidR="005E3C74" w:rsidRPr="005E3C74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337"/>
        <w:gridCol w:w="2843"/>
      </w:tblGrid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проведения требуемых или аналогичных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3341"/>
        <w:gridCol w:w="2654"/>
        <w:gridCol w:w="1401"/>
        <w:gridCol w:w="1785"/>
      </w:tblGrid>
      <w:tr w:rsidR="005E3C74" w:rsidRPr="005E3C74" w:rsidTr="001D43D2">
        <w:tc>
          <w:tcPr>
            <w:tcW w:w="468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6B66A9" w:rsidRDefault="005E3C74" w:rsidP="006B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предмета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6B66A9" w:rsidRDefault="006B66A9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3C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>
        <w:rPr>
          <w:rFonts w:ascii="Times New Roman" w:eastAsia="Times New Roman" w:hAnsi="Times New Roman" w:cs="Times New Roman"/>
          <w:sz w:val="24"/>
          <w:szCs w:val="24"/>
        </w:rPr>
        <w:t>ата: «___» _________________20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33E57" w:rsidRPr="004E7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Pr="005E3C74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722C1" w:rsidRDefault="00F722C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№4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3374D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ных документов;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3374D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3374DB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ind w:right="308" w:firstLineChars="356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</w:t>
      </w:r>
      <w:r w:rsidR="001A57E8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вписать дату  подачи предложения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ED11C7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D11C7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ную документацию в целом и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D11C7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ы - _________________________;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________________________;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DA48A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733E18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733E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:rsidR="005E3C74" w:rsidRPr="00733E18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733E18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E18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36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894"/>
        <w:gridCol w:w="3084"/>
        <w:gridCol w:w="3118"/>
      </w:tblGrid>
      <w:tr w:rsidR="001A57E8" w:rsidRPr="005E3C74" w:rsidTr="001A57E8">
        <w:trPr>
          <w:trHeight w:val="595"/>
        </w:trPr>
        <w:tc>
          <w:tcPr>
            <w:tcW w:w="540" w:type="dxa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94" w:type="dxa"/>
          </w:tcPr>
          <w:p w:rsidR="001A57E8" w:rsidRPr="00BE6D29" w:rsidRDefault="001A57E8" w:rsidP="00BE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A57E8" w:rsidRPr="005E3C74" w:rsidTr="001A57E8">
        <w:trPr>
          <w:trHeight w:val="256"/>
        </w:trPr>
        <w:tc>
          <w:tcPr>
            <w:tcW w:w="540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94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7E8" w:rsidRPr="005E3C74" w:rsidTr="001A57E8">
        <w:trPr>
          <w:trHeight w:val="151"/>
        </w:trPr>
        <w:tc>
          <w:tcPr>
            <w:tcW w:w="540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94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3344C6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120AC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до начала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ная комиссия вправе не допускать его к участию в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4C6" w:rsidRPr="005E3C74" w:rsidRDefault="003344C6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1E6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квалификационной</w:t>
      </w:r>
      <w:proofErr w:type="spellEnd"/>
      <w:r w:rsidR="001E6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3344C6" w:rsidRP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195"/>
        <w:gridCol w:w="3115"/>
        <w:gridCol w:w="3240"/>
      </w:tblGrid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240" w:type="dxa"/>
          </w:tcPr>
          <w:p w:rsidR="005E3C74" w:rsidRPr="005E3C74" w:rsidRDefault="005E3C74" w:rsidP="00D7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зарегистрированные в оффшорных зонах, к участию в </w:t>
            </w:r>
            <w:r w:rsidR="00D742D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97E7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7AC" w:rsidRPr="0038199A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0D9" w:rsidRDefault="00E920D9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:rsidR="00F347AC" w:rsidRPr="005E3C74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E920D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комиссией на основании документов внутреннего конверта и технической частью. Предложения участников, не пр</w:t>
      </w:r>
      <w:r w:rsidR="000833C6">
        <w:rPr>
          <w:rFonts w:ascii="Times New Roman" w:eastAsia="Times New Roman" w:hAnsi="Times New Roman" w:cs="Times New Roman"/>
          <w:sz w:val="24"/>
          <w:szCs w:val="24"/>
        </w:rPr>
        <w:t xml:space="preserve">ошедшие, по технической оценке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:rsidR="00813145" w:rsidRPr="005E3C74" w:rsidRDefault="00813145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813145" w:rsidRPr="00813145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887"/>
        <w:gridCol w:w="3058"/>
        <w:gridCol w:w="3059"/>
      </w:tblGrid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:rsidR="005E3C74" w:rsidRPr="005E3C74" w:rsidRDefault="005E3C74" w:rsidP="004E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E920D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 </w:t>
            </w:r>
          </w:p>
        </w:tc>
        <w:tc>
          <w:tcPr>
            <w:tcW w:w="3060" w:type="dxa"/>
          </w:tcPr>
          <w:p w:rsidR="005E3C74" w:rsidRPr="005E3C74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5E3C74" w:rsidRPr="005E3C74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813145" w:rsidRPr="005E3C74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E920D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комиссией после проведения технической оценки на основании документов внутреннего конверта с ценовой частью.</w:t>
      </w: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ценовой</w:t>
      </w:r>
      <w:proofErr w:type="spellEnd"/>
      <w:r w:rsidR="00B87955"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3085"/>
        <w:gridCol w:w="2824"/>
        <w:gridCol w:w="2986"/>
      </w:tblGrid>
      <w:tr w:rsidR="00C76040" w:rsidRPr="005E3C74" w:rsidTr="00C76040">
        <w:tc>
          <w:tcPr>
            <w:tcW w:w="461" w:type="dxa"/>
          </w:tcPr>
          <w:p w:rsidR="00C76040" w:rsidRPr="00C76040" w:rsidRDefault="00C76040" w:rsidP="00C76040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:rsidR="00C76040" w:rsidRPr="00C76040" w:rsidRDefault="00C76040" w:rsidP="00C76040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Критерий </w:t>
            </w:r>
          </w:p>
        </w:tc>
        <w:tc>
          <w:tcPr>
            <w:tcW w:w="2824" w:type="dxa"/>
          </w:tcPr>
          <w:p w:rsidR="00C76040" w:rsidRPr="00C76040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Оценка </w:t>
            </w:r>
          </w:p>
        </w:tc>
        <w:tc>
          <w:tcPr>
            <w:tcW w:w="2986" w:type="dxa"/>
          </w:tcPr>
          <w:p w:rsidR="00C76040" w:rsidRPr="00C76040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Примечание </w:t>
            </w:r>
          </w:p>
        </w:tc>
      </w:tr>
      <w:tr w:rsidR="00C76040" w:rsidRPr="005E3C74" w:rsidTr="00C76040">
        <w:tc>
          <w:tcPr>
            <w:tcW w:w="461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2824" w:type="dxa"/>
          </w:tcPr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10–балльная система оценки</w:t>
            </w:r>
          </w:p>
        </w:tc>
        <w:tc>
          <w:tcPr>
            <w:tcW w:w="2986" w:type="dxa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6040" w:rsidRPr="005E3C74" w:rsidTr="00C76040">
        <w:tc>
          <w:tcPr>
            <w:tcW w:w="461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2824" w:type="dxa"/>
          </w:tcPr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По факту</w:t>
            </w:r>
          </w:p>
          <w:p w:rsidR="00C76040" w:rsidRPr="00C76040" w:rsidRDefault="00C76040" w:rsidP="00C76040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C76040" w:rsidRPr="00C76040" w:rsidRDefault="00C76040" w:rsidP="00C76040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76040" w:rsidRPr="005E3C74" w:rsidTr="00C76040">
        <w:tc>
          <w:tcPr>
            <w:tcW w:w="461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2824" w:type="dxa"/>
          </w:tcPr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3 года – 10 баллов</w:t>
            </w:r>
          </w:p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1 - 2 года – 5 баллов</w:t>
            </w:r>
          </w:p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Нет опыта – 0 баллов</w:t>
            </w:r>
          </w:p>
        </w:tc>
        <w:tc>
          <w:tcPr>
            <w:tcW w:w="2986" w:type="dxa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E3C74" w:rsidRPr="00C7604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C7604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145" w:rsidRPr="00813145" w:rsidRDefault="00813145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II</w:t>
      </w:r>
      <w:r w:rsidRPr="00813145">
        <w:rPr>
          <w:rFonts w:ascii="Times New Roman" w:eastAsia="Times New Roman" w:hAnsi="Times New Roman"/>
          <w:b/>
          <w:sz w:val="28"/>
          <w:szCs w:val="28"/>
        </w:rPr>
        <w:t>. ТЕХНИЧЕСКАЯ ЧАСТЬ</w:t>
      </w:r>
    </w:p>
    <w:p w:rsidR="00813145" w:rsidRPr="00813145" w:rsidRDefault="00813145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3145">
        <w:rPr>
          <w:rFonts w:ascii="Times New Roman" w:eastAsia="Times New Roman" w:hAnsi="Times New Roman"/>
          <w:b/>
          <w:sz w:val="24"/>
          <w:szCs w:val="24"/>
        </w:rPr>
        <w:t xml:space="preserve">ТЕХНИЧЕСКОЕ ЗАДАНИЕ </w:t>
      </w:r>
    </w:p>
    <w:p w:rsidR="00813145" w:rsidRPr="000A4309" w:rsidRDefault="00813145" w:rsidP="0081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d"/>
        <w:tblW w:w="10207" w:type="dxa"/>
        <w:tblInd w:w="-601" w:type="dxa"/>
        <w:tblLook w:val="04A0"/>
      </w:tblPr>
      <w:tblGrid>
        <w:gridCol w:w="534"/>
        <w:gridCol w:w="4536"/>
        <w:gridCol w:w="5137"/>
      </w:tblGrid>
      <w:tr w:rsidR="0081656B" w:rsidRPr="004731B6" w:rsidTr="00795DE5">
        <w:tc>
          <w:tcPr>
            <w:tcW w:w="534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1656B" w:rsidRPr="004731B6" w:rsidRDefault="0081656B" w:rsidP="00795DE5">
            <w:pPr>
              <w:jc w:val="center"/>
              <w:rPr>
                <w:sz w:val="26"/>
                <w:szCs w:val="26"/>
              </w:rPr>
            </w:pPr>
            <w:r w:rsidRPr="004731B6">
              <w:rPr>
                <w:b/>
                <w:sz w:val="26"/>
                <w:szCs w:val="26"/>
              </w:rPr>
              <w:t>Наименование требований</w:t>
            </w:r>
          </w:p>
        </w:tc>
        <w:tc>
          <w:tcPr>
            <w:tcW w:w="5137" w:type="dxa"/>
          </w:tcPr>
          <w:p w:rsidR="0081656B" w:rsidRPr="004731B6" w:rsidRDefault="0081656B" w:rsidP="00795DE5">
            <w:pPr>
              <w:jc w:val="center"/>
              <w:rPr>
                <w:sz w:val="26"/>
                <w:szCs w:val="26"/>
              </w:rPr>
            </w:pPr>
            <w:r w:rsidRPr="004731B6">
              <w:rPr>
                <w:b/>
                <w:sz w:val="26"/>
                <w:szCs w:val="26"/>
              </w:rPr>
              <w:t>Содержания технического задания</w:t>
            </w:r>
          </w:p>
        </w:tc>
      </w:tr>
      <w:tr w:rsidR="0081656B" w:rsidRPr="004731B6" w:rsidTr="00795DE5">
        <w:tc>
          <w:tcPr>
            <w:tcW w:w="534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  <w:lang w:val="en-US"/>
              </w:rPr>
            </w:pPr>
            <w:r w:rsidRPr="004731B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81656B" w:rsidRPr="004731B6" w:rsidRDefault="0081656B" w:rsidP="00795DE5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4731B6">
              <w:rPr>
                <w:color w:val="000000"/>
                <w:sz w:val="26"/>
                <w:szCs w:val="26"/>
              </w:rPr>
              <w:t>Наименование и цели использования выполняемых работ и оказываемых услуг с указанием основных технико-экономических показателей</w:t>
            </w:r>
          </w:p>
        </w:tc>
        <w:tc>
          <w:tcPr>
            <w:tcW w:w="5137" w:type="dxa"/>
          </w:tcPr>
          <w:p w:rsidR="0081656B" w:rsidRPr="004C4436" w:rsidRDefault="0081656B" w:rsidP="00795DE5">
            <w:pPr>
              <w:jc w:val="both"/>
              <w:rPr>
                <w:sz w:val="26"/>
                <w:szCs w:val="26"/>
              </w:rPr>
            </w:pPr>
            <w:r w:rsidRPr="004C4436">
              <w:rPr>
                <w:sz w:val="26"/>
                <w:szCs w:val="26"/>
              </w:rPr>
              <w:t>Подготовка комфортного письма по финансовой отчетности группы Банка в соответствии с МСФО за 2019, 2018 и 2017 года, а также за 6 месяцев, закончившихся 30 июня 2019 года и 6 месяцев, заканчивающихся 30 июня 2020 года, включаемых в проспект эмиссии еврооблигаций банка.</w:t>
            </w:r>
          </w:p>
        </w:tc>
      </w:tr>
      <w:tr w:rsidR="0081656B" w:rsidRPr="004731B6" w:rsidTr="00795DE5">
        <w:tc>
          <w:tcPr>
            <w:tcW w:w="534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color w:val="000000"/>
                <w:sz w:val="26"/>
                <w:szCs w:val="26"/>
              </w:rPr>
              <w:t>Основание для реализации проекта, в рамках которого производится закупка</w:t>
            </w:r>
          </w:p>
        </w:tc>
        <w:tc>
          <w:tcPr>
            <w:tcW w:w="5137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 xml:space="preserve">1. Постановление Президента </w:t>
            </w:r>
            <w:r>
              <w:rPr>
                <w:sz w:val="26"/>
                <w:szCs w:val="26"/>
              </w:rPr>
              <w:t xml:space="preserve">Республики </w:t>
            </w:r>
            <w:r w:rsidRPr="004731B6">
              <w:rPr>
                <w:sz w:val="26"/>
                <w:szCs w:val="26"/>
              </w:rPr>
              <w:t>Узбеки</w:t>
            </w:r>
            <w:r>
              <w:rPr>
                <w:sz w:val="26"/>
                <w:szCs w:val="26"/>
              </w:rPr>
              <w:t xml:space="preserve">стан  от  9  октября  2019  года </w:t>
            </w:r>
            <w:r w:rsidRPr="004731B6">
              <w:rPr>
                <w:sz w:val="26"/>
                <w:szCs w:val="26"/>
              </w:rPr>
              <w:t>№ПП-4487 «О первоочередных мерах по повышению финансовой устойчивости банковского сектора Республики Узбекистан»</w:t>
            </w: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>2. Указ Президента Республики Узбекистан от 2 марта 2020 года №УП-5953 «О государственной программе по реализации стратегии действий по пяти приоритетным направлениям развития Республики Узбекистан в 2017-2021 годах в “Год развития науки, просвещения и цифровой экономики”»</w:t>
            </w:r>
          </w:p>
        </w:tc>
      </w:tr>
      <w:tr w:rsidR="0081656B" w:rsidRPr="004731B6" w:rsidTr="00795DE5">
        <w:tc>
          <w:tcPr>
            <w:tcW w:w="534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  <w:lang w:val="en-US"/>
              </w:rPr>
            </w:pPr>
            <w:r w:rsidRPr="004731B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536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color w:val="000000"/>
                <w:sz w:val="26"/>
                <w:szCs w:val="26"/>
              </w:rPr>
              <w:t>Перечень работ, услуг и их объемы (количество), требуемые от Исполнителя с учетом реальных потребностей Заказчика и их обоснованием исходя из требований действующих нормативных актов</w:t>
            </w:r>
          </w:p>
        </w:tc>
        <w:tc>
          <w:tcPr>
            <w:tcW w:w="5137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31B6">
              <w:rPr>
                <w:sz w:val="26"/>
                <w:szCs w:val="26"/>
              </w:rPr>
              <w:t>Ознакомление с проектами проспекта эмиссии еврооблигаций и предоставление детальных комментариев на такие проекты (включая исправление финансовых и нефинансовых показателей, где это необходимо);</w:t>
            </w: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31B6">
              <w:rPr>
                <w:sz w:val="26"/>
                <w:szCs w:val="26"/>
              </w:rPr>
              <w:t xml:space="preserve">Участие в регулярных конференц-звонках с банками-андеррайтерами, юристами и регулярное взаимодействие с другими участниками рабочей группы по финансовой отчетности группы Банка </w:t>
            </w:r>
            <w:r w:rsidRPr="00CF3A2B">
              <w:rPr>
                <w:sz w:val="26"/>
                <w:szCs w:val="26"/>
              </w:rPr>
              <w:t>соответствии с МСФО</w:t>
            </w:r>
            <w:r w:rsidRPr="004731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за 2019, 2018 и 2017 года, </w:t>
            </w:r>
            <w:r w:rsidRPr="004731B6">
              <w:rPr>
                <w:sz w:val="26"/>
                <w:szCs w:val="26"/>
              </w:rPr>
              <w:t>а также за 6 месяцев, зак</w:t>
            </w:r>
            <w:r>
              <w:rPr>
                <w:sz w:val="26"/>
                <w:szCs w:val="26"/>
              </w:rPr>
              <w:t>он</w:t>
            </w:r>
            <w:r w:rsidRPr="004731B6">
              <w:rPr>
                <w:sz w:val="26"/>
                <w:szCs w:val="26"/>
              </w:rPr>
              <w:t>чившихся 30 июня 20</w:t>
            </w:r>
            <w:r>
              <w:rPr>
                <w:sz w:val="26"/>
                <w:szCs w:val="26"/>
              </w:rPr>
              <w:t>19</w:t>
            </w:r>
            <w:r w:rsidRPr="004731B6">
              <w:rPr>
                <w:sz w:val="26"/>
                <w:szCs w:val="26"/>
              </w:rPr>
              <w:t xml:space="preserve"> года </w:t>
            </w:r>
            <w:r>
              <w:rPr>
                <w:sz w:val="26"/>
                <w:szCs w:val="26"/>
              </w:rPr>
              <w:t xml:space="preserve">и </w:t>
            </w:r>
            <w:r w:rsidRPr="004731B6">
              <w:rPr>
                <w:sz w:val="26"/>
                <w:szCs w:val="26"/>
              </w:rPr>
              <w:t>6 месяцев, заканчивающихся 30 июня 2020 года, включаемых в проспект эмиссии еврооблигаций банка.</w:t>
            </w: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31B6">
              <w:rPr>
                <w:sz w:val="26"/>
                <w:szCs w:val="26"/>
              </w:rPr>
              <w:t xml:space="preserve">Проведение встреч или </w:t>
            </w:r>
            <w:proofErr w:type="spellStart"/>
            <w:r w:rsidRPr="004731B6">
              <w:rPr>
                <w:sz w:val="26"/>
                <w:szCs w:val="26"/>
              </w:rPr>
              <w:t>конференц-звонков</w:t>
            </w:r>
            <w:proofErr w:type="spellEnd"/>
            <w:r w:rsidRPr="004731B6">
              <w:rPr>
                <w:sz w:val="26"/>
                <w:szCs w:val="26"/>
              </w:rPr>
              <w:t xml:space="preserve"> с </w:t>
            </w:r>
            <w:proofErr w:type="spellStart"/>
            <w:r w:rsidRPr="004731B6">
              <w:rPr>
                <w:sz w:val="26"/>
                <w:szCs w:val="26"/>
              </w:rPr>
              <w:t>Узнацбанком</w:t>
            </w:r>
            <w:proofErr w:type="spellEnd"/>
            <w:r w:rsidRPr="004731B6">
              <w:rPr>
                <w:sz w:val="26"/>
                <w:szCs w:val="26"/>
              </w:rPr>
              <w:t>, банками-</w:t>
            </w:r>
            <w:r w:rsidRPr="004731B6">
              <w:rPr>
                <w:sz w:val="26"/>
                <w:szCs w:val="26"/>
              </w:rPr>
              <w:lastRenderedPageBreak/>
              <w:t>организаторами и юридическими консультантами в рамках осуществления юридической проверки (</w:t>
            </w:r>
            <w:proofErr w:type="spellStart"/>
            <w:r w:rsidRPr="004731B6">
              <w:rPr>
                <w:sz w:val="26"/>
                <w:szCs w:val="26"/>
              </w:rPr>
              <w:t>due</w:t>
            </w:r>
            <w:proofErr w:type="spellEnd"/>
            <w:r w:rsidRPr="004731B6">
              <w:rPr>
                <w:sz w:val="26"/>
                <w:szCs w:val="26"/>
              </w:rPr>
              <w:t xml:space="preserve"> </w:t>
            </w:r>
            <w:proofErr w:type="spellStart"/>
            <w:r w:rsidRPr="004731B6">
              <w:rPr>
                <w:sz w:val="26"/>
                <w:szCs w:val="26"/>
              </w:rPr>
              <w:t>diligence</w:t>
            </w:r>
            <w:proofErr w:type="spellEnd"/>
            <w:r w:rsidRPr="004731B6">
              <w:rPr>
                <w:sz w:val="26"/>
                <w:szCs w:val="26"/>
              </w:rPr>
              <w:t>);</w:t>
            </w: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31B6">
              <w:rPr>
                <w:sz w:val="26"/>
                <w:szCs w:val="26"/>
              </w:rPr>
              <w:t>На основе проведенного обзора подтверждение отсутствия негативных изменений в ключевых финансовых показателях с момента последнего доступного отчета (30 июня 2020 года).</w:t>
            </w: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31B6">
              <w:rPr>
                <w:sz w:val="26"/>
                <w:szCs w:val="26"/>
              </w:rPr>
              <w:t>Подготовка проекта письма о найме (</w:t>
            </w:r>
            <w:proofErr w:type="spellStart"/>
            <w:r w:rsidRPr="004731B6">
              <w:rPr>
                <w:sz w:val="26"/>
                <w:szCs w:val="26"/>
              </w:rPr>
              <w:t>Arrangement</w:t>
            </w:r>
            <w:proofErr w:type="spellEnd"/>
            <w:r w:rsidRPr="004731B6">
              <w:rPr>
                <w:sz w:val="26"/>
                <w:szCs w:val="26"/>
              </w:rPr>
              <w:t xml:space="preserve"> </w:t>
            </w:r>
            <w:proofErr w:type="spellStart"/>
            <w:r w:rsidRPr="004731B6">
              <w:rPr>
                <w:sz w:val="26"/>
                <w:szCs w:val="26"/>
              </w:rPr>
              <w:t>Letter</w:t>
            </w:r>
            <w:proofErr w:type="spellEnd"/>
            <w:r w:rsidRPr="004731B6">
              <w:rPr>
                <w:sz w:val="26"/>
                <w:szCs w:val="26"/>
              </w:rPr>
              <w:t>);</w:t>
            </w: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31B6">
              <w:rPr>
                <w:sz w:val="26"/>
                <w:szCs w:val="26"/>
              </w:rPr>
              <w:t xml:space="preserve">Проведение дополнительных аудиторских процедур, которые могут потребоваться в связи с эмиссией </w:t>
            </w:r>
            <w:proofErr w:type="spellStart"/>
            <w:r w:rsidRPr="004731B6">
              <w:rPr>
                <w:sz w:val="26"/>
                <w:szCs w:val="26"/>
              </w:rPr>
              <w:t>Узнацбанком</w:t>
            </w:r>
            <w:proofErr w:type="spellEnd"/>
            <w:r w:rsidRPr="004731B6">
              <w:rPr>
                <w:sz w:val="26"/>
                <w:szCs w:val="26"/>
              </w:rPr>
              <w:t xml:space="preserve"> еврооблигаций;</w:t>
            </w: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31B6">
              <w:rPr>
                <w:sz w:val="26"/>
                <w:szCs w:val="26"/>
              </w:rPr>
              <w:t>Подготовка проектов комфортного письма, их обсуждение с юридическими консультантами банков-организаторов и выпуск комфортных писем в соответствии с практикой, сложившейся на рынках долгового капитала;</w:t>
            </w: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31B6">
              <w:rPr>
                <w:sz w:val="26"/>
                <w:szCs w:val="26"/>
              </w:rPr>
              <w:t xml:space="preserve">Проведение иных действий и процедур, которые могут потребоваться для подготовки комфортного письма. </w:t>
            </w:r>
          </w:p>
        </w:tc>
      </w:tr>
      <w:tr w:rsidR="0081656B" w:rsidRPr="004731B6" w:rsidTr="00795DE5">
        <w:tc>
          <w:tcPr>
            <w:tcW w:w="534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536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color w:val="000000"/>
                <w:sz w:val="26"/>
                <w:szCs w:val="26"/>
              </w:rPr>
              <w:t>Место выполнения работ и оказания услуг с указанием конкретного адреса (адресов)</w:t>
            </w:r>
          </w:p>
        </w:tc>
        <w:tc>
          <w:tcPr>
            <w:tcW w:w="5137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>Головной офис Банка.</w:t>
            </w: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 xml:space="preserve">Адрес г. Ташкент, ул. </w:t>
            </w:r>
            <w:proofErr w:type="spellStart"/>
            <w:r w:rsidRPr="004731B6">
              <w:rPr>
                <w:sz w:val="26"/>
                <w:szCs w:val="26"/>
              </w:rPr>
              <w:t>Амира</w:t>
            </w:r>
            <w:proofErr w:type="spellEnd"/>
            <w:r w:rsidRPr="004731B6">
              <w:rPr>
                <w:sz w:val="26"/>
                <w:szCs w:val="26"/>
              </w:rPr>
              <w:t xml:space="preserve"> </w:t>
            </w:r>
            <w:proofErr w:type="spellStart"/>
            <w:r w:rsidRPr="004731B6">
              <w:rPr>
                <w:sz w:val="26"/>
                <w:szCs w:val="26"/>
              </w:rPr>
              <w:t>Темура</w:t>
            </w:r>
            <w:proofErr w:type="spellEnd"/>
            <w:r w:rsidRPr="004731B6">
              <w:rPr>
                <w:sz w:val="26"/>
                <w:szCs w:val="26"/>
              </w:rPr>
              <w:t xml:space="preserve">, 101. </w:t>
            </w:r>
          </w:p>
        </w:tc>
      </w:tr>
      <w:tr w:rsidR="0081656B" w:rsidRPr="004731B6" w:rsidTr="00795DE5">
        <w:tc>
          <w:tcPr>
            <w:tcW w:w="534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  <w:lang w:val="en-US"/>
              </w:rPr>
            </w:pPr>
            <w:r w:rsidRPr="004731B6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81656B" w:rsidRPr="004731B6" w:rsidRDefault="0081656B" w:rsidP="00795DE5">
            <w:pPr>
              <w:jc w:val="both"/>
              <w:rPr>
                <w:color w:val="000000"/>
                <w:sz w:val="26"/>
                <w:szCs w:val="26"/>
              </w:rPr>
            </w:pPr>
            <w:r w:rsidRPr="004731B6">
              <w:rPr>
                <w:color w:val="000000"/>
                <w:sz w:val="26"/>
                <w:szCs w:val="26"/>
              </w:rPr>
              <w:t>Требования к участнику исходя из сложности оказываемых услуг</w:t>
            </w:r>
          </w:p>
        </w:tc>
        <w:tc>
          <w:tcPr>
            <w:tcW w:w="5137" w:type="dxa"/>
          </w:tcPr>
          <w:p w:rsidR="0081656B" w:rsidRPr="004731B6" w:rsidRDefault="0081656B" w:rsidP="00795DE5">
            <w:pPr>
              <w:rPr>
                <w:color w:val="000000"/>
                <w:sz w:val="26"/>
                <w:szCs w:val="26"/>
              </w:rPr>
            </w:pPr>
            <w:r w:rsidRPr="004731B6">
              <w:rPr>
                <w:color w:val="000000"/>
                <w:sz w:val="26"/>
                <w:szCs w:val="26"/>
              </w:rPr>
              <w:t>Основные требования к участникам:</w:t>
            </w:r>
          </w:p>
          <w:p w:rsidR="0081656B" w:rsidRPr="004731B6" w:rsidRDefault="0081656B" w:rsidP="00795DE5">
            <w:pPr>
              <w:rPr>
                <w:color w:val="000000"/>
                <w:sz w:val="26"/>
                <w:szCs w:val="26"/>
              </w:rPr>
            </w:pP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>- Наличие лицензии Министерства финансов Республики Узбекистан на право занятия аудиторской деятельностью;</w:t>
            </w: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>- Наличие сертификата Центрального банка Республики Узбекистан на право проведения аудиторских проверок банков;</w:t>
            </w: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>- Наличие полиса страхования ответственности аудиторской организации;</w:t>
            </w: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>- Наличие документов, подтверждающие, что участник является дочерней организацией/филиалом международной аудиторской организации входящей в состав «Большой четверки»;</w:t>
            </w: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>- Наличие документов, подтверждающих, что участник имеет опыт работы оказания услуг (аудит, трансформация отчетности по МСФО, подготовка комфортного письма) в соответствии с международными стандартами финансовой отчетности крупным узбекским компаниям (предпочтительно в банковском секторе), международным финансовым институтам и компаниям (в СНГ, Западной Европе, США и др.);</w:t>
            </w: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 xml:space="preserve">- Наличие у Исполнителя не менее двух аудиторов, имеющих сертификат Центрального банка Республики Узбекистан на право проведения аудиторских проверок банков; </w:t>
            </w: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 xml:space="preserve">- Сведения об имеющихся в штате специалистах, обладающих необходимой бухгалтерской (аудиторской) квалификацией в области МСФО и МСА и занимающихся как аудитом, так и сопутствующими ему консультационными услугами в области МСФО, владеющими международно-признанными сертификатами (АССА, </w:t>
            </w:r>
            <w:proofErr w:type="spellStart"/>
            <w:r w:rsidRPr="004731B6">
              <w:rPr>
                <w:sz w:val="26"/>
                <w:szCs w:val="26"/>
              </w:rPr>
              <w:t>DipIFR</w:t>
            </w:r>
            <w:proofErr w:type="spellEnd"/>
            <w:r w:rsidRPr="004731B6">
              <w:rPr>
                <w:sz w:val="26"/>
                <w:szCs w:val="26"/>
              </w:rPr>
              <w:t>, СРА, CIPA) и стажем работы;</w:t>
            </w: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</w:p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>- Предоставление перечня выполняемых работ с конкретизацией их объема, количества необходимых специалистов, их квалификации (резюме) и человеко-часов.</w:t>
            </w:r>
          </w:p>
        </w:tc>
      </w:tr>
      <w:tr w:rsidR="0081656B" w:rsidRPr="004731B6" w:rsidTr="00795DE5">
        <w:tc>
          <w:tcPr>
            <w:tcW w:w="534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  <w:lang w:val="en-US"/>
              </w:rPr>
            </w:pPr>
            <w:r w:rsidRPr="004731B6">
              <w:rPr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auto"/>
          </w:tcPr>
          <w:p w:rsidR="0081656B" w:rsidRPr="004731B6" w:rsidRDefault="0081656B" w:rsidP="00795DE5">
            <w:pPr>
              <w:jc w:val="both"/>
              <w:rPr>
                <w:color w:val="000000"/>
                <w:sz w:val="26"/>
                <w:szCs w:val="26"/>
              </w:rPr>
            </w:pPr>
            <w:r w:rsidRPr="004731B6">
              <w:rPr>
                <w:color w:val="000000"/>
                <w:sz w:val="26"/>
                <w:szCs w:val="26"/>
              </w:rPr>
              <w:t>Безопасность выполнения работ и оказания услуг, и их результатов</w:t>
            </w:r>
          </w:p>
        </w:tc>
        <w:tc>
          <w:tcPr>
            <w:tcW w:w="5137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 xml:space="preserve">Исполнитель несет полную ответственность за конфиденциальность полученной информации, а также за сроки и качество выполняемых работ с учетом возлагаемых на него обязательств. Исполнитель не должен разглашать, обсуждать содержание, предоставлять копии,  публиковать и раскрывать в какой-либо иной форме третьим лицам конфиденциальную информацию без получения предварительного согласия банка.  </w:t>
            </w:r>
          </w:p>
        </w:tc>
      </w:tr>
      <w:tr w:rsidR="0081656B" w:rsidRPr="004731B6" w:rsidTr="00795DE5">
        <w:tc>
          <w:tcPr>
            <w:tcW w:w="534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  <w:lang w:val="en-US"/>
              </w:rPr>
            </w:pPr>
            <w:r w:rsidRPr="004731B6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81656B" w:rsidRPr="004731B6" w:rsidRDefault="0081656B" w:rsidP="00795DE5">
            <w:pPr>
              <w:jc w:val="both"/>
              <w:rPr>
                <w:color w:val="000000"/>
                <w:sz w:val="26"/>
                <w:szCs w:val="26"/>
              </w:rPr>
            </w:pPr>
            <w:r w:rsidRPr="004731B6">
              <w:rPr>
                <w:color w:val="000000"/>
                <w:sz w:val="26"/>
                <w:szCs w:val="26"/>
              </w:rPr>
              <w:t>Объем предоставления гарантии качества работ, услуг</w:t>
            </w:r>
          </w:p>
        </w:tc>
        <w:tc>
          <w:tcPr>
            <w:tcW w:w="5137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 xml:space="preserve">Гарантия качества оказываемых услуг предоставляется Исполнителем на весь объем оказанных услуг, на срок не менее 12 </w:t>
            </w:r>
            <w:r w:rsidRPr="004731B6">
              <w:rPr>
                <w:sz w:val="26"/>
                <w:szCs w:val="26"/>
              </w:rPr>
              <w:lastRenderedPageBreak/>
              <w:t>месяцев с момента завершения оказания услуг по обзорной проверке отчетного периода. Действие срока гарантии начинается с момента подписания сторонами акта оказанных услуг в отношении отчетного периода проверки по договору.</w:t>
            </w:r>
          </w:p>
        </w:tc>
      </w:tr>
      <w:tr w:rsidR="0081656B" w:rsidRPr="004731B6" w:rsidTr="00795DE5">
        <w:tc>
          <w:tcPr>
            <w:tcW w:w="534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  <w:lang w:val="en-US"/>
              </w:rPr>
            </w:pPr>
            <w:r w:rsidRPr="004731B6">
              <w:rPr>
                <w:sz w:val="26"/>
                <w:szCs w:val="26"/>
                <w:lang w:val="en-US"/>
              </w:rPr>
              <w:lastRenderedPageBreak/>
              <w:t>8</w:t>
            </w:r>
          </w:p>
        </w:tc>
        <w:tc>
          <w:tcPr>
            <w:tcW w:w="4536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color w:val="000000"/>
                <w:sz w:val="26"/>
                <w:szCs w:val="26"/>
              </w:rPr>
              <w:t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даты, к которой должно быть завершены работы и оказание услуг, или минимально приемлемой для государственного Заказчика даты завершения работ и оказания услуг или срока с момента заключения договора (уплаты аванса, иного момента), с которого Исполнитель должен приступить к работе и оказанию услуг</w:t>
            </w:r>
          </w:p>
        </w:tc>
        <w:tc>
          <w:tcPr>
            <w:tcW w:w="5137" w:type="dxa"/>
          </w:tcPr>
          <w:p w:rsidR="0081656B" w:rsidRPr="004731B6" w:rsidRDefault="0081656B" w:rsidP="00795DE5">
            <w:pPr>
              <w:widowControl w:val="0"/>
              <w:autoSpaceDE w:val="0"/>
              <w:autoSpaceDN w:val="0"/>
              <w:jc w:val="both"/>
              <w:rPr>
                <w:color w:val="FF0000"/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>Услуги по подготовке комфортного письма по финансовой отчетности группы Банка</w:t>
            </w:r>
            <w:r>
              <w:rPr>
                <w:sz w:val="26"/>
                <w:szCs w:val="26"/>
              </w:rPr>
              <w:t xml:space="preserve"> </w:t>
            </w:r>
            <w:r w:rsidRPr="00CF3A2B">
              <w:rPr>
                <w:sz w:val="26"/>
                <w:szCs w:val="26"/>
              </w:rPr>
              <w:t>соответствии с МСФО</w:t>
            </w:r>
            <w:r>
              <w:rPr>
                <w:sz w:val="26"/>
                <w:szCs w:val="26"/>
              </w:rPr>
              <w:t xml:space="preserve"> за 2019, 2018 и 2017 года, </w:t>
            </w:r>
            <w:r w:rsidRPr="004731B6">
              <w:rPr>
                <w:sz w:val="26"/>
                <w:szCs w:val="26"/>
              </w:rPr>
              <w:t>а также за 6 месяцев, зак</w:t>
            </w:r>
            <w:r>
              <w:rPr>
                <w:sz w:val="26"/>
                <w:szCs w:val="26"/>
              </w:rPr>
              <w:t>он</w:t>
            </w:r>
            <w:r w:rsidRPr="004731B6">
              <w:rPr>
                <w:sz w:val="26"/>
                <w:szCs w:val="26"/>
              </w:rPr>
              <w:t>чившихся 30 июня 20</w:t>
            </w:r>
            <w:r>
              <w:rPr>
                <w:sz w:val="26"/>
                <w:szCs w:val="26"/>
              </w:rPr>
              <w:t>19</w:t>
            </w:r>
            <w:r w:rsidRPr="004731B6">
              <w:rPr>
                <w:sz w:val="26"/>
                <w:szCs w:val="26"/>
              </w:rPr>
              <w:t xml:space="preserve"> года </w:t>
            </w:r>
            <w:r>
              <w:rPr>
                <w:sz w:val="26"/>
                <w:szCs w:val="26"/>
              </w:rPr>
              <w:t xml:space="preserve">и </w:t>
            </w:r>
            <w:r w:rsidRPr="004731B6">
              <w:rPr>
                <w:sz w:val="26"/>
                <w:szCs w:val="26"/>
              </w:rPr>
              <w:t>6 месяцев, заканчивающихся 30 июня 2020 года, должны быть оказаны</w:t>
            </w:r>
            <w:r>
              <w:rPr>
                <w:sz w:val="26"/>
                <w:szCs w:val="26"/>
              </w:rPr>
              <w:t xml:space="preserve"> с даты подписания договора, но не позднее </w:t>
            </w:r>
            <w:r w:rsidRPr="004731B6">
              <w:rPr>
                <w:sz w:val="26"/>
                <w:szCs w:val="26"/>
              </w:rPr>
              <w:t xml:space="preserve">31 </w:t>
            </w:r>
            <w:r>
              <w:rPr>
                <w:sz w:val="26"/>
                <w:szCs w:val="26"/>
              </w:rPr>
              <w:t>октября</w:t>
            </w:r>
            <w:r w:rsidRPr="004731B6">
              <w:rPr>
                <w:sz w:val="26"/>
                <w:szCs w:val="26"/>
              </w:rPr>
              <w:t xml:space="preserve"> 2020 года.</w:t>
            </w:r>
          </w:p>
        </w:tc>
      </w:tr>
      <w:tr w:rsidR="0081656B" w:rsidRPr="004731B6" w:rsidTr="00795DE5">
        <w:tc>
          <w:tcPr>
            <w:tcW w:w="534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  <w:lang w:val="en-US"/>
              </w:rPr>
            </w:pPr>
            <w:r w:rsidRPr="004731B6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4536" w:type="dxa"/>
          </w:tcPr>
          <w:p w:rsidR="0081656B" w:rsidRPr="004731B6" w:rsidRDefault="0081656B" w:rsidP="00795DE5">
            <w:pPr>
              <w:jc w:val="both"/>
              <w:rPr>
                <w:color w:val="000000"/>
                <w:sz w:val="26"/>
                <w:szCs w:val="26"/>
              </w:rPr>
            </w:pPr>
            <w:r w:rsidRPr="004731B6">
              <w:rPr>
                <w:color w:val="000000"/>
                <w:sz w:val="26"/>
                <w:szCs w:val="26"/>
              </w:rPr>
              <w:t>Составление (формат) и язык отчетной документации и способы передачи сообщений между Заказчиком и Исполнителем</w:t>
            </w:r>
          </w:p>
        </w:tc>
        <w:tc>
          <w:tcPr>
            <w:tcW w:w="5137" w:type="dxa"/>
          </w:tcPr>
          <w:p w:rsidR="0081656B" w:rsidRPr="004731B6" w:rsidRDefault="0081656B" w:rsidP="00795DE5">
            <w:pPr>
              <w:widowControl w:val="0"/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4731B6">
              <w:rPr>
                <w:color w:val="000000"/>
                <w:sz w:val="26"/>
                <w:szCs w:val="26"/>
              </w:rPr>
              <w:t>Комфортное письмо должно быть подготовлено в 5 (пяти) экземплярах на русском и 5 (пяти) экземплярах на английском языках в твердом виде, а также в электронном формате (</w:t>
            </w:r>
            <w:proofErr w:type="spellStart"/>
            <w:r w:rsidRPr="004731B6">
              <w:rPr>
                <w:color w:val="000000"/>
                <w:sz w:val="26"/>
                <w:szCs w:val="26"/>
                <w:lang w:val="en-US"/>
              </w:rPr>
              <w:t>pdf</w:t>
            </w:r>
            <w:proofErr w:type="spellEnd"/>
            <w:r w:rsidRPr="004731B6">
              <w:rPr>
                <w:color w:val="000000"/>
                <w:sz w:val="26"/>
                <w:szCs w:val="26"/>
              </w:rPr>
              <w:t>).</w:t>
            </w:r>
          </w:p>
        </w:tc>
      </w:tr>
      <w:tr w:rsidR="0081656B" w:rsidRPr="004731B6" w:rsidTr="00795DE5">
        <w:tc>
          <w:tcPr>
            <w:tcW w:w="534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  <w:lang w:val="en-US"/>
              </w:rPr>
            </w:pPr>
            <w:r w:rsidRPr="004731B6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4536" w:type="dxa"/>
          </w:tcPr>
          <w:p w:rsidR="0081656B" w:rsidRPr="004731B6" w:rsidRDefault="0081656B" w:rsidP="00795DE5">
            <w:pPr>
              <w:jc w:val="both"/>
              <w:rPr>
                <w:color w:val="000000"/>
                <w:sz w:val="26"/>
                <w:szCs w:val="26"/>
              </w:rPr>
            </w:pPr>
            <w:r w:rsidRPr="004731B6">
              <w:rPr>
                <w:color w:val="000000"/>
                <w:sz w:val="26"/>
                <w:szCs w:val="26"/>
              </w:rPr>
              <w:t>Порядок сдачи и приемки результатов работ и услуг. Указываются мероприятия 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работ и услуг)</w:t>
            </w:r>
          </w:p>
        </w:tc>
        <w:tc>
          <w:tcPr>
            <w:tcW w:w="5137" w:type="dxa"/>
          </w:tcPr>
          <w:p w:rsidR="0081656B" w:rsidRPr="004731B6" w:rsidRDefault="0081656B" w:rsidP="00795DE5">
            <w:pPr>
              <w:widowControl w:val="0"/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4731B6">
              <w:rPr>
                <w:color w:val="000000"/>
                <w:sz w:val="26"/>
                <w:szCs w:val="26"/>
              </w:rPr>
              <w:t xml:space="preserve">Исполнитель, в сроки согласованные в договоре, предоставляет Заказчику результат услуг в виде Комфортного письма и аудиторского мнения, составленные в надлежащей форме в соответствии международной практикой. Объем фактически оказанных услуг на основе договора подтверждается соответствующим актом выполненных работ, который подписывается обеими сторонами. </w:t>
            </w:r>
          </w:p>
        </w:tc>
      </w:tr>
      <w:tr w:rsidR="0081656B" w:rsidRPr="004731B6" w:rsidTr="00795DE5">
        <w:tc>
          <w:tcPr>
            <w:tcW w:w="534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  <w:lang w:val="en-US"/>
              </w:rPr>
            </w:pPr>
            <w:r w:rsidRPr="004731B6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4536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color w:val="000000"/>
                <w:sz w:val="26"/>
                <w:szCs w:val="26"/>
              </w:rPr>
              <w:t>Требования по передаче государственному Заказчику технических и иных документов по завершению и сдаче результатов работ и услуг.</w:t>
            </w:r>
          </w:p>
        </w:tc>
        <w:tc>
          <w:tcPr>
            <w:tcW w:w="5137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 xml:space="preserve">Копии рабочих документов, подготовленные Исполнителем по результатам проведенной работы. </w:t>
            </w:r>
          </w:p>
        </w:tc>
      </w:tr>
      <w:tr w:rsidR="0081656B" w:rsidRPr="004731B6" w:rsidTr="00795DE5">
        <w:tc>
          <w:tcPr>
            <w:tcW w:w="534" w:type="dxa"/>
          </w:tcPr>
          <w:p w:rsidR="0081656B" w:rsidRPr="004731B6" w:rsidRDefault="0081656B" w:rsidP="00795DE5">
            <w:pPr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>12</w:t>
            </w:r>
          </w:p>
        </w:tc>
        <w:tc>
          <w:tcPr>
            <w:tcW w:w="4536" w:type="dxa"/>
          </w:tcPr>
          <w:p w:rsidR="0081656B" w:rsidRPr="004731B6" w:rsidRDefault="0081656B" w:rsidP="00795DE5">
            <w:pPr>
              <w:jc w:val="both"/>
              <w:rPr>
                <w:color w:val="000000"/>
                <w:sz w:val="26"/>
                <w:szCs w:val="26"/>
              </w:rPr>
            </w:pPr>
            <w:r w:rsidRPr="004731B6">
              <w:rPr>
                <w:color w:val="000000"/>
                <w:sz w:val="26"/>
                <w:szCs w:val="26"/>
              </w:rPr>
              <w:t>Задачи и подзадачи Исполнителя</w:t>
            </w:r>
          </w:p>
        </w:tc>
        <w:tc>
          <w:tcPr>
            <w:tcW w:w="5137" w:type="dxa"/>
          </w:tcPr>
          <w:p w:rsidR="0081656B" w:rsidRPr="004731B6" w:rsidRDefault="0081656B" w:rsidP="00795DE5">
            <w:pPr>
              <w:ind w:right="34"/>
              <w:jc w:val="both"/>
              <w:rPr>
                <w:sz w:val="26"/>
                <w:szCs w:val="26"/>
              </w:rPr>
            </w:pPr>
            <w:r w:rsidRPr="004731B6">
              <w:rPr>
                <w:sz w:val="26"/>
                <w:szCs w:val="26"/>
              </w:rPr>
              <w:t xml:space="preserve">Настоящее задание не отменяет и не заменяет процедур, которые должен выполнить Исполнитель в соответствии с требованиями международной практикой. </w:t>
            </w:r>
            <w:r w:rsidRPr="004731B6">
              <w:rPr>
                <w:sz w:val="26"/>
                <w:szCs w:val="26"/>
              </w:rPr>
              <w:lastRenderedPageBreak/>
              <w:t>Настоящее задание определяет задачи, которые должны быть учтены при формировании плана проводимых процедур и результаты решения которых должны быть отражены в отчетных документах.</w:t>
            </w:r>
          </w:p>
        </w:tc>
      </w:tr>
    </w:tbl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92C" w:rsidRDefault="00F6592C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6592C" w:rsidRDefault="00F6592C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6592C" w:rsidRDefault="00F6592C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6592C" w:rsidRDefault="00F6592C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656B" w:rsidRDefault="0081656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Pr="007606B5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656B" w:rsidRPr="007606B5" w:rsidRDefault="0081656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5E3C74" w:rsidRPr="00702E22" w:rsidRDefault="003A0384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 xml:space="preserve">III. </w:t>
      </w:r>
      <w:r w:rsidR="005E3C74"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ЦЕНОВАЯ ЧАСТЬ</w:t>
      </w:r>
    </w:p>
    <w:p w:rsidR="005E3C74" w:rsidRPr="005E3C74" w:rsidRDefault="005E3C74" w:rsidP="005E3C74">
      <w:pPr>
        <w:keepNext/>
        <w:widowControl w:val="0"/>
        <w:suppressAutoHyphens/>
        <w:spacing w:before="240" w:after="120" w:line="240" w:lineRule="auto"/>
        <w:ind w:firstLine="54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4"/>
          <w:lang w:eastAsia="zh-CN" w:bidi="hi-IN"/>
        </w:rPr>
      </w:pPr>
    </w:p>
    <w:tbl>
      <w:tblPr>
        <w:tblW w:w="10080" w:type="dxa"/>
        <w:tblInd w:w="-782" w:type="dxa"/>
        <w:tblLayout w:type="fixed"/>
        <w:tblLook w:val="0000"/>
      </w:tblPr>
      <w:tblGrid>
        <w:gridCol w:w="567"/>
        <w:gridCol w:w="3393"/>
        <w:gridCol w:w="6120"/>
      </w:tblGrid>
      <w:tr w:rsidR="00855437" w:rsidRPr="0079708A" w:rsidTr="00DB4C38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Предельная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стоимость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2E1C4F" w:rsidP="00E1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55437"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17E5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6508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55437"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000 000 </w:t>
            </w:r>
            <w:proofErr w:type="spellStart"/>
            <w:r w:rsidR="00855437"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6B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</w:t>
            </w:r>
            <w:r w:rsidR="006B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</w:t>
            </w:r>
          </w:p>
        </w:tc>
      </w:tr>
      <w:tr w:rsidR="00855437" w:rsidRPr="0079708A" w:rsidTr="00DB4C38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Источник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финансирования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855437" w:rsidRPr="0079708A" w:rsidTr="00DB4C38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Авансовый платеж в размере </w:t>
            </w:r>
            <w:r w:rsidR="00E17E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0% от общей стоимости услуг;</w:t>
            </w:r>
          </w:p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- Второй платеж в размере 20% от общей стоимости услуг;</w:t>
            </w:r>
          </w:p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Третий платеж в размере 30% от общей стоимости услуг;</w:t>
            </w:r>
          </w:p>
          <w:p w:rsidR="00855437" w:rsidRPr="0079708A" w:rsidRDefault="00855437" w:rsidP="00E1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Последний платеж в размере 30% от общей стоимости услуг. </w:t>
            </w:r>
          </w:p>
        </w:tc>
      </w:tr>
      <w:tr w:rsidR="00855437" w:rsidRPr="0079708A" w:rsidTr="00DB4C38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Узбекский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855437" w:rsidRPr="0079708A" w:rsidTr="00DB4C38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 услуг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E17E5A" w:rsidP="00CA5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855437"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CA5E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55437"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55437" w:rsidRPr="0079708A" w:rsidTr="00DB4C38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B1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предложения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90 дней</w:t>
            </w:r>
          </w:p>
        </w:tc>
      </w:tr>
    </w:tbl>
    <w:p w:rsidR="00033C90" w:rsidRDefault="00CD528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5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Pr="00702E22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 xml:space="preserve">IV. </w:t>
      </w:r>
      <w:r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ПРОЕКТ ДОГОВОРА</w:t>
      </w:r>
    </w:p>
    <w:p w:rsidR="00033C90" w:rsidRPr="00956DB6" w:rsidRDefault="00033C90" w:rsidP="00033C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ДОГОВОР </w:t>
      </w:r>
      <w:r w:rsidRPr="00956DB6">
        <w:rPr>
          <w:rFonts w:ascii="Times New Roman" w:hAnsi="Times New Roman"/>
          <w:b/>
        </w:rPr>
        <w:t>ОКАЗАНИЯ УСЛУГ №  _______</w:t>
      </w:r>
    </w:p>
    <w:p w:rsidR="00033C90" w:rsidRPr="00956DB6" w:rsidRDefault="00033C90" w:rsidP="00033C90">
      <w:pPr>
        <w:jc w:val="both"/>
        <w:rPr>
          <w:rFonts w:ascii="Times New Roman" w:hAnsi="Times New Roman"/>
        </w:rPr>
      </w:pPr>
    </w:p>
    <w:p w:rsidR="00033C90" w:rsidRPr="00956DB6" w:rsidRDefault="00033C90" w:rsidP="00033C90">
      <w:pPr>
        <w:jc w:val="center"/>
        <w:rPr>
          <w:rFonts w:ascii="Times New Roman" w:hAnsi="Times New Roman"/>
        </w:rPr>
      </w:pPr>
      <w:r w:rsidRPr="00956DB6">
        <w:rPr>
          <w:rFonts w:ascii="Times New Roman" w:hAnsi="Times New Roman"/>
        </w:rPr>
        <w:t>г.Ташкент</w:t>
      </w:r>
      <w:r w:rsidRPr="00956DB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«____» _______ 20</w:t>
      </w:r>
      <w:r w:rsidR="00310BE1">
        <w:rPr>
          <w:rFonts w:ascii="Times New Roman" w:hAnsi="Times New Roman"/>
        </w:rPr>
        <w:t>20</w:t>
      </w:r>
      <w:r w:rsidRPr="00956DB6">
        <w:rPr>
          <w:rFonts w:ascii="Times New Roman" w:hAnsi="Times New Roman"/>
        </w:rPr>
        <w:t xml:space="preserve"> г.</w:t>
      </w:r>
    </w:p>
    <w:p w:rsidR="00033C90" w:rsidRPr="00956DB6" w:rsidRDefault="0056546F" w:rsidP="00033C9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АО «</w:t>
      </w:r>
      <w:r w:rsidR="00033C90" w:rsidRPr="00F347AC">
        <w:rPr>
          <w:rFonts w:ascii="Times New Roman" w:hAnsi="Times New Roman"/>
        </w:rPr>
        <w:t>Национальный банк внешнеэкономической деятельности Республики Узбекистан</w:t>
      </w:r>
      <w:r>
        <w:rPr>
          <w:rFonts w:ascii="Times New Roman" w:hAnsi="Times New Roman"/>
        </w:rPr>
        <w:t>»</w:t>
      </w:r>
      <w:r w:rsidR="00033C90" w:rsidRPr="00F347AC">
        <w:rPr>
          <w:rFonts w:ascii="Times New Roman" w:hAnsi="Times New Roman"/>
        </w:rPr>
        <w:t>,</w:t>
      </w:r>
      <w:r w:rsidR="00033C90" w:rsidRPr="00956DB6">
        <w:rPr>
          <w:rFonts w:ascii="Times New Roman" w:hAnsi="Times New Roman"/>
        </w:rPr>
        <w:t xml:space="preserve"> именуемое в дальнейшем «Заказчик», в лице </w:t>
      </w:r>
      <w:r w:rsidR="00033C90">
        <w:rPr>
          <w:rFonts w:ascii="Times New Roman" w:hAnsi="Times New Roman"/>
          <w:b/>
        </w:rPr>
        <w:t>___________________________</w:t>
      </w:r>
      <w:r w:rsidR="00033C90" w:rsidRPr="00956DB6">
        <w:rPr>
          <w:rFonts w:ascii="Times New Roman" w:hAnsi="Times New Roman"/>
        </w:rPr>
        <w:t xml:space="preserve">, действующего на основании </w:t>
      </w:r>
      <w:r w:rsidR="00033C90">
        <w:rPr>
          <w:rFonts w:ascii="Times New Roman" w:hAnsi="Times New Roman"/>
        </w:rPr>
        <w:t>Устава</w:t>
      </w:r>
      <w:r w:rsidR="00033C90" w:rsidRPr="00956DB6">
        <w:rPr>
          <w:rFonts w:ascii="Times New Roman" w:hAnsi="Times New Roman"/>
        </w:rPr>
        <w:t>, с одной стороны, и  _____________________________________, именуемый в дальнейшем «Исполнитель», в лице ________________________________</w:t>
      </w:r>
      <w:r w:rsidR="00033C90" w:rsidRPr="00956DB6">
        <w:rPr>
          <w:rFonts w:ascii="Times New Roman" w:hAnsi="Times New Roman"/>
          <w:lang w:val="uz-Cyrl-UZ"/>
        </w:rPr>
        <w:t>,</w:t>
      </w:r>
      <w:r w:rsidR="00033C90" w:rsidRPr="00956DB6">
        <w:rPr>
          <w:rFonts w:ascii="Times New Roman" w:hAnsi="Times New Roman"/>
        </w:rPr>
        <w:t xml:space="preserve"> действующего на основании ____________________, заключили настоящий договор о нижеследующем: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1.Предмет договора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1.1</w:t>
      </w:r>
      <w:r w:rsidRPr="00956DB6">
        <w:rPr>
          <w:rFonts w:ascii="Times New Roman" w:hAnsi="Times New Roman"/>
        </w:rPr>
        <w:t xml:space="preserve">. По настоящему Договору Исполнитель обязуется </w:t>
      </w:r>
      <w:r>
        <w:rPr>
          <w:rFonts w:ascii="Times New Roman" w:hAnsi="Times New Roman"/>
        </w:rPr>
        <w:t>оказать Заказчику</w:t>
      </w:r>
      <w:r w:rsidRPr="00956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аудиторские</w:t>
      </w:r>
      <w:r w:rsidRPr="00956DB6">
        <w:rPr>
          <w:rFonts w:ascii="Times New Roman" w:hAnsi="Times New Roman"/>
        </w:rPr>
        <w:t xml:space="preserve"> услуги, указанные в пункте 1.2 настоящего Договора, а Заказчик обязуется оплатить эти услуги.</w:t>
      </w:r>
    </w:p>
    <w:p w:rsidR="00033C90" w:rsidRPr="007E5A6C" w:rsidRDefault="00033C90" w:rsidP="00033C9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1.2</w:t>
      </w:r>
      <w:r w:rsidRPr="00956DB6">
        <w:rPr>
          <w:rFonts w:ascii="Times New Roman" w:hAnsi="Times New Roman"/>
        </w:rPr>
        <w:t xml:space="preserve">. Наименование услуги: </w:t>
      </w:r>
      <w:r w:rsidR="007E5A6C">
        <w:rPr>
          <w:rFonts w:ascii="Times New Roman" w:hAnsi="Times New Roman"/>
        </w:rPr>
        <w:t>Подготовка</w:t>
      </w:r>
      <w:r w:rsidR="007E5A6C" w:rsidRPr="007E5A6C">
        <w:rPr>
          <w:rFonts w:ascii="Times New Roman" w:hAnsi="Times New Roman"/>
        </w:rPr>
        <w:t xml:space="preserve"> комфортного письма по финансовой отчетности группы Узнацбанка в соответствии с МСФО за 2019, 2018 и 2017 года, а также за 6 месяцев, закончившихся 30 июня 2019 года и 6 месяцев, заканчивающихся 30 июня 2020 года</w:t>
      </w:r>
      <w:r w:rsidR="0039546C" w:rsidRPr="0039546C">
        <w:rPr>
          <w:rFonts w:ascii="Times New Roman" w:hAnsi="Times New Roman"/>
        </w:rPr>
        <w:t>.</w:t>
      </w:r>
    </w:p>
    <w:p w:rsidR="00033C90" w:rsidRPr="00A80778" w:rsidRDefault="00033C90" w:rsidP="00033C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</w:p>
    <w:p w:rsidR="00033C90" w:rsidRPr="00291BF8" w:rsidRDefault="00033C90" w:rsidP="00033C90">
      <w:pPr>
        <w:pStyle w:val="afff7"/>
        <w:ind w:left="0" w:firstLine="567"/>
        <w:jc w:val="both"/>
        <w:rPr>
          <w:rFonts w:ascii="Sylfaen" w:eastAsia="Times New Roman" w:hAnsi="Sylfaen"/>
          <w:b/>
          <w:color w:val="000000"/>
          <w:sz w:val="20"/>
          <w:szCs w:val="20"/>
        </w:rPr>
      </w:pPr>
      <w:r w:rsidRPr="00956DB6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  <w:lang w:val="uz-Cyrl-UZ"/>
        </w:rPr>
        <w:t>3</w:t>
      </w:r>
      <w:r w:rsidRPr="00956DB6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Срок оказания Услуг по настоящему договору </w:t>
      </w:r>
      <w:r w:rsidRPr="001C7353">
        <w:rPr>
          <w:rFonts w:ascii="Times New Roman" w:hAnsi="Times New Roman"/>
        </w:rPr>
        <w:t xml:space="preserve">оценивается </w:t>
      </w:r>
      <w:r>
        <w:rPr>
          <w:rFonts w:ascii="Times New Roman" w:hAnsi="Times New Roman"/>
        </w:rPr>
        <w:t>д</w:t>
      </w:r>
      <w:r w:rsidRPr="001C7353">
        <w:rPr>
          <w:rFonts w:ascii="Times New Roman" w:hAnsi="Times New Roman"/>
        </w:rPr>
        <w:t xml:space="preserve">о </w:t>
      </w:r>
      <w:r w:rsidR="00D22248">
        <w:rPr>
          <w:rFonts w:ascii="Times New Roman" w:hAnsi="Times New Roman"/>
        </w:rPr>
        <w:t>31</w:t>
      </w:r>
      <w:r w:rsidRPr="001C7353">
        <w:rPr>
          <w:rFonts w:ascii="Times New Roman" w:hAnsi="Times New Roman"/>
        </w:rPr>
        <w:t xml:space="preserve"> </w:t>
      </w:r>
      <w:r w:rsidR="007E5A6C">
        <w:rPr>
          <w:rFonts w:ascii="Times New Roman" w:hAnsi="Times New Roman"/>
        </w:rPr>
        <w:t>октября</w:t>
      </w:r>
      <w:r>
        <w:rPr>
          <w:rFonts w:ascii="Times New Roman" w:hAnsi="Times New Roman"/>
        </w:rPr>
        <w:t xml:space="preserve"> 20</w:t>
      </w:r>
      <w:r w:rsidRPr="00033C90">
        <w:rPr>
          <w:rFonts w:ascii="Times New Roman" w:hAnsi="Times New Roman"/>
        </w:rPr>
        <w:t>20</w:t>
      </w:r>
      <w:r w:rsidRPr="001C7353">
        <w:rPr>
          <w:rFonts w:ascii="Times New Roman" w:hAnsi="Times New Roman"/>
        </w:rPr>
        <w:t xml:space="preserve"> года.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2.Права и обязанности сторон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</w:t>
      </w:r>
      <w:r w:rsidRPr="00956DB6">
        <w:rPr>
          <w:rFonts w:ascii="Times New Roman" w:hAnsi="Times New Roman"/>
        </w:rPr>
        <w:t>. Исполнитель обязан: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2.1.1</w:t>
      </w:r>
      <w:r w:rsidRPr="00956DB6">
        <w:rPr>
          <w:rFonts w:ascii="Times New Roman" w:hAnsi="Times New Roman"/>
        </w:rPr>
        <w:t xml:space="preserve">. Оказать услуги надлежащего качества и на высоком профессиональном уровне.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2.1.2</w:t>
      </w:r>
      <w:r w:rsidRPr="00956DB6">
        <w:rPr>
          <w:rFonts w:ascii="Times New Roman" w:hAnsi="Times New Roman"/>
        </w:rPr>
        <w:t xml:space="preserve">. Оказать услуги в полном объёме и в </w:t>
      </w:r>
      <w:r>
        <w:rPr>
          <w:rFonts w:ascii="Times New Roman" w:hAnsi="Times New Roman"/>
        </w:rPr>
        <w:t>срок, установленный в пункте 1.3</w:t>
      </w:r>
      <w:r w:rsidRPr="00956DB6">
        <w:rPr>
          <w:rFonts w:ascii="Times New Roman" w:hAnsi="Times New Roman"/>
        </w:rPr>
        <w:t xml:space="preserve"> настоящего Договора.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2.1.3</w:t>
      </w:r>
      <w:r w:rsidRPr="00956DB6">
        <w:rPr>
          <w:rFonts w:ascii="Times New Roman" w:hAnsi="Times New Roman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2.2.</w:t>
      </w:r>
      <w:r w:rsidRPr="00956DB6">
        <w:rPr>
          <w:rFonts w:ascii="Times New Roman" w:hAnsi="Times New Roman"/>
        </w:rPr>
        <w:t xml:space="preserve"> Исполнитель имеет право: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2.2.1.</w:t>
      </w:r>
      <w:r w:rsidRPr="00956DB6">
        <w:rPr>
          <w:rFonts w:ascii="Times New Roman" w:hAnsi="Times New Roman"/>
        </w:rPr>
        <w:t xml:space="preserve"> Приступить к оказанию услуги после осуществления Заказчиком предоплаты, указанной в пункте 3.2. настоящего Договора.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 xml:space="preserve">2.2.2. </w:t>
      </w:r>
      <w:r w:rsidRPr="00956DB6">
        <w:rPr>
          <w:rFonts w:ascii="Times New Roman" w:hAnsi="Times New Roman"/>
        </w:rPr>
        <w:t>Требовать у Заказчика</w:t>
      </w:r>
      <w:r w:rsidRPr="00956DB6"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 xml:space="preserve">полную достоверную документацию, необходимую для </w:t>
      </w:r>
      <w:r>
        <w:rPr>
          <w:rFonts w:ascii="Times New Roman" w:hAnsi="Times New Roman"/>
        </w:rPr>
        <w:t>осуществления услуг.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2.2.</w:t>
      </w:r>
      <w:r>
        <w:rPr>
          <w:rFonts w:ascii="Times New Roman" w:hAnsi="Times New Roman"/>
          <w:b/>
        </w:rPr>
        <w:t>3</w:t>
      </w:r>
      <w:r w:rsidRPr="00956DB6">
        <w:rPr>
          <w:rFonts w:ascii="Times New Roman" w:hAnsi="Times New Roman"/>
          <w:b/>
        </w:rPr>
        <w:t xml:space="preserve">. </w:t>
      </w:r>
      <w:r w:rsidRPr="00956DB6">
        <w:rPr>
          <w:rFonts w:ascii="Times New Roman" w:hAnsi="Times New Roman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2.3</w:t>
      </w:r>
      <w:r w:rsidRPr="00956DB6">
        <w:rPr>
          <w:rFonts w:ascii="Times New Roman" w:hAnsi="Times New Roman"/>
        </w:rPr>
        <w:t>. Заказчик обязан: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2.3.1. </w:t>
      </w:r>
      <w:r w:rsidRPr="00956DB6">
        <w:rPr>
          <w:rFonts w:ascii="Times New Roman" w:hAnsi="Times New Roman"/>
        </w:rPr>
        <w:t>Оплатить услуги в порядке, предусмотренном в разделе 3 настоящего Договора.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2.3.2</w:t>
      </w:r>
      <w:r w:rsidRPr="00956DB6">
        <w:rPr>
          <w:rFonts w:ascii="Times New Roman" w:hAnsi="Times New Roman"/>
        </w:rPr>
        <w:t xml:space="preserve">. По требованию Исполнителя предоставить документацию в полном объеме и в сроки, необходимые для </w:t>
      </w:r>
      <w:r>
        <w:rPr>
          <w:rFonts w:ascii="Times New Roman" w:hAnsi="Times New Roman"/>
        </w:rPr>
        <w:t>целей оказания услуг</w:t>
      </w:r>
      <w:r w:rsidRPr="00956DB6">
        <w:rPr>
          <w:rFonts w:ascii="Times New Roman" w:hAnsi="Times New Roman"/>
        </w:rPr>
        <w:t xml:space="preserve">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2.3.3.</w:t>
      </w:r>
      <w:r w:rsidRPr="00956DB6">
        <w:rPr>
          <w:rFonts w:ascii="Times New Roman" w:hAnsi="Times New Roman"/>
        </w:rPr>
        <w:t xml:space="preserve"> Обеспечить присутствие своих сотрудников.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lastRenderedPageBreak/>
        <w:t xml:space="preserve">2.4. </w:t>
      </w:r>
      <w:r w:rsidRPr="00956DB6">
        <w:rPr>
          <w:rFonts w:ascii="Times New Roman" w:hAnsi="Times New Roman"/>
        </w:rPr>
        <w:t>Заказчик имеет право:</w:t>
      </w:r>
    </w:p>
    <w:p w:rsidR="00033C90" w:rsidRPr="002970F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2.4.1.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 xml:space="preserve">В любое время проверять ход и качество проведения </w:t>
      </w:r>
      <w:r>
        <w:rPr>
          <w:rFonts w:ascii="Times New Roman" w:hAnsi="Times New Roman"/>
        </w:rPr>
        <w:t>услуг, выполняемых Исполнителем.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2.4.2. </w:t>
      </w:r>
      <w:r w:rsidRPr="00956DB6">
        <w:rPr>
          <w:rFonts w:ascii="Times New Roman" w:hAnsi="Times New Roman"/>
        </w:rPr>
        <w:t>Требовать и получать у Исполнителя материалы, сведения о ходе и результате исполнения настоящего Договора.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3. Цена договора и порядок расчетов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3.1.</w:t>
      </w:r>
      <w:r w:rsidRPr="00956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956DB6">
        <w:rPr>
          <w:rFonts w:ascii="Times New Roman" w:hAnsi="Times New Roman"/>
        </w:rPr>
        <w:t xml:space="preserve">бщая сумма договора составляет </w:t>
      </w:r>
      <w:r w:rsidRPr="00956DB6">
        <w:rPr>
          <w:rFonts w:ascii="Times New Roman" w:hAnsi="Times New Roman"/>
          <w:b/>
        </w:rPr>
        <w:t> </w:t>
      </w:r>
      <w:r w:rsidRPr="00956DB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</w:t>
      </w:r>
      <w:r w:rsidRPr="00956DB6">
        <w:rPr>
          <w:rFonts w:ascii="Times New Roman" w:hAnsi="Times New Roman"/>
        </w:rPr>
        <w:t>__ (____</w:t>
      </w:r>
      <w:r>
        <w:rPr>
          <w:rFonts w:ascii="Times New Roman" w:hAnsi="Times New Roman"/>
        </w:rPr>
        <w:t>________</w:t>
      </w:r>
      <w:r w:rsidRPr="00956DB6">
        <w:rPr>
          <w:rFonts w:ascii="Times New Roman" w:hAnsi="Times New Roman"/>
        </w:rPr>
        <w:t xml:space="preserve">_______) </w:t>
      </w:r>
      <w:proofErr w:type="spellStart"/>
      <w:r w:rsidRPr="00956DB6">
        <w:rPr>
          <w:rFonts w:ascii="Times New Roman" w:hAnsi="Times New Roman"/>
        </w:rPr>
        <w:t>сум</w:t>
      </w:r>
      <w:proofErr w:type="spellEnd"/>
      <w:r w:rsidRPr="00956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 учета НДС или с учетом НДС (%)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3.2.</w:t>
      </w:r>
      <w:r w:rsidRPr="00956DB6">
        <w:rPr>
          <w:rFonts w:ascii="Times New Roman" w:hAnsi="Times New Roman"/>
        </w:rPr>
        <w:t xml:space="preserve"> Заказчик обязуется производить предоплату на расчетный счет Исполнителя в размере </w:t>
      </w:r>
      <w:r>
        <w:rPr>
          <w:rFonts w:ascii="Times New Roman" w:hAnsi="Times New Roman"/>
        </w:rPr>
        <w:t xml:space="preserve">20 </w:t>
      </w:r>
      <w:r w:rsidRPr="00956DB6">
        <w:rPr>
          <w:rFonts w:ascii="Times New Roman" w:hAnsi="Times New Roman"/>
        </w:rPr>
        <w:t xml:space="preserve">% от общей суммы договора в течении </w:t>
      </w:r>
      <w:r w:rsidRPr="005502FA">
        <w:rPr>
          <w:rFonts w:ascii="Times New Roman" w:hAnsi="Times New Roman"/>
        </w:rPr>
        <w:t>10</w:t>
      </w:r>
      <w:r w:rsidRPr="00956DB6">
        <w:rPr>
          <w:rFonts w:ascii="Times New Roman" w:hAnsi="Times New Roman"/>
        </w:rPr>
        <w:t xml:space="preserve"> банковских дней со дня подписания сторонами настоящего Договора. </w:t>
      </w:r>
    </w:p>
    <w:p w:rsidR="00033C90" w:rsidRPr="005502FA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3.3.</w:t>
      </w:r>
      <w:r w:rsidRPr="00956DB6">
        <w:rPr>
          <w:rFonts w:ascii="Times New Roman" w:hAnsi="Times New Roman"/>
        </w:rPr>
        <w:t xml:space="preserve"> </w:t>
      </w:r>
      <w:r w:rsidRPr="008411B0">
        <w:rPr>
          <w:rFonts w:ascii="Times New Roman" w:hAnsi="Times New Roman"/>
        </w:rPr>
        <w:t xml:space="preserve">Оплата за выполненные работы производится Заказчиком на основании представленной </w:t>
      </w:r>
      <w:r w:rsidRPr="00956DB6">
        <w:rPr>
          <w:rFonts w:ascii="Times New Roman" w:hAnsi="Times New Roman"/>
        </w:rPr>
        <w:t>Акт сдачи-приемки оказанных услуг (выполненных работ)</w:t>
      </w:r>
      <w:r w:rsidRPr="005502FA">
        <w:rPr>
          <w:rFonts w:ascii="Times New Roman" w:hAnsi="Times New Roman"/>
        </w:rPr>
        <w:t>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4. Порядок сдачи и приемки услуг (работ)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>После оказания услуги Исполнитель представляет Заказчику Акт сдачи-приемки оказанных услуг (выполненных работ).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 xml:space="preserve">Заказчик обязуется принять результаты оказанной услуги и подписать Акт сдачи-приемки в течение 5 дней с даты получения его от Исполнителя.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4.2.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>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4.3.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033C90" w:rsidRPr="00956DB6" w:rsidRDefault="00033C90" w:rsidP="00033C90">
      <w:pPr>
        <w:tabs>
          <w:tab w:val="left" w:pos="3690"/>
          <w:tab w:val="left" w:pos="3900"/>
          <w:tab w:val="left" w:pos="3969"/>
          <w:tab w:val="center" w:pos="5528"/>
        </w:tabs>
        <w:ind w:firstLine="567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ab/>
        <w:t>5. Конфиденциальность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5.1. </w:t>
      </w:r>
      <w:r w:rsidRPr="00956DB6">
        <w:rPr>
          <w:rFonts w:ascii="Times New Roman" w:hAnsi="Times New Roman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5.2.</w:t>
      </w:r>
      <w:r w:rsidRPr="00956DB6">
        <w:rPr>
          <w:rFonts w:ascii="Times New Roman" w:hAnsi="Times New Roman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5.3. </w:t>
      </w:r>
      <w:r w:rsidRPr="00956DB6">
        <w:rPr>
          <w:rFonts w:ascii="Times New Roman" w:hAnsi="Times New Roman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6. Форс-мажор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6.1</w:t>
      </w:r>
      <w:r w:rsidRPr="00956DB6">
        <w:rPr>
          <w:rFonts w:ascii="Times New Roman" w:hAnsi="Times New Roman"/>
        </w:rPr>
        <w:t>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lastRenderedPageBreak/>
        <w:t>6.2.</w:t>
      </w:r>
      <w:r w:rsidRPr="00956DB6">
        <w:rPr>
          <w:rFonts w:ascii="Times New Roman" w:hAnsi="Times New Roman"/>
        </w:rPr>
        <w:t xml:space="preserve">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6.3. </w:t>
      </w:r>
      <w:r w:rsidRPr="00956DB6">
        <w:rPr>
          <w:rFonts w:ascii="Times New Roman" w:hAnsi="Times New Roman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6.4. </w:t>
      </w:r>
      <w:r w:rsidRPr="00956DB6">
        <w:rPr>
          <w:rFonts w:ascii="Times New Roman" w:hAnsi="Times New Roman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:rsidR="00033C90" w:rsidRPr="00956DB6" w:rsidRDefault="00033C90" w:rsidP="00033C90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956DB6">
        <w:rPr>
          <w:rFonts w:ascii="Times New Roman" w:hAnsi="Times New Roman"/>
          <w:b/>
        </w:rPr>
        <w:t>Ответственность сторон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7.1. </w:t>
      </w:r>
      <w:r w:rsidRPr="00956DB6">
        <w:rPr>
          <w:rFonts w:ascii="Times New Roman" w:hAnsi="Times New Roman"/>
        </w:rPr>
        <w:t>За нарушение срока оказани</w:t>
      </w:r>
      <w:r>
        <w:rPr>
          <w:rFonts w:ascii="Times New Roman" w:hAnsi="Times New Roman"/>
        </w:rPr>
        <w:t>я услуг, указанного в пункте 1.</w:t>
      </w:r>
      <w:r w:rsidRPr="005502FA">
        <w:rPr>
          <w:rFonts w:ascii="Times New Roman" w:hAnsi="Times New Roman"/>
        </w:rPr>
        <w:t>3</w:t>
      </w:r>
      <w:r w:rsidRPr="00956DB6">
        <w:rPr>
          <w:rFonts w:ascii="Times New Roman" w:hAnsi="Times New Roman"/>
        </w:rPr>
        <w:t>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не</w:t>
      </w:r>
      <w:r>
        <w:rPr>
          <w:rFonts w:ascii="Times New Roman" w:hAnsi="Times New Roman"/>
        </w:rPr>
        <w:t xml:space="preserve"> </w:t>
      </w:r>
      <w:r w:rsidRPr="00956DB6">
        <w:rPr>
          <w:rFonts w:ascii="Times New Roman" w:hAnsi="Times New Roman"/>
        </w:rPr>
        <w:t>оказанных услуг.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7.2.</w:t>
      </w:r>
      <w:r w:rsidRPr="00956DB6">
        <w:rPr>
          <w:rFonts w:ascii="Times New Roman" w:hAnsi="Times New Roman"/>
        </w:rPr>
        <w:t xml:space="preserve"> При несвоевременной оплате выполненных услуг Заказчик уплачивае</w:t>
      </w:r>
      <w:r>
        <w:rPr>
          <w:rFonts w:ascii="Times New Roman" w:hAnsi="Times New Roman"/>
        </w:rPr>
        <w:t>т Исполнителю пеню в размере 0,</w:t>
      </w:r>
      <w:r w:rsidRPr="005502FA">
        <w:rPr>
          <w:rFonts w:ascii="Times New Roman" w:hAnsi="Times New Roman"/>
        </w:rPr>
        <w:t>5</w:t>
      </w:r>
      <w:r w:rsidRPr="00956DB6">
        <w:rPr>
          <w:rFonts w:ascii="Times New Roman" w:hAnsi="Times New Roman"/>
        </w:rPr>
        <w:t xml:space="preserve"> процента от суммы просроченного платежа за каждый день просрочки, но не более 50 процентов суммы просроченного платежа.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7.3. </w:t>
      </w:r>
      <w:r w:rsidRPr="00956DB6">
        <w:rPr>
          <w:rFonts w:ascii="Times New Roman" w:hAnsi="Times New Roman"/>
        </w:rPr>
        <w:t>Уплата неустоек не освобождает стороны от выполнения договорных обязательств.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7.4. </w:t>
      </w:r>
      <w:r w:rsidRPr="00956DB6">
        <w:rPr>
          <w:rFonts w:ascii="Times New Roman" w:hAnsi="Times New Roman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8. Срок действия и порядок расторжения договора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8.1. </w:t>
      </w:r>
      <w:r w:rsidRPr="00956DB6">
        <w:rPr>
          <w:rFonts w:ascii="Times New Roman" w:hAnsi="Times New Roman"/>
        </w:rPr>
        <w:t>Настоящий Договор вступает в силу с момента его подписания сторонами и действует до «__» _______ 20</w:t>
      </w:r>
      <w:r w:rsidRPr="00033C90">
        <w:rPr>
          <w:rFonts w:ascii="Times New Roman" w:hAnsi="Times New Roman"/>
        </w:rPr>
        <w:t xml:space="preserve">20 </w:t>
      </w:r>
      <w:r w:rsidRPr="00956DB6">
        <w:rPr>
          <w:rFonts w:ascii="Times New Roman" w:hAnsi="Times New Roman"/>
        </w:rPr>
        <w:t xml:space="preserve">г.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8.2. </w:t>
      </w:r>
      <w:r w:rsidRPr="00956DB6">
        <w:rPr>
          <w:rFonts w:ascii="Times New Roman" w:hAnsi="Times New Roman"/>
        </w:rPr>
        <w:t xml:space="preserve">Исполнитель имеет право требовать расторжения Договора </w:t>
      </w:r>
      <w:r>
        <w:rPr>
          <w:rFonts w:ascii="Times New Roman" w:hAnsi="Times New Roman"/>
        </w:rPr>
        <w:t>с</w:t>
      </w:r>
      <w:r w:rsidRPr="00956DB6">
        <w:rPr>
          <w:rFonts w:ascii="Times New Roman" w:hAnsi="Times New Roman"/>
        </w:rPr>
        <w:t xml:space="preserve"> возвращения авансовых платежей в случае невыполнения Заказчиком следующих условий: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>- непредставление полной и достоверной документации, необходимой для оказания услуги;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8.3. </w:t>
      </w:r>
      <w:r w:rsidRPr="00956DB6">
        <w:rPr>
          <w:rFonts w:ascii="Times New Roman" w:hAnsi="Times New Roman"/>
        </w:rPr>
        <w:t>Заказчик вправе требовать расторжения Договора в случаях: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 xml:space="preserve">- задержки Исполнителем начала оказания услуги на срок более 15 рабочих дней по причинам, не зависящим от Заказчика;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>- увеличения срока завершения услуг по вине Исполнителя более чем на один месяц, против установленного настоящим Договором.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8.4.</w:t>
      </w:r>
      <w:r w:rsidRPr="00956DB6">
        <w:rPr>
          <w:rFonts w:ascii="Times New Roman" w:hAnsi="Times New Roman"/>
        </w:rPr>
        <w:t xml:space="preserve"> Сторона, инициирующая расторжение настоящего Договора, обязана в течении 2-х дней уведомить в письменной форме другую сторону.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9. Порядок разрешения споров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9.1. </w:t>
      </w:r>
      <w:r w:rsidRPr="00956DB6">
        <w:rPr>
          <w:rFonts w:ascii="Times New Roman" w:hAnsi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lastRenderedPageBreak/>
        <w:t>9.2</w:t>
      </w:r>
      <w:r w:rsidRPr="00956DB6">
        <w:rPr>
          <w:rFonts w:ascii="Times New Roman" w:hAnsi="Times New Roman"/>
        </w:rPr>
        <w:t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10</w:t>
      </w:r>
      <w:r w:rsidRPr="00956DB6">
        <w:rPr>
          <w:rFonts w:ascii="Times New Roman" w:hAnsi="Times New Roman"/>
        </w:rPr>
        <w:t>.</w:t>
      </w:r>
      <w:r w:rsidRPr="00956DB6">
        <w:rPr>
          <w:rFonts w:ascii="Times New Roman" w:hAnsi="Times New Roman"/>
          <w:b/>
        </w:rPr>
        <w:t>Заключительные положения</w:t>
      </w:r>
    </w:p>
    <w:p w:rsidR="00033C90" w:rsidRPr="00395A7A" w:rsidRDefault="00033C90" w:rsidP="00033C90">
      <w:pPr>
        <w:pStyle w:val="af4"/>
        <w:ind w:firstLine="567"/>
        <w:rPr>
          <w:b/>
          <w:szCs w:val="24"/>
          <w:lang w:val="ru-RU"/>
        </w:rPr>
      </w:pPr>
    </w:p>
    <w:p w:rsidR="00033C90" w:rsidRPr="00F347AC" w:rsidRDefault="00033C90" w:rsidP="00033C90">
      <w:pPr>
        <w:ind w:firstLine="567"/>
        <w:jc w:val="both"/>
        <w:rPr>
          <w:rFonts w:ascii="Times New Roman" w:hAnsi="Times New Roman"/>
        </w:rPr>
      </w:pPr>
      <w:r w:rsidRPr="00F347AC">
        <w:rPr>
          <w:rFonts w:ascii="Times New Roman" w:hAnsi="Times New Roman"/>
          <w:b/>
        </w:rPr>
        <w:t>10.1.</w:t>
      </w:r>
      <w:r w:rsidRPr="00F347AC">
        <w:rPr>
          <w:rFonts w:ascii="Times New Roman" w:hAnsi="Times New Roman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033C90" w:rsidRPr="00F347AC" w:rsidRDefault="00033C90" w:rsidP="00033C90">
      <w:pPr>
        <w:ind w:firstLine="567"/>
        <w:jc w:val="both"/>
        <w:rPr>
          <w:rFonts w:ascii="Times New Roman" w:hAnsi="Times New Roman"/>
        </w:rPr>
      </w:pPr>
      <w:r w:rsidRPr="00F347AC">
        <w:rPr>
          <w:rFonts w:ascii="Times New Roman" w:hAnsi="Times New Roman"/>
          <w:b/>
        </w:rPr>
        <w:t>10.2.</w:t>
      </w:r>
      <w:r w:rsidRPr="00F347AC">
        <w:rPr>
          <w:rFonts w:ascii="Times New Roman" w:hAnsi="Times New Roman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  <w:lang w:val="uz-Cyrl-UZ"/>
        </w:rPr>
        <w:t xml:space="preserve">10.3. </w:t>
      </w:r>
      <w:r w:rsidRPr="00956DB6">
        <w:rPr>
          <w:rFonts w:ascii="Times New Roman" w:hAnsi="Times New Roman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956DB6">
        <w:rPr>
          <w:rFonts w:ascii="Times New Roman" w:hAnsi="Times New Roman"/>
        </w:rPr>
        <w:tab/>
      </w:r>
    </w:p>
    <w:p w:rsidR="00033C90" w:rsidRPr="00956DB6" w:rsidRDefault="00033C90" w:rsidP="00033C90">
      <w:pPr>
        <w:ind w:firstLine="709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11. Адреса и банковские реквизиты сторон</w:t>
      </w:r>
    </w:p>
    <w:p w:rsidR="00033C90" w:rsidRDefault="00033C90" w:rsidP="00033C90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708"/>
        <w:gridCol w:w="4395"/>
      </w:tblGrid>
      <w:tr w:rsidR="00033C90" w:rsidRPr="000666E6" w:rsidTr="00F952C7">
        <w:tc>
          <w:tcPr>
            <w:tcW w:w="4395" w:type="dxa"/>
          </w:tcPr>
          <w:p w:rsidR="00033C90" w:rsidRPr="00E7647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033C90" w:rsidRPr="000666E6" w:rsidRDefault="0056546F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="00033C90" w:rsidRPr="000666E6">
              <w:rPr>
                <w:sz w:val="24"/>
                <w:szCs w:val="24"/>
              </w:rPr>
              <w:t>Национальный банк ВЭД РУ</w:t>
            </w:r>
            <w:r>
              <w:rPr>
                <w:sz w:val="24"/>
                <w:szCs w:val="24"/>
              </w:rPr>
              <w:t>»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Ташкент, ул. </w:t>
            </w:r>
            <w:proofErr w:type="spellStart"/>
            <w:r>
              <w:rPr>
                <w:sz w:val="24"/>
                <w:szCs w:val="24"/>
              </w:rPr>
              <w:t>Амира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</w:t>
            </w:r>
            <w:r w:rsidRPr="000666E6">
              <w:rPr>
                <w:sz w:val="24"/>
                <w:szCs w:val="24"/>
              </w:rPr>
              <w:t>мура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0666E6">
              <w:rPr>
                <w:sz w:val="24"/>
                <w:szCs w:val="24"/>
              </w:rPr>
              <w:t xml:space="preserve"> 101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р/с: 1990700050000045</w:t>
            </w:r>
            <w:r w:rsidRPr="000666E6">
              <w:rPr>
                <w:sz w:val="24"/>
                <w:szCs w:val="24"/>
              </w:rPr>
              <w:t>0013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в МБРЦ НБ ВЭД РУ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МФО 00450; ИНН: 200 836 354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ОКЭД: 64190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Заместитель 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Председателя Правления 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Главный бухгалтер 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_______________ </w:t>
            </w: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708" w:type="dxa"/>
          </w:tcPr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3C90" w:rsidRPr="00E7647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 w:rsidRPr="00E76471">
              <w:rPr>
                <w:b/>
                <w:sz w:val="24"/>
                <w:szCs w:val="24"/>
              </w:rPr>
              <w:t>: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</w:tc>
      </w:tr>
    </w:tbl>
    <w:p w:rsidR="00033C90" w:rsidRPr="0005359A" w:rsidRDefault="00033C90" w:rsidP="0039546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sectPr w:rsidR="00033C90" w:rsidRPr="0005359A" w:rsidSect="00F347AC">
      <w:footerReference w:type="even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00" w:rsidRDefault="00C27900" w:rsidP="007753BB">
      <w:pPr>
        <w:spacing w:after="0" w:line="240" w:lineRule="auto"/>
      </w:pPr>
      <w:r>
        <w:separator/>
      </w:r>
    </w:p>
  </w:endnote>
  <w:endnote w:type="continuationSeparator" w:id="0">
    <w:p w:rsidR="00C27900" w:rsidRDefault="00C27900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B9" w:rsidRDefault="009527B9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9527B9" w:rsidRDefault="009527B9" w:rsidP="001D43D2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00" w:rsidRDefault="00C27900" w:rsidP="007753BB">
      <w:pPr>
        <w:spacing w:after="0" w:line="240" w:lineRule="auto"/>
      </w:pPr>
      <w:r>
        <w:separator/>
      </w:r>
    </w:p>
  </w:footnote>
  <w:footnote w:type="continuationSeparator" w:id="0">
    <w:p w:rsidR="00C27900" w:rsidRDefault="00C27900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25"/>
  </w:num>
  <w:num w:numId="7">
    <w:abstractNumId w:val="26"/>
  </w:num>
  <w:num w:numId="8">
    <w:abstractNumId w:val="21"/>
  </w:num>
  <w:num w:numId="9">
    <w:abstractNumId w:val="19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2"/>
  </w:num>
  <w:num w:numId="15">
    <w:abstractNumId w:val="12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9"/>
  </w:num>
  <w:num w:numId="26">
    <w:abstractNumId w:val="17"/>
  </w:num>
  <w:num w:numId="27">
    <w:abstractNumId w:val="27"/>
  </w:num>
  <w:num w:numId="28">
    <w:abstractNumId w:val="13"/>
  </w:num>
  <w:num w:numId="29">
    <w:abstractNumId w:val="24"/>
  </w:num>
  <w:num w:numId="30">
    <w:abstractNumId w:val="2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3"/>
  </w:num>
  <w:num w:numId="39">
    <w:abstractNumId w:val="29"/>
  </w:num>
  <w:num w:numId="40">
    <w:abstractNumId w:val="32"/>
  </w:num>
  <w:num w:numId="41">
    <w:abstractNumId w:val="18"/>
  </w:num>
  <w:num w:numId="42">
    <w:abstractNumId w:val="20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C74"/>
    <w:rsid w:val="000059D6"/>
    <w:rsid w:val="000120AC"/>
    <w:rsid w:val="0001240C"/>
    <w:rsid w:val="0001267E"/>
    <w:rsid w:val="00033C90"/>
    <w:rsid w:val="0005179D"/>
    <w:rsid w:val="0005359A"/>
    <w:rsid w:val="00053F04"/>
    <w:rsid w:val="00064448"/>
    <w:rsid w:val="000647DE"/>
    <w:rsid w:val="00071BAC"/>
    <w:rsid w:val="00077D7A"/>
    <w:rsid w:val="000833C6"/>
    <w:rsid w:val="00084121"/>
    <w:rsid w:val="00085EBB"/>
    <w:rsid w:val="0008778A"/>
    <w:rsid w:val="000A3CF0"/>
    <w:rsid w:val="000C0BC1"/>
    <w:rsid w:val="000E5CE7"/>
    <w:rsid w:val="000F7024"/>
    <w:rsid w:val="0011374F"/>
    <w:rsid w:val="00115622"/>
    <w:rsid w:val="00135766"/>
    <w:rsid w:val="00142B80"/>
    <w:rsid w:val="00146D8D"/>
    <w:rsid w:val="00147E34"/>
    <w:rsid w:val="001506BB"/>
    <w:rsid w:val="00154563"/>
    <w:rsid w:val="00154FB8"/>
    <w:rsid w:val="00157D0A"/>
    <w:rsid w:val="00164E9F"/>
    <w:rsid w:val="001907B9"/>
    <w:rsid w:val="001926E1"/>
    <w:rsid w:val="001977CD"/>
    <w:rsid w:val="001A57E8"/>
    <w:rsid w:val="001B445A"/>
    <w:rsid w:val="001C6520"/>
    <w:rsid w:val="001C7353"/>
    <w:rsid w:val="001D132E"/>
    <w:rsid w:val="001D1607"/>
    <w:rsid w:val="001D43D2"/>
    <w:rsid w:val="001E011B"/>
    <w:rsid w:val="001E109C"/>
    <w:rsid w:val="001E66A1"/>
    <w:rsid w:val="001E66EF"/>
    <w:rsid w:val="00203B63"/>
    <w:rsid w:val="002072B2"/>
    <w:rsid w:val="0023295E"/>
    <w:rsid w:val="0024508E"/>
    <w:rsid w:val="0025055C"/>
    <w:rsid w:val="00251366"/>
    <w:rsid w:val="00257C83"/>
    <w:rsid w:val="00273256"/>
    <w:rsid w:val="002970F6"/>
    <w:rsid w:val="002E0922"/>
    <w:rsid w:val="002E1C4F"/>
    <w:rsid w:val="00310BE1"/>
    <w:rsid w:val="003119B4"/>
    <w:rsid w:val="00320B46"/>
    <w:rsid w:val="003344C6"/>
    <w:rsid w:val="003354A8"/>
    <w:rsid w:val="003374DB"/>
    <w:rsid w:val="00345D2F"/>
    <w:rsid w:val="003657FF"/>
    <w:rsid w:val="0038199A"/>
    <w:rsid w:val="0039546C"/>
    <w:rsid w:val="00395A7A"/>
    <w:rsid w:val="003A0384"/>
    <w:rsid w:val="003A3789"/>
    <w:rsid w:val="003B1DBD"/>
    <w:rsid w:val="003C720A"/>
    <w:rsid w:val="003D58E2"/>
    <w:rsid w:val="003F23CA"/>
    <w:rsid w:val="003F2CAA"/>
    <w:rsid w:val="004062E3"/>
    <w:rsid w:val="00410870"/>
    <w:rsid w:val="00415B45"/>
    <w:rsid w:val="004473AA"/>
    <w:rsid w:val="0045277F"/>
    <w:rsid w:val="004719DF"/>
    <w:rsid w:val="00473393"/>
    <w:rsid w:val="004823ED"/>
    <w:rsid w:val="00484DDD"/>
    <w:rsid w:val="00491991"/>
    <w:rsid w:val="004A0C75"/>
    <w:rsid w:val="004B00AA"/>
    <w:rsid w:val="004B69FD"/>
    <w:rsid w:val="004C1032"/>
    <w:rsid w:val="004D4134"/>
    <w:rsid w:val="004E2C69"/>
    <w:rsid w:val="004E2DBE"/>
    <w:rsid w:val="004E7D8F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6546F"/>
    <w:rsid w:val="005833DC"/>
    <w:rsid w:val="005841E6"/>
    <w:rsid w:val="0059371C"/>
    <w:rsid w:val="00597E7B"/>
    <w:rsid w:val="005A5E19"/>
    <w:rsid w:val="005C033E"/>
    <w:rsid w:val="005C365F"/>
    <w:rsid w:val="005C3D59"/>
    <w:rsid w:val="005D3043"/>
    <w:rsid w:val="005E2FC0"/>
    <w:rsid w:val="005E3C74"/>
    <w:rsid w:val="006031D0"/>
    <w:rsid w:val="006159D3"/>
    <w:rsid w:val="00633AD0"/>
    <w:rsid w:val="00634204"/>
    <w:rsid w:val="0065088A"/>
    <w:rsid w:val="006551A1"/>
    <w:rsid w:val="006708CD"/>
    <w:rsid w:val="00675E24"/>
    <w:rsid w:val="006826F2"/>
    <w:rsid w:val="00690E4F"/>
    <w:rsid w:val="006A3A94"/>
    <w:rsid w:val="006B014D"/>
    <w:rsid w:val="006B25AA"/>
    <w:rsid w:val="006B66A9"/>
    <w:rsid w:val="006D3A64"/>
    <w:rsid w:val="006D5E4F"/>
    <w:rsid w:val="006D6692"/>
    <w:rsid w:val="006D7C94"/>
    <w:rsid w:val="006F028A"/>
    <w:rsid w:val="006F23E1"/>
    <w:rsid w:val="00702E22"/>
    <w:rsid w:val="00707382"/>
    <w:rsid w:val="0072098E"/>
    <w:rsid w:val="00732375"/>
    <w:rsid w:val="007339B7"/>
    <w:rsid w:val="00733E18"/>
    <w:rsid w:val="00737D99"/>
    <w:rsid w:val="00757C61"/>
    <w:rsid w:val="00760503"/>
    <w:rsid w:val="007606B5"/>
    <w:rsid w:val="00764214"/>
    <w:rsid w:val="0076568E"/>
    <w:rsid w:val="00767FB6"/>
    <w:rsid w:val="0077115A"/>
    <w:rsid w:val="00771E00"/>
    <w:rsid w:val="007753BB"/>
    <w:rsid w:val="007866BC"/>
    <w:rsid w:val="007869D1"/>
    <w:rsid w:val="00786ED8"/>
    <w:rsid w:val="00795347"/>
    <w:rsid w:val="00795DE5"/>
    <w:rsid w:val="007B57D8"/>
    <w:rsid w:val="007B5EC1"/>
    <w:rsid w:val="007B5F3D"/>
    <w:rsid w:val="007C4898"/>
    <w:rsid w:val="007C7736"/>
    <w:rsid w:val="007D3CE3"/>
    <w:rsid w:val="007D5CAB"/>
    <w:rsid w:val="007E5A6C"/>
    <w:rsid w:val="007E5C8D"/>
    <w:rsid w:val="007F4C2B"/>
    <w:rsid w:val="0080595C"/>
    <w:rsid w:val="00805CCD"/>
    <w:rsid w:val="00813145"/>
    <w:rsid w:val="0081656B"/>
    <w:rsid w:val="00817807"/>
    <w:rsid w:val="0082380E"/>
    <w:rsid w:val="008309C0"/>
    <w:rsid w:val="0083186F"/>
    <w:rsid w:val="00855437"/>
    <w:rsid w:val="00860F0C"/>
    <w:rsid w:val="00870A7C"/>
    <w:rsid w:val="00873412"/>
    <w:rsid w:val="0088107F"/>
    <w:rsid w:val="008A3567"/>
    <w:rsid w:val="008B42AB"/>
    <w:rsid w:val="008F0F6E"/>
    <w:rsid w:val="008F2917"/>
    <w:rsid w:val="008F6F37"/>
    <w:rsid w:val="00901F03"/>
    <w:rsid w:val="00911CCE"/>
    <w:rsid w:val="0091635B"/>
    <w:rsid w:val="009203CD"/>
    <w:rsid w:val="009312B1"/>
    <w:rsid w:val="009402DD"/>
    <w:rsid w:val="00952071"/>
    <w:rsid w:val="009527B9"/>
    <w:rsid w:val="00952A41"/>
    <w:rsid w:val="009531E2"/>
    <w:rsid w:val="00976345"/>
    <w:rsid w:val="00984297"/>
    <w:rsid w:val="00987D3D"/>
    <w:rsid w:val="00990177"/>
    <w:rsid w:val="00994D34"/>
    <w:rsid w:val="00997A75"/>
    <w:rsid w:val="009A5545"/>
    <w:rsid w:val="009B3BA1"/>
    <w:rsid w:val="009D5470"/>
    <w:rsid w:val="009D6A98"/>
    <w:rsid w:val="009F5DC8"/>
    <w:rsid w:val="00A10D31"/>
    <w:rsid w:val="00A177D4"/>
    <w:rsid w:val="00A31677"/>
    <w:rsid w:val="00A527E7"/>
    <w:rsid w:val="00A53894"/>
    <w:rsid w:val="00A70E6C"/>
    <w:rsid w:val="00A74B11"/>
    <w:rsid w:val="00A76BA8"/>
    <w:rsid w:val="00A80778"/>
    <w:rsid w:val="00A84B91"/>
    <w:rsid w:val="00A875D8"/>
    <w:rsid w:val="00AB035D"/>
    <w:rsid w:val="00AB142D"/>
    <w:rsid w:val="00AB50FF"/>
    <w:rsid w:val="00AC68F0"/>
    <w:rsid w:val="00AD2498"/>
    <w:rsid w:val="00B15259"/>
    <w:rsid w:val="00B203F1"/>
    <w:rsid w:val="00B22D50"/>
    <w:rsid w:val="00B23778"/>
    <w:rsid w:val="00B263E0"/>
    <w:rsid w:val="00B3738D"/>
    <w:rsid w:val="00B62403"/>
    <w:rsid w:val="00B66F59"/>
    <w:rsid w:val="00B72BBF"/>
    <w:rsid w:val="00B87955"/>
    <w:rsid w:val="00BA3920"/>
    <w:rsid w:val="00BA3E5B"/>
    <w:rsid w:val="00BA5BD7"/>
    <w:rsid w:val="00BA798C"/>
    <w:rsid w:val="00BD4F96"/>
    <w:rsid w:val="00BE02D0"/>
    <w:rsid w:val="00BE16C5"/>
    <w:rsid w:val="00BE6D29"/>
    <w:rsid w:val="00BF3A90"/>
    <w:rsid w:val="00BF58D8"/>
    <w:rsid w:val="00C10C41"/>
    <w:rsid w:val="00C117FD"/>
    <w:rsid w:val="00C1317F"/>
    <w:rsid w:val="00C176D0"/>
    <w:rsid w:val="00C2048C"/>
    <w:rsid w:val="00C27900"/>
    <w:rsid w:val="00C3021C"/>
    <w:rsid w:val="00C34A7D"/>
    <w:rsid w:val="00C4048A"/>
    <w:rsid w:val="00C47D92"/>
    <w:rsid w:val="00C5047A"/>
    <w:rsid w:val="00C5617E"/>
    <w:rsid w:val="00C710AB"/>
    <w:rsid w:val="00C739E2"/>
    <w:rsid w:val="00C76040"/>
    <w:rsid w:val="00C8675A"/>
    <w:rsid w:val="00C87237"/>
    <w:rsid w:val="00C90D61"/>
    <w:rsid w:val="00CA4D6E"/>
    <w:rsid w:val="00CA5E3A"/>
    <w:rsid w:val="00CA7EB1"/>
    <w:rsid w:val="00CB6EBC"/>
    <w:rsid w:val="00CC35C4"/>
    <w:rsid w:val="00CC6BBF"/>
    <w:rsid w:val="00CD37ED"/>
    <w:rsid w:val="00CD5280"/>
    <w:rsid w:val="00CE05C2"/>
    <w:rsid w:val="00CE1AC2"/>
    <w:rsid w:val="00CE2DB5"/>
    <w:rsid w:val="00D03388"/>
    <w:rsid w:val="00D16A14"/>
    <w:rsid w:val="00D22248"/>
    <w:rsid w:val="00D30C52"/>
    <w:rsid w:val="00D331F6"/>
    <w:rsid w:val="00D420F4"/>
    <w:rsid w:val="00D60DF9"/>
    <w:rsid w:val="00D742D5"/>
    <w:rsid w:val="00D7569D"/>
    <w:rsid w:val="00D763AE"/>
    <w:rsid w:val="00D80B12"/>
    <w:rsid w:val="00D8311F"/>
    <w:rsid w:val="00DA48A9"/>
    <w:rsid w:val="00DA5E6F"/>
    <w:rsid w:val="00DB4C38"/>
    <w:rsid w:val="00E02F4F"/>
    <w:rsid w:val="00E0446D"/>
    <w:rsid w:val="00E17E5A"/>
    <w:rsid w:val="00E24BE6"/>
    <w:rsid w:val="00E26CAE"/>
    <w:rsid w:val="00E33E57"/>
    <w:rsid w:val="00E43D2B"/>
    <w:rsid w:val="00E465BD"/>
    <w:rsid w:val="00E54B10"/>
    <w:rsid w:val="00E60048"/>
    <w:rsid w:val="00E704AB"/>
    <w:rsid w:val="00E722E5"/>
    <w:rsid w:val="00E8567E"/>
    <w:rsid w:val="00E920D9"/>
    <w:rsid w:val="00EA3225"/>
    <w:rsid w:val="00EA74B0"/>
    <w:rsid w:val="00EB0B22"/>
    <w:rsid w:val="00EB4133"/>
    <w:rsid w:val="00EC0C90"/>
    <w:rsid w:val="00ED11C7"/>
    <w:rsid w:val="00ED68AC"/>
    <w:rsid w:val="00EE03E5"/>
    <w:rsid w:val="00EE05B6"/>
    <w:rsid w:val="00F007B7"/>
    <w:rsid w:val="00F008AA"/>
    <w:rsid w:val="00F11E82"/>
    <w:rsid w:val="00F25586"/>
    <w:rsid w:val="00F261CD"/>
    <w:rsid w:val="00F347AC"/>
    <w:rsid w:val="00F4124A"/>
    <w:rsid w:val="00F62072"/>
    <w:rsid w:val="00F6592C"/>
    <w:rsid w:val="00F722C1"/>
    <w:rsid w:val="00F7449A"/>
    <w:rsid w:val="00F939EB"/>
    <w:rsid w:val="00F94344"/>
    <w:rsid w:val="00F952C7"/>
    <w:rsid w:val="00FA3A2D"/>
    <w:rsid w:val="00FA6326"/>
    <w:rsid w:val="00FD5B13"/>
    <w:rsid w:val="00FD67D8"/>
    <w:rsid w:val="00FE1554"/>
    <w:rsid w:val="00FE24C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7A"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99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eastAsia="ru-RU" w:bidi="ar-SA"/>
    </w:rPr>
  </w:style>
  <w:style w:type="character" w:customStyle="1" w:styleId="62">
    <w:name w:val="Знак Знак6"/>
    <w:locked/>
    <w:rsid w:val="005E3C74"/>
    <w:rPr>
      <w:lang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99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C483-EA27-4618-95BB-1489A0BB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6827</Words>
  <Characters>38917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user</cp:lastModifiedBy>
  <cp:revision>2</cp:revision>
  <cp:lastPrinted>2020-08-14T08:00:00Z</cp:lastPrinted>
  <dcterms:created xsi:type="dcterms:W3CDTF">2020-08-17T05:59:00Z</dcterms:created>
  <dcterms:modified xsi:type="dcterms:W3CDTF">2020-08-17T05:59:00Z</dcterms:modified>
</cp:coreProperties>
</file>