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0A" w:rsidRPr="001604D1" w:rsidRDefault="006F390A" w:rsidP="00502116">
      <w:pPr>
        <w:spacing w:after="24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90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Техническое задание </w:t>
      </w:r>
      <w:r w:rsidR="001604D1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Pr="001604D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 </w:t>
      </w:r>
      <w:r w:rsidR="00D40CEC" w:rsidRPr="00D40C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 </w:t>
      </w:r>
      <w:r w:rsidR="001604D1" w:rsidRPr="00D40C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почтовых</w:t>
      </w:r>
      <w:r w:rsidRPr="001604D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</w:t>
      </w:r>
      <w:r w:rsidR="00E92A19" w:rsidRPr="001604D1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="00E92A19" w:rsidRPr="001604D1">
        <w:rPr>
          <w:rFonts w:ascii="Times New Roman" w:hAnsi="Times New Roman" w:cs="Times New Roman"/>
          <w:b/>
          <w:iCs/>
          <w:sz w:val="28"/>
          <w:szCs w:val="28"/>
          <w:lang w:bidi="ru-RU"/>
        </w:rPr>
        <w:t>(</w:t>
      </w:r>
      <w:r w:rsidRPr="001604D1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заключение договора с поставщиком </w:t>
      </w:r>
      <w:r w:rsidR="00E92A19" w:rsidRPr="001604D1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услуг) </w:t>
      </w:r>
      <w:r w:rsidRPr="001604D1">
        <w:rPr>
          <w:rFonts w:ascii="Times New Roman" w:hAnsi="Times New Roman" w:cs="Times New Roman"/>
          <w:b/>
          <w:sz w:val="28"/>
          <w:szCs w:val="28"/>
        </w:rPr>
        <w:t xml:space="preserve">для нужд </w:t>
      </w:r>
      <w:r w:rsidR="00E92A19" w:rsidRPr="001604D1">
        <w:rPr>
          <w:rFonts w:ascii="Times New Roman" w:hAnsi="Times New Roman" w:cs="Times New Roman"/>
          <w:b/>
          <w:sz w:val="28"/>
          <w:szCs w:val="28"/>
        </w:rPr>
        <w:t>акционерного общества «Национальный банк внешнеэкономической деятельности Республики Узбекистан</w:t>
      </w:r>
      <w:r w:rsidRPr="001604D1">
        <w:rPr>
          <w:rFonts w:ascii="Times New Roman" w:hAnsi="Times New Roman" w:cs="Times New Roman"/>
          <w:b/>
          <w:sz w:val="28"/>
          <w:szCs w:val="28"/>
        </w:rPr>
        <w:t>»</w:t>
      </w:r>
    </w:p>
    <w:p w:rsidR="006F390A" w:rsidRDefault="006F390A" w:rsidP="00502116">
      <w:pPr>
        <w:pStyle w:val="a5"/>
        <w:numPr>
          <w:ilvl w:val="0"/>
          <w:numId w:val="2"/>
        </w:numPr>
        <w:spacing w:after="40" w:line="259" w:lineRule="auto"/>
        <w:ind w:left="567" w:hanging="56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BC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F390A" w:rsidRDefault="00B53294" w:rsidP="00502116">
      <w:pPr>
        <w:pStyle w:val="a5"/>
        <w:numPr>
          <w:ilvl w:val="1"/>
          <w:numId w:val="5"/>
        </w:numPr>
        <w:tabs>
          <w:tab w:val="left" w:pos="5730"/>
        </w:tabs>
        <w:spacing w:after="40" w:line="259" w:lineRule="auto"/>
        <w:ind w:left="567" w:hanging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702B">
        <w:rPr>
          <w:rFonts w:ascii="Times New Roman" w:hAnsi="Times New Roman" w:cs="Times New Roman"/>
          <w:sz w:val="28"/>
          <w:szCs w:val="28"/>
        </w:rPr>
        <w:t>а</w:t>
      </w:r>
      <w:r w:rsidR="006F390A" w:rsidRPr="001604D1">
        <w:rPr>
          <w:rFonts w:ascii="Times New Roman" w:hAnsi="Times New Roman" w:cs="Times New Roman"/>
          <w:sz w:val="28"/>
          <w:szCs w:val="28"/>
        </w:rPr>
        <w:t>именование</w:t>
      </w:r>
      <w:r w:rsidR="001604D1" w:rsidRPr="001604D1">
        <w:rPr>
          <w:rFonts w:ascii="Times New Roman" w:hAnsi="Times New Roman" w:cs="Times New Roman"/>
          <w:sz w:val="28"/>
          <w:szCs w:val="28"/>
        </w:rPr>
        <w:t>м</w:t>
      </w:r>
      <w:r w:rsidR="00567E28" w:rsidRPr="001604D1">
        <w:rPr>
          <w:rFonts w:ascii="Times New Roman" w:hAnsi="Times New Roman" w:cs="Times New Roman"/>
          <w:sz w:val="28"/>
          <w:szCs w:val="28"/>
        </w:rPr>
        <w:t xml:space="preserve"> и цель</w:t>
      </w:r>
      <w:r w:rsidR="001604D1" w:rsidRPr="001604D1">
        <w:rPr>
          <w:rFonts w:ascii="Times New Roman" w:hAnsi="Times New Roman" w:cs="Times New Roman"/>
          <w:sz w:val="28"/>
          <w:szCs w:val="28"/>
        </w:rPr>
        <w:t>ю</w:t>
      </w:r>
      <w:r w:rsidR="00567E28" w:rsidRPr="001604D1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1604D1" w:rsidRPr="001604D1">
        <w:rPr>
          <w:rFonts w:ascii="Times New Roman" w:hAnsi="Times New Roman" w:cs="Times New Roman"/>
          <w:sz w:val="28"/>
          <w:szCs w:val="28"/>
        </w:rPr>
        <w:t>няемых работ является о</w:t>
      </w:r>
      <w:r w:rsidR="00095B30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390A" w:rsidRPr="001604D1">
        <w:rPr>
          <w:rFonts w:ascii="Times New Roman" w:hAnsi="Times New Roman" w:cs="Times New Roman"/>
          <w:sz w:val="28"/>
          <w:szCs w:val="28"/>
        </w:rPr>
        <w:t xml:space="preserve"> услуг почтовых доставок </w:t>
      </w:r>
      <w:r w:rsidR="00D40CE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F390A" w:rsidRPr="001604D1">
        <w:rPr>
          <w:rFonts w:ascii="Times New Roman" w:hAnsi="Times New Roman" w:cs="Times New Roman"/>
          <w:sz w:val="28"/>
          <w:szCs w:val="28"/>
        </w:rPr>
        <w:t xml:space="preserve">и посылок </w:t>
      </w:r>
      <w:r>
        <w:rPr>
          <w:rFonts w:ascii="Times New Roman" w:hAnsi="Times New Roman" w:cs="Times New Roman"/>
          <w:sz w:val="28"/>
          <w:szCs w:val="28"/>
        </w:rPr>
        <w:t xml:space="preserve">получателям, находящимся в </w:t>
      </w:r>
      <w:r w:rsidRPr="001604D1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604D1">
        <w:rPr>
          <w:rFonts w:ascii="Times New Roman" w:hAnsi="Times New Roman" w:cs="Times New Roman"/>
          <w:sz w:val="28"/>
          <w:szCs w:val="28"/>
        </w:rPr>
        <w:t xml:space="preserve"> ближнего и дальнего зарубежья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CEC">
        <w:rPr>
          <w:rFonts w:ascii="Times New Roman" w:hAnsi="Times New Roman" w:cs="Times New Roman"/>
          <w:sz w:val="28"/>
          <w:szCs w:val="28"/>
        </w:rPr>
        <w:t xml:space="preserve">для </w:t>
      </w:r>
      <w:r w:rsidR="001604D1" w:rsidRPr="001604D1">
        <w:rPr>
          <w:rFonts w:ascii="Times New Roman" w:hAnsi="Times New Roman" w:cs="Times New Roman"/>
          <w:sz w:val="28"/>
          <w:szCs w:val="28"/>
        </w:rPr>
        <w:t>акционерного общества «Национальный банк внешнеэкономической деятельности Республики Узбекистан»</w:t>
      </w:r>
      <w:r w:rsidR="00D40CEC">
        <w:rPr>
          <w:rFonts w:ascii="Times New Roman" w:hAnsi="Times New Roman" w:cs="Times New Roman"/>
          <w:sz w:val="28"/>
          <w:szCs w:val="28"/>
        </w:rPr>
        <w:t xml:space="preserve"> </w:t>
      </w:r>
      <w:r w:rsidR="001604D1" w:rsidRPr="001604D1">
        <w:rPr>
          <w:rFonts w:ascii="Times New Roman" w:hAnsi="Times New Roman" w:cs="Times New Roman"/>
          <w:sz w:val="28"/>
          <w:szCs w:val="28"/>
        </w:rPr>
        <w:t>(далее</w:t>
      </w:r>
      <w:r w:rsidR="00D40CEC">
        <w:rPr>
          <w:rFonts w:ascii="Times New Roman" w:hAnsi="Times New Roman" w:cs="Times New Roman"/>
          <w:sz w:val="28"/>
          <w:szCs w:val="28"/>
        </w:rPr>
        <w:t xml:space="preserve"> </w:t>
      </w:r>
      <w:r w:rsidR="001604D1" w:rsidRPr="001604D1">
        <w:rPr>
          <w:rFonts w:ascii="Times New Roman" w:hAnsi="Times New Roman" w:cs="Times New Roman"/>
          <w:sz w:val="28"/>
          <w:szCs w:val="28"/>
        </w:rPr>
        <w:t xml:space="preserve">– </w:t>
      </w:r>
      <w:r w:rsidR="00F30024">
        <w:rPr>
          <w:rFonts w:ascii="Times New Roman" w:hAnsi="Times New Roman" w:cs="Times New Roman"/>
          <w:sz w:val="28"/>
          <w:szCs w:val="28"/>
          <w:lang w:val="uz-Cyrl-UZ"/>
        </w:rPr>
        <w:t>Заказчик</w:t>
      </w:r>
      <w:r w:rsidR="001604D1" w:rsidRPr="001604D1">
        <w:rPr>
          <w:rFonts w:ascii="Times New Roman" w:hAnsi="Times New Roman" w:cs="Times New Roman"/>
          <w:sz w:val="28"/>
          <w:szCs w:val="28"/>
        </w:rPr>
        <w:t xml:space="preserve">) </w:t>
      </w:r>
      <w:r w:rsidR="0001541F">
        <w:rPr>
          <w:rFonts w:ascii="Times New Roman" w:hAnsi="Times New Roman" w:cs="Times New Roman"/>
          <w:sz w:val="28"/>
          <w:szCs w:val="28"/>
        </w:rPr>
        <w:t xml:space="preserve">потенциальной компанией </w:t>
      </w:r>
      <w:r w:rsidR="00AD1AC3">
        <w:rPr>
          <w:rFonts w:ascii="Times New Roman" w:hAnsi="Times New Roman" w:cs="Times New Roman"/>
          <w:sz w:val="28"/>
          <w:szCs w:val="28"/>
        </w:rPr>
        <w:t xml:space="preserve">по оказанию таких услуг </w:t>
      </w:r>
      <w:r w:rsidR="0001541F">
        <w:rPr>
          <w:rFonts w:ascii="Times New Roman" w:hAnsi="Times New Roman" w:cs="Times New Roman"/>
          <w:sz w:val="28"/>
          <w:szCs w:val="28"/>
        </w:rPr>
        <w:t>(далее</w:t>
      </w:r>
      <w:r w:rsidR="00D40CEC">
        <w:rPr>
          <w:rFonts w:ascii="Times New Roman" w:hAnsi="Times New Roman" w:cs="Times New Roman"/>
          <w:sz w:val="28"/>
          <w:szCs w:val="28"/>
        </w:rPr>
        <w:t xml:space="preserve"> </w:t>
      </w:r>
      <w:r w:rsidR="0001541F">
        <w:rPr>
          <w:rFonts w:ascii="Times New Roman" w:hAnsi="Times New Roman" w:cs="Times New Roman"/>
          <w:sz w:val="28"/>
          <w:szCs w:val="28"/>
        </w:rPr>
        <w:t>–</w:t>
      </w:r>
      <w:r w:rsidR="00AD1AC3">
        <w:rPr>
          <w:rFonts w:ascii="Times New Roman" w:hAnsi="Times New Roman" w:cs="Times New Roman"/>
          <w:sz w:val="28"/>
          <w:szCs w:val="28"/>
        </w:rPr>
        <w:t xml:space="preserve"> </w:t>
      </w:r>
      <w:r w:rsidR="00095B30">
        <w:rPr>
          <w:rFonts w:ascii="Times New Roman" w:hAnsi="Times New Roman" w:cs="Times New Roman"/>
          <w:sz w:val="28"/>
          <w:szCs w:val="28"/>
        </w:rPr>
        <w:t>Исполнитель</w:t>
      </w:r>
      <w:r w:rsidR="0001541F">
        <w:rPr>
          <w:rFonts w:ascii="Times New Roman" w:hAnsi="Times New Roman" w:cs="Times New Roman"/>
          <w:sz w:val="28"/>
          <w:szCs w:val="28"/>
        </w:rPr>
        <w:t>)</w:t>
      </w:r>
      <w:r w:rsidR="006F390A" w:rsidRPr="001604D1">
        <w:rPr>
          <w:rFonts w:ascii="Times New Roman" w:hAnsi="Times New Roman" w:cs="Times New Roman"/>
          <w:sz w:val="28"/>
          <w:szCs w:val="28"/>
        </w:rPr>
        <w:t>.</w:t>
      </w:r>
    </w:p>
    <w:p w:rsidR="00B53294" w:rsidRPr="001604D1" w:rsidRDefault="00B53294" w:rsidP="00502116">
      <w:pPr>
        <w:pStyle w:val="a5"/>
        <w:numPr>
          <w:ilvl w:val="1"/>
          <w:numId w:val="5"/>
        </w:numPr>
        <w:tabs>
          <w:tab w:val="left" w:pos="5730"/>
        </w:tabs>
        <w:spacing w:after="240" w:line="259" w:lineRule="auto"/>
        <w:ind w:left="567" w:hanging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7702B">
        <w:rPr>
          <w:rFonts w:ascii="Times New Roman" w:hAnsi="Times New Roman" w:cs="Times New Roman"/>
          <w:sz w:val="28"/>
          <w:szCs w:val="28"/>
        </w:rPr>
        <w:t xml:space="preserve"> </w:t>
      </w:r>
      <w:r w:rsidRPr="00B53294">
        <w:rPr>
          <w:rFonts w:ascii="Times New Roman" w:hAnsi="Times New Roman" w:cs="Times New Roman"/>
          <w:sz w:val="28"/>
          <w:szCs w:val="28"/>
        </w:rPr>
        <w:t xml:space="preserve"> </w:t>
      </w:r>
      <w:r w:rsidR="00E3183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производственная необходимость </w:t>
      </w:r>
      <w:r w:rsidR="0067702B">
        <w:rPr>
          <w:rFonts w:ascii="Times New Roman" w:hAnsi="Times New Roman" w:cs="Times New Roman"/>
          <w:sz w:val="28"/>
          <w:szCs w:val="28"/>
        </w:rPr>
        <w:t>направления</w:t>
      </w:r>
      <w:r w:rsidR="0067702B" w:rsidRPr="0067702B">
        <w:rPr>
          <w:rFonts w:ascii="Times New Roman" w:hAnsi="Times New Roman" w:cs="Times New Roman"/>
          <w:sz w:val="28"/>
          <w:szCs w:val="28"/>
        </w:rPr>
        <w:t xml:space="preserve"> </w:t>
      </w:r>
      <w:r w:rsidR="00E31837">
        <w:rPr>
          <w:rFonts w:ascii="Times New Roman" w:hAnsi="Times New Roman" w:cs="Times New Roman"/>
          <w:sz w:val="28"/>
          <w:szCs w:val="28"/>
          <w:lang w:val="uz-Cyrl-UZ"/>
        </w:rPr>
        <w:t>Заказчик</w:t>
      </w:r>
      <w:r w:rsidR="00E31837">
        <w:rPr>
          <w:rFonts w:ascii="Times New Roman" w:hAnsi="Times New Roman" w:cs="Times New Roman"/>
          <w:sz w:val="28"/>
          <w:szCs w:val="28"/>
        </w:rPr>
        <w:t xml:space="preserve">ом </w:t>
      </w:r>
      <w:r w:rsidR="0067702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7702B" w:rsidRPr="001604D1">
        <w:rPr>
          <w:rFonts w:ascii="Times New Roman" w:hAnsi="Times New Roman" w:cs="Times New Roman"/>
          <w:sz w:val="28"/>
          <w:szCs w:val="28"/>
        </w:rPr>
        <w:t>и посылок</w:t>
      </w:r>
      <w:r w:rsidR="00677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сотрудничества с ин</w:t>
      </w:r>
      <w:r w:rsidR="006770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70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ранными </w:t>
      </w:r>
      <w:r w:rsidR="0067702B">
        <w:rPr>
          <w:rFonts w:ascii="Times New Roman" w:hAnsi="Times New Roman" w:cs="Times New Roman"/>
          <w:sz w:val="28"/>
          <w:szCs w:val="28"/>
        </w:rPr>
        <w:t>партнёрами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90A" w:rsidRPr="00F74312" w:rsidRDefault="006F390A" w:rsidP="00502116">
      <w:pPr>
        <w:pStyle w:val="a5"/>
        <w:numPr>
          <w:ilvl w:val="0"/>
          <w:numId w:val="2"/>
        </w:numPr>
        <w:spacing w:before="240" w:after="40" w:line="259" w:lineRule="auto"/>
        <w:ind w:left="709" w:hanging="703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31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</w:t>
      </w:r>
      <w:r w:rsidR="00B1263C">
        <w:rPr>
          <w:rFonts w:ascii="Times New Roman" w:hAnsi="Times New Roman" w:cs="Times New Roman"/>
          <w:b/>
          <w:sz w:val="28"/>
          <w:szCs w:val="28"/>
        </w:rPr>
        <w:t>Исполнителю</w:t>
      </w:r>
      <w:r w:rsidR="001604D1">
        <w:rPr>
          <w:rFonts w:ascii="Times New Roman" w:hAnsi="Times New Roman" w:cs="Times New Roman"/>
          <w:b/>
          <w:sz w:val="28"/>
          <w:szCs w:val="28"/>
        </w:rPr>
        <w:t xml:space="preserve"> и условия </w:t>
      </w:r>
      <w:r w:rsidR="00F3002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604D1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75654D" w:rsidRDefault="001604D1" w:rsidP="00502116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2.1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AD1AC3">
        <w:rPr>
          <w:rFonts w:ascii="Times New Roman" w:hAnsi="Times New Roman" w:cs="Times New Roman"/>
          <w:sz w:val="28"/>
          <w:szCs w:val="28"/>
          <w:lang w:val="uz-Cyrl-UZ"/>
        </w:rPr>
        <w:t>Предполагаемая г</w:t>
      </w:r>
      <w:r w:rsidR="0075654D" w:rsidRPr="0075654D">
        <w:rPr>
          <w:rFonts w:ascii="Times New Roman" w:hAnsi="Times New Roman" w:cs="Times New Roman"/>
          <w:sz w:val="28"/>
          <w:szCs w:val="28"/>
          <w:lang w:val="uz-Cyrl-UZ"/>
        </w:rPr>
        <w:t xml:space="preserve">одовая сумма </w:t>
      </w:r>
      <w:r w:rsidR="00AD1AC3">
        <w:rPr>
          <w:rFonts w:ascii="Times New Roman" w:hAnsi="Times New Roman" w:cs="Times New Roman"/>
          <w:sz w:val="28"/>
          <w:szCs w:val="28"/>
          <w:lang w:val="uz-Cyrl-UZ"/>
        </w:rPr>
        <w:t>по почтовым</w:t>
      </w:r>
      <w:r w:rsidR="0075654D" w:rsidRPr="0075654D">
        <w:rPr>
          <w:rFonts w:ascii="Times New Roman" w:hAnsi="Times New Roman" w:cs="Times New Roman"/>
          <w:sz w:val="28"/>
          <w:szCs w:val="28"/>
          <w:lang w:val="uz-Cyrl-UZ"/>
        </w:rPr>
        <w:t xml:space="preserve"> отп</w:t>
      </w:r>
      <w:r>
        <w:rPr>
          <w:rFonts w:ascii="Times New Roman" w:hAnsi="Times New Roman" w:cs="Times New Roman"/>
          <w:sz w:val="28"/>
          <w:szCs w:val="28"/>
          <w:lang w:val="uz-Cyrl-UZ"/>
        </w:rPr>
        <w:t>равлени</w:t>
      </w:r>
      <w:r w:rsidR="00AD1AC3">
        <w:rPr>
          <w:rFonts w:ascii="Times New Roman" w:hAnsi="Times New Roman" w:cs="Times New Roman"/>
          <w:sz w:val="28"/>
          <w:szCs w:val="28"/>
          <w:lang w:val="uz-Cyrl-UZ"/>
        </w:rPr>
        <w:t>ям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1AC3">
        <w:rPr>
          <w:rFonts w:ascii="Times New Roman" w:hAnsi="Times New Roman" w:cs="Times New Roman"/>
          <w:sz w:val="28"/>
          <w:szCs w:val="28"/>
          <w:lang w:val="uz-Cyrl-UZ"/>
        </w:rPr>
        <w:t>Заказчика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составляет около 50 млн.</w:t>
      </w:r>
      <w:r w:rsidR="00AD1AC3">
        <w:rPr>
          <w:rFonts w:ascii="Times New Roman" w:hAnsi="Times New Roman" w:cs="Times New Roman"/>
          <w:sz w:val="28"/>
          <w:szCs w:val="28"/>
          <w:lang w:val="uz-Cyrl-UZ"/>
        </w:rPr>
        <w:t xml:space="preserve"> узбекских </w:t>
      </w:r>
      <w:r>
        <w:rPr>
          <w:rFonts w:ascii="Times New Roman" w:hAnsi="Times New Roman" w:cs="Times New Roman"/>
          <w:sz w:val="28"/>
          <w:szCs w:val="28"/>
          <w:lang w:val="uz-Cyrl-UZ"/>
        </w:rPr>
        <w:t>сум</w:t>
      </w:r>
      <w:r w:rsidR="00AD1AC3">
        <w:rPr>
          <w:rFonts w:ascii="Times New Roman" w:hAnsi="Times New Roman" w:cs="Times New Roman"/>
          <w:sz w:val="28"/>
          <w:szCs w:val="28"/>
          <w:lang w:val="uz-Cyrl-UZ"/>
        </w:rPr>
        <w:t>ов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00F5A" w:rsidRPr="00600F5A" w:rsidRDefault="001604D1" w:rsidP="00502116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ab/>
      </w:r>
      <w:r w:rsidR="00095B30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м</w:t>
      </w:r>
      <w:r w:rsidR="006F390A">
        <w:rPr>
          <w:rFonts w:ascii="Times New Roman" w:hAnsi="Times New Roman" w:cs="Times New Roman"/>
          <w:sz w:val="28"/>
          <w:szCs w:val="28"/>
        </w:rPr>
        <w:t>еждународная почтовая компания</w:t>
      </w:r>
      <w:r w:rsidR="00600F5A">
        <w:rPr>
          <w:rFonts w:ascii="Times New Roman" w:hAnsi="Times New Roman" w:cs="Times New Roman"/>
          <w:sz w:val="28"/>
          <w:szCs w:val="28"/>
          <w:lang w:val="uz-Cyrl-UZ"/>
        </w:rPr>
        <w:t>, зарегистрированная на террит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ории иностранного государства, </w:t>
      </w:r>
      <w:r>
        <w:rPr>
          <w:rFonts w:ascii="Times New Roman" w:hAnsi="Times New Roman" w:cs="Times New Roman"/>
          <w:sz w:val="28"/>
          <w:szCs w:val="28"/>
        </w:rPr>
        <w:t xml:space="preserve"> имеющая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40CEC">
        <w:rPr>
          <w:rFonts w:ascii="Times New Roman" w:hAnsi="Times New Roman" w:cs="Times New Roman"/>
          <w:sz w:val="28"/>
          <w:szCs w:val="28"/>
          <w:lang w:val="uz-Cyrl-UZ"/>
        </w:rPr>
        <w:t xml:space="preserve">соответствующую </w:t>
      </w:r>
      <w:r>
        <w:rPr>
          <w:rFonts w:ascii="Times New Roman" w:hAnsi="Times New Roman" w:cs="Times New Roman"/>
          <w:sz w:val="28"/>
          <w:szCs w:val="28"/>
          <w:lang w:val="uz-Cyrl-UZ"/>
        </w:rPr>
        <w:t>лицензию</w:t>
      </w:r>
      <w:r w:rsidR="00600F5A" w:rsidRPr="00600F5A">
        <w:rPr>
          <w:rFonts w:ascii="Times New Roman" w:hAnsi="Times New Roman" w:cs="Times New Roman"/>
          <w:sz w:val="28"/>
          <w:szCs w:val="28"/>
          <w:lang w:val="uz-Cyrl-UZ"/>
        </w:rPr>
        <w:t xml:space="preserve"> на оказание услуг почтовой связи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30024" w:rsidRDefault="001604D1" w:rsidP="00502116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40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31837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F30024">
        <w:rPr>
          <w:rFonts w:ascii="Times New Roman" w:hAnsi="Times New Roman" w:cs="Times New Roman"/>
          <w:sz w:val="28"/>
          <w:szCs w:val="28"/>
        </w:rPr>
        <w:t>должен: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0A" w:rsidRDefault="00F30024" w:rsidP="00502116">
      <w:pPr>
        <w:pStyle w:val="a5"/>
        <w:numPr>
          <w:ilvl w:val="0"/>
          <w:numId w:val="7"/>
        </w:numPr>
        <w:spacing w:after="40" w:line="25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1263C">
        <w:rPr>
          <w:rFonts w:ascii="Times New Roman" w:hAnsi="Times New Roman" w:cs="Times New Roman"/>
          <w:sz w:val="28"/>
          <w:szCs w:val="28"/>
        </w:rPr>
        <w:t xml:space="preserve">все </w:t>
      </w:r>
      <w:r w:rsidR="001604D1" w:rsidRPr="00F30024">
        <w:rPr>
          <w:rFonts w:ascii="Times New Roman" w:hAnsi="Times New Roman" w:cs="Times New Roman"/>
          <w:sz w:val="28"/>
          <w:szCs w:val="28"/>
        </w:rPr>
        <w:t>необходимое</w:t>
      </w:r>
      <w:r w:rsidR="006F390A" w:rsidRPr="00F30024">
        <w:rPr>
          <w:rFonts w:ascii="Times New Roman" w:hAnsi="Times New Roman" w:cs="Times New Roman"/>
          <w:sz w:val="28"/>
          <w:szCs w:val="28"/>
        </w:rPr>
        <w:t xml:space="preserve"> для оказания услуг тех</w:t>
      </w:r>
      <w:r w:rsidR="005C5FA7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ническое </w:t>
      </w:r>
      <w:r w:rsidR="006F390A" w:rsidRPr="00F30024">
        <w:rPr>
          <w:rFonts w:ascii="Times New Roman" w:hAnsi="Times New Roman" w:cs="Times New Roman"/>
          <w:sz w:val="28"/>
          <w:szCs w:val="28"/>
        </w:rPr>
        <w:t>оборудование, средства</w:t>
      </w:r>
      <w:r w:rsidR="00600F5A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90A" w:rsidRPr="00F30024">
        <w:rPr>
          <w:rFonts w:ascii="Times New Roman" w:hAnsi="Times New Roman" w:cs="Times New Roman"/>
          <w:sz w:val="28"/>
          <w:szCs w:val="28"/>
        </w:rPr>
        <w:t>автоматизации и информатизации</w:t>
      </w:r>
      <w:r w:rsidR="00B1263C">
        <w:rPr>
          <w:rFonts w:ascii="Times New Roman" w:hAnsi="Times New Roman" w:cs="Times New Roman"/>
          <w:sz w:val="28"/>
          <w:szCs w:val="28"/>
        </w:rPr>
        <w:t>,</w:t>
      </w:r>
      <w:r w:rsidR="006F390A" w:rsidRPr="00F30024">
        <w:rPr>
          <w:rFonts w:ascii="Times New Roman" w:hAnsi="Times New Roman" w:cs="Times New Roman"/>
          <w:sz w:val="28"/>
          <w:szCs w:val="28"/>
        </w:rPr>
        <w:t xml:space="preserve"> и персонал</w:t>
      </w:r>
      <w:r w:rsidR="009B1E31" w:rsidRPr="00F30024">
        <w:rPr>
          <w:rFonts w:ascii="Times New Roman" w:hAnsi="Times New Roman" w:cs="Times New Roman"/>
          <w:sz w:val="28"/>
          <w:szCs w:val="28"/>
        </w:rPr>
        <w:t xml:space="preserve"> (должен осуществлять упаковку отправлений качественными материалами, необходимыми для обеспечен</w:t>
      </w:r>
      <w:r w:rsidR="001B5B19" w:rsidRPr="00F30024">
        <w:rPr>
          <w:rFonts w:ascii="Times New Roman" w:hAnsi="Times New Roman" w:cs="Times New Roman"/>
          <w:sz w:val="28"/>
          <w:szCs w:val="28"/>
        </w:rPr>
        <w:t>ия их целостности и сохранности, располагать оборудованием для обработки грузов с целью качественного оказания услуг</w:t>
      </w:r>
      <w:r w:rsidR="00B1263C">
        <w:rPr>
          <w:rFonts w:ascii="Times New Roman" w:hAnsi="Times New Roman" w:cs="Times New Roman"/>
          <w:sz w:val="28"/>
          <w:szCs w:val="28"/>
        </w:rPr>
        <w:t xml:space="preserve"> и соответствующими курьерами, </w:t>
      </w:r>
      <w:r w:rsidRPr="00F30024">
        <w:rPr>
          <w:rFonts w:ascii="Times New Roman" w:hAnsi="Times New Roman" w:cs="Times New Roman"/>
          <w:sz w:val="28"/>
          <w:szCs w:val="28"/>
        </w:rPr>
        <w:t>и т.п.</w:t>
      </w:r>
      <w:r w:rsidR="009B1E31" w:rsidRPr="00F300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024" w:rsidRPr="00502116" w:rsidRDefault="00AA401E" w:rsidP="00502116">
      <w:pPr>
        <w:pStyle w:val="a5"/>
        <w:numPr>
          <w:ilvl w:val="0"/>
          <w:numId w:val="7"/>
        </w:numPr>
        <w:spacing w:after="40" w:line="25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502116">
        <w:rPr>
          <w:rFonts w:ascii="Times New Roman" w:hAnsi="Times New Roman" w:cs="Times New Roman"/>
          <w:sz w:val="28"/>
          <w:szCs w:val="28"/>
        </w:rPr>
        <w:t xml:space="preserve"> своевременную доставку отправлений </w:t>
      </w:r>
      <w:r w:rsidR="00502116" w:rsidRPr="0050211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указанному адресу</w:t>
      </w:r>
      <w:r w:rsidR="00502116">
        <w:rPr>
          <w:rFonts w:ascii="Times New Roman" w:hAnsi="Times New Roman" w:cs="Times New Roman"/>
          <w:sz w:val="28"/>
          <w:szCs w:val="28"/>
        </w:rPr>
        <w:t>, в частности</w:t>
      </w:r>
      <w:r w:rsidR="00502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30024" w:rsidRPr="00502116">
        <w:rPr>
          <w:rFonts w:ascii="Times New Roman" w:hAnsi="Times New Roman" w:cs="Times New Roman"/>
          <w:sz w:val="28"/>
          <w:szCs w:val="28"/>
        </w:rPr>
        <w:t>и</w:t>
      </w:r>
      <w:r w:rsidR="006F390A" w:rsidRPr="00502116">
        <w:rPr>
          <w:rFonts w:ascii="Times New Roman" w:hAnsi="Times New Roman" w:cs="Times New Roman"/>
          <w:sz w:val="28"/>
          <w:szCs w:val="28"/>
        </w:rPr>
        <w:t>меть возможность доставлять срочную почту в максимально короткие ср</w:t>
      </w:r>
      <w:r w:rsidR="00600F5A" w:rsidRPr="00502116">
        <w:rPr>
          <w:rFonts w:ascii="Times New Roman" w:hAnsi="Times New Roman" w:cs="Times New Roman"/>
          <w:sz w:val="28"/>
          <w:szCs w:val="28"/>
        </w:rPr>
        <w:t>оки</w:t>
      </w:r>
      <w:r w:rsidR="005C5FA7" w:rsidRPr="00502116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30024" w:rsidRPr="00502116">
        <w:rPr>
          <w:rFonts w:ascii="Times New Roman" w:hAnsi="Times New Roman" w:cs="Times New Roman"/>
          <w:sz w:val="28"/>
          <w:szCs w:val="28"/>
          <w:lang w:val="uz-Cyrl-UZ"/>
        </w:rPr>
        <w:t>в течении</w:t>
      </w:r>
      <w:r w:rsidR="005C5FA7" w:rsidRPr="00502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8630E" w:rsidRPr="00502116">
        <w:rPr>
          <w:rFonts w:ascii="Times New Roman" w:hAnsi="Times New Roman" w:cs="Times New Roman"/>
          <w:sz w:val="28"/>
          <w:szCs w:val="28"/>
        </w:rPr>
        <w:t>3</w:t>
      </w:r>
      <w:r w:rsidR="00966B6B">
        <w:rPr>
          <w:rFonts w:ascii="Times New Roman" w:hAnsi="Times New Roman" w:cs="Times New Roman"/>
          <w:sz w:val="28"/>
          <w:szCs w:val="28"/>
        </w:rPr>
        <w:t> </w:t>
      </w:r>
      <w:r w:rsidR="0018630E" w:rsidRPr="00502116">
        <w:rPr>
          <w:rFonts w:ascii="Times New Roman" w:hAnsi="Times New Roman" w:cs="Times New Roman"/>
          <w:sz w:val="28"/>
          <w:szCs w:val="28"/>
        </w:rPr>
        <w:t>–</w:t>
      </w:r>
      <w:r w:rsidR="00966B6B">
        <w:rPr>
          <w:rFonts w:ascii="Times New Roman" w:hAnsi="Times New Roman" w:cs="Times New Roman"/>
          <w:sz w:val="28"/>
          <w:szCs w:val="28"/>
        </w:rPr>
        <w:t> </w:t>
      </w:r>
      <w:r w:rsidR="0018630E" w:rsidRPr="00502116">
        <w:rPr>
          <w:rFonts w:ascii="Times New Roman" w:hAnsi="Times New Roman" w:cs="Times New Roman"/>
          <w:sz w:val="28"/>
          <w:szCs w:val="28"/>
        </w:rPr>
        <w:t xml:space="preserve">5 </w:t>
      </w:r>
      <w:r w:rsidR="005C5FA7" w:rsidRPr="00502116">
        <w:rPr>
          <w:rFonts w:ascii="Times New Roman" w:hAnsi="Times New Roman" w:cs="Times New Roman"/>
          <w:sz w:val="28"/>
          <w:szCs w:val="28"/>
          <w:lang w:val="uz-Cyrl-UZ"/>
        </w:rPr>
        <w:t>рабочих дней)</w:t>
      </w:r>
      <w:r w:rsidR="00F30024" w:rsidRPr="00502116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D2401" w:rsidRPr="00ED2401" w:rsidRDefault="0018630E" w:rsidP="00502116">
      <w:pPr>
        <w:pStyle w:val="a5"/>
        <w:numPr>
          <w:ilvl w:val="0"/>
          <w:numId w:val="7"/>
        </w:numPr>
        <w:spacing w:after="40" w:line="25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30024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600F5A" w:rsidRPr="00F30024">
        <w:rPr>
          <w:rFonts w:ascii="Times New Roman" w:hAnsi="Times New Roman" w:cs="Times New Roman"/>
          <w:sz w:val="28"/>
          <w:szCs w:val="28"/>
          <w:lang w:val="uz-Cyrl-UZ"/>
        </w:rPr>
        <w:t>сохранность документов</w:t>
      </w:r>
      <w:r w:rsidR="00134783" w:rsidRPr="00134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посылок </w:t>
      </w:r>
      <w:r w:rsidR="00134783">
        <w:rPr>
          <w:rFonts w:ascii="Times New Roman" w:hAnsi="Times New Roman" w:cs="Times New Roman"/>
          <w:sz w:val="28"/>
          <w:szCs w:val="28"/>
        </w:rPr>
        <w:t>(</w:t>
      </w:r>
      <w:r w:rsidR="00134783" w:rsidRPr="006F390A">
        <w:rPr>
          <w:rFonts w:ascii="Times New Roman" w:hAnsi="Times New Roman" w:cs="Times New Roman"/>
          <w:sz w:val="28"/>
          <w:szCs w:val="28"/>
        </w:rPr>
        <w:t>доставку в целостности</w:t>
      </w:r>
      <w:r w:rsidR="00134783">
        <w:rPr>
          <w:rFonts w:ascii="Times New Roman" w:hAnsi="Times New Roman" w:cs="Times New Roman"/>
          <w:sz w:val="28"/>
          <w:szCs w:val="28"/>
        </w:rPr>
        <w:t>, без повреждений)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, сопутствующую </w:t>
      </w:r>
      <w:r w:rsidR="002E33B0">
        <w:rPr>
          <w:rFonts w:ascii="Times New Roman" w:hAnsi="Times New Roman" w:cs="Times New Roman"/>
          <w:sz w:val="28"/>
          <w:szCs w:val="28"/>
          <w:lang w:val="uz-Cyrl-UZ"/>
        </w:rPr>
        <w:t xml:space="preserve">безопасность, 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>конфиден</w:t>
      </w:r>
      <w:r w:rsidR="00600F5A" w:rsidRPr="00F30024">
        <w:rPr>
          <w:rFonts w:ascii="Times New Roman" w:hAnsi="Times New Roman" w:cs="Times New Roman"/>
          <w:sz w:val="28"/>
          <w:szCs w:val="28"/>
          <w:lang w:val="uz-Cyrl-UZ"/>
        </w:rPr>
        <w:t>циальность и надежность</w:t>
      </w:r>
      <w:r w:rsidR="009B1E31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E33B0">
        <w:rPr>
          <w:rFonts w:ascii="Times New Roman" w:hAnsi="Times New Roman" w:cs="Times New Roman"/>
          <w:sz w:val="28"/>
          <w:szCs w:val="28"/>
          <w:lang w:val="uz-Cyrl-UZ"/>
        </w:rPr>
        <w:t xml:space="preserve">услуг </w:t>
      </w:r>
      <w:r w:rsidR="009B1E31" w:rsidRPr="00F30024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9B1E31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арантировать </w:t>
      </w:r>
      <w:r w:rsidR="002E33B0">
        <w:rPr>
          <w:rFonts w:ascii="Times New Roman" w:hAnsi="Times New Roman" w:cs="Times New Roman"/>
          <w:sz w:val="28"/>
          <w:szCs w:val="28"/>
          <w:lang w:val="uz-Cyrl-UZ"/>
        </w:rPr>
        <w:t>надлежащую</w:t>
      </w:r>
      <w:r w:rsidR="009B1E31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E33B0">
        <w:rPr>
          <w:rFonts w:ascii="Times New Roman" w:hAnsi="Times New Roman" w:cs="Times New Roman"/>
          <w:sz w:val="28"/>
          <w:szCs w:val="28"/>
          <w:lang w:val="uz-Cyrl-UZ"/>
        </w:rPr>
        <w:t xml:space="preserve">тайну связи и </w:t>
      </w:r>
      <w:r w:rsidR="009B1E31" w:rsidRPr="00F30024">
        <w:rPr>
          <w:rFonts w:ascii="Times New Roman" w:hAnsi="Times New Roman" w:cs="Times New Roman"/>
          <w:sz w:val="28"/>
          <w:szCs w:val="28"/>
          <w:lang w:val="uz-Cyrl-UZ"/>
        </w:rPr>
        <w:t>конфиденциальность информации о характере и содержании отправлений)</w:t>
      </w:r>
      <w:r w:rsidR="00ED2401">
        <w:rPr>
          <w:rFonts w:ascii="Times New Roman" w:hAnsi="Times New Roman" w:cs="Times New Roman"/>
          <w:sz w:val="28"/>
          <w:szCs w:val="28"/>
        </w:rPr>
        <w:t>;</w:t>
      </w:r>
    </w:p>
    <w:p w:rsidR="00F30024" w:rsidRDefault="0018630E" w:rsidP="00502116">
      <w:pPr>
        <w:pStyle w:val="a5"/>
        <w:numPr>
          <w:ilvl w:val="0"/>
          <w:numId w:val="7"/>
        </w:numPr>
        <w:spacing w:after="40" w:line="25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своевременно 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9B1E31" w:rsidRPr="00F30024">
        <w:rPr>
          <w:rFonts w:ascii="Times New Roman" w:hAnsi="Times New Roman" w:cs="Times New Roman"/>
          <w:sz w:val="28"/>
          <w:szCs w:val="28"/>
          <w:lang w:val="uz-Cyrl-UZ"/>
        </w:rPr>
        <w:t>нформировать Заказчика об ограничениях по доставке отправлений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9B1E31" w:rsidRDefault="009B1E31" w:rsidP="00502116">
      <w:pPr>
        <w:pStyle w:val="a5"/>
        <w:numPr>
          <w:ilvl w:val="0"/>
          <w:numId w:val="7"/>
        </w:numPr>
        <w:spacing w:after="40" w:line="25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30024">
        <w:rPr>
          <w:rFonts w:ascii="Times New Roman" w:hAnsi="Times New Roman" w:cs="Times New Roman"/>
          <w:sz w:val="28"/>
          <w:szCs w:val="28"/>
          <w:lang w:val="uz-Cyrl-UZ"/>
        </w:rPr>
        <w:t>обеспечи</w:t>
      </w:r>
      <w:r w:rsidR="00AA401E">
        <w:rPr>
          <w:rFonts w:ascii="Times New Roman" w:hAnsi="Times New Roman" w:cs="Times New Roman"/>
          <w:sz w:val="28"/>
          <w:szCs w:val="28"/>
          <w:lang w:val="uz-Cyrl-UZ"/>
        </w:rPr>
        <w:t>ва</w:t>
      </w:r>
      <w:r w:rsidRPr="00F30024">
        <w:rPr>
          <w:rFonts w:ascii="Times New Roman" w:hAnsi="Times New Roman" w:cs="Times New Roman"/>
          <w:sz w:val="28"/>
          <w:szCs w:val="28"/>
          <w:lang w:val="uz-Cyrl-UZ"/>
        </w:rPr>
        <w:t>ть бесперебойный оперативный прием отправлений</w:t>
      </w:r>
      <w:r w:rsidR="0018630E">
        <w:rPr>
          <w:rFonts w:ascii="Times New Roman" w:hAnsi="Times New Roman" w:cs="Times New Roman"/>
          <w:sz w:val="28"/>
          <w:szCs w:val="28"/>
          <w:lang w:val="uz-Cyrl-UZ"/>
        </w:rPr>
        <w:t xml:space="preserve"> Заказчика </w:t>
      </w:r>
      <w:r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 по рабочим дням с 09:00 до 18:00</w:t>
      </w:r>
      <w:r w:rsidR="00F30024">
        <w:rPr>
          <w:rFonts w:ascii="Times New Roman" w:hAnsi="Times New Roman" w:cs="Times New Roman"/>
          <w:sz w:val="28"/>
          <w:szCs w:val="28"/>
          <w:lang w:val="uz-Cyrl-UZ"/>
        </w:rPr>
        <w:t xml:space="preserve"> ташкентского времени</w:t>
      </w:r>
      <w:r w:rsidRPr="00F3002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F30024" w:rsidRPr="00F30024" w:rsidRDefault="009B1E31" w:rsidP="00502116">
      <w:pPr>
        <w:pStyle w:val="a5"/>
        <w:numPr>
          <w:ilvl w:val="0"/>
          <w:numId w:val="7"/>
        </w:numPr>
        <w:spacing w:after="40" w:line="259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00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обеспечи</w:t>
      </w:r>
      <w:r w:rsidR="00AA401E">
        <w:rPr>
          <w:rFonts w:ascii="Times New Roman" w:hAnsi="Times New Roman" w:cs="Times New Roman"/>
          <w:sz w:val="28"/>
          <w:szCs w:val="28"/>
          <w:lang w:val="uz-Cyrl-UZ"/>
        </w:rPr>
        <w:t>ва</w:t>
      </w:r>
      <w:r w:rsidRPr="00F30024">
        <w:rPr>
          <w:rFonts w:ascii="Times New Roman" w:hAnsi="Times New Roman" w:cs="Times New Roman"/>
          <w:sz w:val="28"/>
          <w:szCs w:val="28"/>
          <w:lang w:val="uz-Cyrl-UZ"/>
        </w:rPr>
        <w:t>ть Заказчику возможность отслеживания отправления в режиме «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он-лайн» с использованием сети </w:t>
      </w:r>
      <w:r w:rsidRPr="00F30024">
        <w:rPr>
          <w:rFonts w:ascii="Times New Roman" w:hAnsi="Times New Roman" w:cs="Times New Roman"/>
          <w:sz w:val="28"/>
          <w:szCs w:val="28"/>
          <w:lang w:val="uz-Cyrl-UZ"/>
        </w:rPr>
        <w:t xml:space="preserve">Интернет по номеру накладной, </w:t>
      </w:r>
      <w:r w:rsidR="00F30024" w:rsidRPr="00F30024">
        <w:rPr>
          <w:rFonts w:ascii="Times New Roman" w:hAnsi="Times New Roman" w:cs="Times New Roman"/>
          <w:sz w:val="28"/>
          <w:szCs w:val="28"/>
          <w:lang w:val="uz-Cyrl-UZ"/>
        </w:rPr>
        <w:t>или иным реквизитам отправления;</w:t>
      </w:r>
    </w:p>
    <w:p w:rsidR="005C5FA7" w:rsidRPr="00F30024" w:rsidRDefault="00F30024" w:rsidP="00502116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0024">
        <w:rPr>
          <w:rFonts w:ascii="Times New Roman" w:hAnsi="Times New Roman" w:cs="Times New Roman"/>
          <w:sz w:val="28"/>
          <w:szCs w:val="28"/>
        </w:rPr>
        <w:t>2.</w:t>
      </w:r>
      <w:r w:rsidR="00AA40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A1C76">
        <w:rPr>
          <w:rFonts w:ascii="Times New Roman" w:hAnsi="Times New Roman" w:cs="Times New Roman"/>
          <w:sz w:val="28"/>
          <w:szCs w:val="28"/>
        </w:rPr>
        <w:t>Услуги должны оказываться</w:t>
      </w:r>
      <w:r w:rsidR="005C5FA7" w:rsidRPr="00F30024">
        <w:rPr>
          <w:rFonts w:ascii="Times New Roman" w:hAnsi="Times New Roman" w:cs="Times New Roman"/>
          <w:sz w:val="28"/>
          <w:szCs w:val="28"/>
        </w:rPr>
        <w:t xml:space="preserve"> с соблюдением</w:t>
      </w:r>
      <w:r w:rsidR="00B93A45" w:rsidRPr="00F30024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5C5FA7" w:rsidRPr="00F30024">
        <w:rPr>
          <w:rFonts w:ascii="Times New Roman" w:hAnsi="Times New Roman" w:cs="Times New Roman"/>
          <w:sz w:val="28"/>
          <w:szCs w:val="28"/>
        </w:rPr>
        <w:t xml:space="preserve">требований нормативных правовых актов Республики Узбекистан </w:t>
      </w:r>
      <w:r w:rsidR="001A1C76">
        <w:rPr>
          <w:rFonts w:ascii="Times New Roman" w:hAnsi="Times New Roman" w:cs="Times New Roman"/>
          <w:sz w:val="28"/>
          <w:szCs w:val="28"/>
        </w:rPr>
        <w:t xml:space="preserve">и международными требованиями </w:t>
      </w:r>
      <w:r w:rsidR="005C5FA7" w:rsidRPr="00F30024">
        <w:rPr>
          <w:rFonts w:ascii="Times New Roman" w:hAnsi="Times New Roman" w:cs="Times New Roman"/>
          <w:sz w:val="28"/>
          <w:szCs w:val="28"/>
        </w:rPr>
        <w:t>в области оказания услуг почтовой связи, включая, но не ограничиваясь:</w:t>
      </w:r>
    </w:p>
    <w:p w:rsidR="005C5FA7" w:rsidRPr="005C5FA7" w:rsidRDefault="005C5FA7" w:rsidP="00502116">
      <w:pPr>
        <w:numPr>
          <w:ilvl w:val="0"/>
          <w:numId w:val="8"/>
        </w:num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FA7">
        <w:rPr>
          <w:rFonts w:ascii="Times New Roman" w:hAnsi="Times New Roman" w:cs="Times New Roman"/>
          <w:sz w:val="28"/>
          <w:szCs w:val="28"/>
        </w:rPr>
        <w:t>Всемирной почтовой конвенцией;</w:t>
      </w:r>
    </w:p>
    <w:p w:rsidR="005C5FA7" w:rsidRPr="005C5FA7" w:rsidRDefault="005C5FA7" w:rsidP="00502116">
      <w:pPr>
        <w:numPr>
          <w:ilvl w:val="0"/>
          <w:numId w:val="8"/>
        </w:num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5FA7">
        <w:rPr>
          <w:rFonts w:ascii="Times New Roman" w:hAnsi="Times New Roman" w:cs="Times New Roman"/>
          <w:sz w:val="28"/>
          <w:szCs w:val="28"/>
        </w:rPr>
        <w:t>Конвенцией о договоре международной дорожной перевозки грузов (КДПГ);</w:t>
      </w:r>
    </w:p>
    <w:p w:rsidR="005C5FA7" w:rsidRPr="005C5FA7" w:rsidRDefault="0001541F" w:rsidP="00502116">
      <w:pPr>
        <w:numPr>
          <w:ilvl w:val="0"/>
          <w:numId w:val="8"/>
        </w:num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FA7" w:rsidRPr="005C5FA7">
        <w:rPr>
          <w:rFonts w:ascii="Times New Roman" w:hAnsi="Times New Roman" w:cs="Times New Roman"/>
          <w:sz w:val="28"/>
          <w:szCs w:val="28"/>
        </w:rPr>
        <w:t xml:space="preserve">равилами IATA (Международная ассоциация авиаперевозчиков) </w:t>
      </w:r>
      <w:r w:rsidR="009679DB">
        <w:rPr>
          <w:rFonts w:ascii="Times New Roman" w:hAnsi="Times New Roman" w:cs="Times New Roman"/>
          <w:sz w:val="28"/>
          <w:szCs w:val="28"/>
        </w:rPr>
        <w:br/>
      </w:r>
      <w:r w:rsidR="005C5FA7" w:rsidRPr="005C5FA7">
        <w:rPr>
          <w:rFonts w:ascii="Times New Roman" w:hAnsi="Times New Roman" w:cs="Times New Roman"/>
          <w:sz w:val="28"/>
          <w:szCs w:val="28"/>
        </w:rPr>
        <w:t xml:space="preserve">и ICAO (Международная ассоциация гражданской авиации); </w:t>
      </w:r>
    </w:p>
    <w:p w:rsidR="00502116" w:rsidRDefault="0001541F" w:rsidP="00502116">
      <w:pPr>
        <w:numPr>
          <w:ilvl w:val="0"/>
          <w:numId w:val="8"/>
        </w:num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2116">
        <w:rPr>
          <w:rFonts w:ascii="Times New Roman" w:hAnsi="Times New Roman" w:cs="Times New Roman"/>
          <w:sz w:val="28"/>
          <w:szCs w:val="28"/>
        </w:rPr>
        <w:t>т</w:t>
      </w:r>
      <w:r w:rsidR="005C5FA7" w:rsidRPr="00502116">
        <w:rPr>
          <w:rFonts w:ascii="Times New Roman" w:hAnsi="Times New Roman" w:cs="Times New Roman"/>
          <w:sz w:val="28"/>
          <w:szCs w:val="28"/>
        </w:rPr>
        <w:t>аможенным законодательством Таможенного союза в части пересылки товаров в страны, входящие в Таможенный союз.</w:t>
      </w:r>
    </w:p>
    <w:p w:rsidR="00F458A8" w:rsidRPr="00502116" w:rsidRDefault="0001541F" w:rsidP="00AA401E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2116">
        <w:rPr>
          <w:rFonts w:ascii="Times New Roman" w:hAnsi="Times New Roman" w:cs="Times New Roman"/>
          <w:sz w:val="28"/>
          <w:szCs w:val="28"/>
        </w:rPr>
        <w:t>2.</w:t>
      </w:r>
      <w:r w:rsidR="00AA401E">
        <w:rPr>
          <w:rFonts w:ascii="Times New Roman" w:hAnsi="Times New Roman" w:cs="Times New Roman"/>
          <w:sz w:val="28"/>
          <w:szCs w:val="28"/>
        </w:rPr>
        <w:t>5</w:t>
      </w:r>
      <w:r w:rsidR="00670CBF">
        <w:rPr>
          <w:rFonts w:ascii="Times New Roman" w:hAnsi="Times New Roman" w:cs="Times New Roman"/>
          <w:sz w:val="28"/>
          <w:szCs w:val="28"/>
        </w:rPr>
        <w:tab/>
      </w:r>
      <w:r w:rsidR="00F458A8" w:rsidRPr="00502116">
        <w:rPr>
          <w:rFonts w:ascii="Times New Roman" w:hAnsi="Times New Roman" w:cs="Times New Roman"/>
          <w:sz w:val="28"/>
          <w:szCs w:val="28"/>
        </w:rPr>
        <w:t xml:space="preserve">Начало оказания услуг </w:t>
      </w:r>
      <w:r w:rsidRPr="00502116">
        <w:rPr>
          <w:rFonts w:ascii="Times New Roman" w:hAnsi="Times New Roman" w:cs="Times New Roman"/>
          <w:sz w:val="28"/>
          <w:szCs w:val="28"/>
        </w:rPr>
        <w:t xml:space="preserve">будет установлено с даты заключения Договора, </w:t>
      </w:r>
      <w:r w:rsidR="002E33B0">
        <w:rPr>
          <w:rFonts w:ascii="Times New Roman" w:hAnsi="Times New Roman" w:cs="Times New Roman"/>
          <w:sz w:val="28"/>
          <w:szCs w:val="28"/>
        </w:rPr>
        <w:t>предполагаемый срок Договора будет составлять</w:t>
      </w:r>
      <w:r w:rsidR="00F458A8" w:rsidRPr="00502116">
        <w:rPr>
          <w:rFonts w:ascii="Times New Roman" w:hAnsi="Times New Roman" w:cs="Times New Roman"/>
          <w:sz w:val="28"/>
          <w:szCs w:val="28"/>
        </w:rPr>
        <w:t xml:space="preserve"> </w:t>
      </w:r>
      <w:r w:rsidR="002E33B0">
        <w:rPr>
          <w:rFonts w:ascii="Times New Roman" w:hAnsi="Times New Roman" w:cs="Times New Roman"/>
          <w:sz w:val="28"/>
          <w:szCs w:val="28"/>
        </w:rPr>
        <w:t>1</w:t>
      </w:r>
      <w:r w:rsidR="00966B6B">
        <w:rPr>
          <w:rFonts w:ascii="Times New Roman" w:hAnsi="Times New Roman" w:cs="Times New Roman"/>
          <w:sz w:val="28"/>
          <w:szCs w:val="28"/>
        </w:rPr>
        <w:t> </w:t>
      </w:r>
      <w:r w:rsidR="002E33B0" w:rsidRPr="002E33B0">
        <w:rPr>
          <w:rFonts w:ascii="Times New Roman" w:hAnsi="Times New Roman" w:cs="Times New Roman"/>
          <w:sz w:val="28"/>
          <w:szCs w:val="28"/>
        </w:rPr>
        <w:t>–</w:t>
      </w:r>
      <w:r w:rsidR="00966B6B">
        <w:rPr>
          <w:rFonts w:ascii="Times New Roman" w:hAnsi="Times New Roman" w:cs="Times New Roman"/>
          <w:sz w:val="28"/>
          <w:szCs w:val="28"/>
        </w:rPr>
        <w:t xml:space="preserve"> </w:t>
      </w:r>
      <w:r w:rsidR="00F458A8" w:rsidRPr="00502116">
        <w:rPr>
          <w:rFonts w:ascii="Times New Roman" w:hAnsi="Times New Roman" w:cs="Times New Roman"/>
          <w:sz w:val="28"/>
          <w:szCs w:val="28"/>
        </w:rPr>
        <w:t>3</w:t>
      </w:r>
      <w:r w:rsidR="002E33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58A8" w:rsidRPr="00502116">
        <w:rPr>
          <w:rFonts w:ascii="Times New Roman" w:hAnsi="Times New Roman" w:cs="Times New Roman"/>
          <w:sz w:val="28"/>
          <w:szCs w:val="28"/>
        </w:rPr>
        <w:t>.</w:t>
      </w:r>
    </w:p>
    <w:p w:rsidR="00134783" w:rsidRPr="006F390A" w:rsidRDefault="00134783" w:rsidP="00AA401E">
      <w:pPr>
        <w:spacing w:after="2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0024">
        <w:rPr>
          <w:rFonts w:ascii="Times New Roman" w:hAnsi="Times New Roman" w:cs="Times New Roman"/>
          <w:sz w:val="28"/>
          <w:szCs w:val="28"/>
        </w:rPr>
        <w:t>2.</w:t>
      </w:r>
      <w:r w:rsidR="00AA401E">
        <w:rPr>
          <w:rFonts w:ascii="Times New Roman" w:hAnsi="Times New Roman" w:cs="Times New Roman"/>
          <w:sz w:val="28"/>
          <w:szCs w:val="28"/>
        </w:rPr>
        <w:t>6</w:t>
      </w:r>
      <w:r w:rsidR="00DB270E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>ес потенциального пакета документов</w:t>
      </w:r>
      <w:r w:rsidR="00DB270E">
        <w:rPr>
          <w:rFonts w:ascii="Times New Roman" w:hAnsi="Times New Roman" w:cs="Times New Roman"/>
          <w:sz w:val="28"/>
          <w:szCs w:val="28"/>
        </w:rPr>
        <w:t xml:space="preserve"> или посылки </w:t>
      </w:r>
      <w:r w:rsidR="002E33B0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составля</w:t>
      </w:r>
      <w:r w:rsidR="002E33B0">
        <w:rPr>
          <w:rFonts w:ascii="Times New Roman" w:hAnsi="Times New Roman" w:cs="Times New Roman"/>
          <w:sz w:val="28"/>
          <w:szCs w:val="28"/>
        </w:rPr>
        <w:t>ть</w:t>
      </w:r>
      <w:r w:rsidR="00DB270E">
        <w:rPr>
          <w:rFonts w:ascii="Times New Roman" w:hAnsi="Times New Roman" w:cs="Times New Roman"/>
          <w:sz w:val="28"/>
          <w:szCs w:val="28"/>
        </w:rPr>
        <w:br/>
      </w:r>
      <w:r w:rsidR="00966B6B">
        <w:rPr>
          <w:rFonts w:ascii="Times New Roman" w:hAnsi="Times New Roman" w:cs="Times New Roman"/>
          <w:sz w:val="28"/>
          <w:szCs w:val="28"/>
        </w:rPr>
        <w:t xml:space="preserve">0,25 </w:t>
      </w:r>
      <w:r w:rsidR="001863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 кг.</w:t>
      </w:r>
    </w:p>
    <w:p w:rsidR="006F390A" w:rsidRDefault="00134783" w:rsidP="00502116">
      <w:pPr>
        <w:spacing w:after="4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90A" w:rsidRPr="006311BC">
        <w:rPr>
          <w:rFonts w:ascii="Times New Roman" w:hAnsi="Times New Roman" w:cs="Times New Roman"/>
          <w:b/>
          <w:sz w:val="28"/>
          <w:szCs w:val="28"/>
        </w:rPr>
        <w:t>.</w:t>
      </w:r>
      <w:r w:rsidR="006F390A" w:rsidRPr="006311BC">
        <w:rPr>
          <w:rFonts w:ascii="Times New Roman" w:hAnsi="Times New Roman" w:cs="Times New Roman"/>
          <w:b/>
          <w:sz w:val="28"/>
          <w:szCs w:val="28"/>
        </w:rPr>
        <w:tab/>
        <w:t>Требования по правилам сдачи и приёмки</w:t>
      </w:r>
    </w:p>
    <w:p w:rsidR="00502116" w:rsidRPr="006F390A" w:rsidRDefault="00502116" w:rsidP="00502116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0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0CBF">
        <w:rPr>
          <w:rFonts w:ascii="Times New Roman" w:hAnsi="Times New Roman" w:cs="Times New Roman"/>
          <w:sz w:val="28"/>
          <w:szCs w:val="28"/>
        </w:rPr>
        <w:tab/>
      </w:r>
      <w:r w:rsidR="002E33B0">
        <w:rPr>
          <w:rFonts w:ascii="Times New Roman" w:hAnsi="Times New Roman" w:cs="Times New Roman"/>
          <w:sz w:val="28"/>
          <w:szCs w:val="28"/>
        </w:rPr>
        <w:t>При передаче И</w:t>
      </w:r>
      <w:r w:rsidRPr="006F390A">
        <w:rPr>
          <w:rFonts w:ascii="Times New Roman" w:hAnsi="Times New Roman" w:cs="Times New Roman"/>
          <w:sz w:val="28"/>
          <w:szCs w:val="28"/>
        </w:rPr>
        <w:t xml:space="preserve">сполнителю документов </w:t>
      </w:r>
      <w:r w:rsidR="002E33B0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6F390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E33B0">
        <w:rPr>
          <w:rFonts w:ascii="Times New Roman" w:hAnsi="Times New Roman" w:cs="Times New Roman"/>
          <w:sz w:val="28"/>
          <w:szCs w:val="28"/>
        </w:rPr>
        <w:t>И</w:t>
      </w:r>
      <w:r w:rsidRPr="006F390A">
        <w:rPr>
          <w:rFonts w:ascii="Times New Roman" w:hAnsi="Times New Roman" w:cs="Times New Roman"/>
          <w:sz w:val="28"/>
          <w:szCs w:val="28"/>
        </w:rPr>
        <w:t xml:space="preserve">сполнителя </w:t>
      </w:r>
      <w:r w:rsidR="002E33B0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F390A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F390A">
        <w:rPr>
          <w:rFonts w:ascii="Times New Roman" w:hAnsi="Times New Roman" w:cs="Times New Roman"/>
          <w:sz w:val="28"/>
          <w:szCs w:val="28"/>
        </w:rPr>
        <w:t>расписаться в соответствующем журнале либо подписать акт о передаче 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90A" w:rsidRDefault="00E41886" w:rsidP="00502116">
      <w:pPr>
        <w:spacing w:after="40" w:line="259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4783" w:rsidRPr="00F30024">
        <w:rPr>
          <w:rFonts w:ascii="Times New Roman" w:hAnsi="Times New Roman" w:cs="Times New Roman"/>
          <w:sz w:val="28"/>
          <w:szCs w:val="28"/>
        </w:rPr>
        <w:t>.</w:t>
      </w:r>
      <w:r w:rsidR="00966B6B">
        <w:rPr>
          <w:rFonts w:ascii="Times New Roman" w:hAnsi="Times New Roman" w:cs="Times New Roman"/>
          <w:sz w:val="28"/>
          <w:szCs w:val="28"/>
        </w:rPr>
        <w:t>2</w:t>
      </w:r>
      <w:r w:rsidR="00670CBF">
        <w:rPr>
          <w:rFonts w:ascii="Times New Roman" w:hAnsi="Times New Roman" w:cs="Times New Roman"/>
          <w:sz w:val="28"/>
          <w:szCs w:val="28"/>
        </w:rPr>
        <w:tab/>
      </w:r>
      <w:r w:rsidR="006F390A" w:rsidRPr="006F390A">
        <w:rPr>
          <w:rFonts w:ascii="Times New Roman" w:hAnsi="Times New Roman" w:cs="Times New Roman"/>
          <w:sz w:val="28"/>
          <w:szCs w:val="28"/>
        </w:rPr>
        <w:t xml:space="preserve">По факту оказания услуг </w:t>
      </w:r>
      <w:r w:rsidR="00966B6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134783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34783">
        <w:rPr>
          <w:rFonts w:ascii="Times New Roman" w:hAnsi="Times New Roman" w:cs="Times New Roman"/>
          <w:sz w:val="28"/>
          <w:szCs w:val="28"/>
        </w:rPr>
        <w:t>предоставлять</w:t>
      </w:r>
      <w:r w:rsidR="00966B6B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6F390A" w:rsidRPr="006F390A">
        <w:rPr>
          <w:rFonts w:ascii="Times New Roman" w:hAnsi="Times New Roman" w:cs="Times New Roman"/>
          <w:sz w:val="28"/>
          <w:szCs w:val="28"/>
        </w:rPr>
        <w:t>акт</w:t>
      </w:r>
      <w:r w:rsidR="00134783">
        <w:rPr>
          <w:rFonts w:ascii="Times New Roman" w:hAnsi="Times New Roman" w:cs="Times New Roman"/>
          <w:sz w:val="28"/>
          <w:szCs w:val="28"/>
        </w:rPr>
        <w:t>ы</w:t>
      </w:r>
      <w:r w:rsidR="006F390A" w:rsidRPr="006F390A">
        <w:rPr>
          <w:rFonts w:ascii="Times New Roman" w:hAnsi="Times New Roman" w:cs="Times New Roman"/>
          <w:sz w:val="28"/>
          <w:szCs w:val="28"/>
        </w:rPr>
        <w:t xml:space="preserve"> оказанных услуг/работ и счет-фактуры в</w:t>
      </w:r>
      <w:r w:rsidR="00600F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90A" w:rsidRPr="006F390A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</w:t>
      </w:r>
      <w:r w:rsidR="00134783">
        <w:rPr>
          <w:rFonts w:ascii="Times New Roman" w:hAnsi="Times New Roman" w:cs="Times New Roman"/>
          <w:sz w:val="28"/>
          <w:szCs w:val="28"/>
        </w:rPr>
        <w:t>Республики Узбекистан</w:t>
      </w:r>
      <w:r w:rsidR="006F390A" w:rsidRPr="006F390A">
        <w:rPr>
          <w:rFonts w:ascii="Times New Roman" w:hAnsi="Times New Roman" w:cs="Times New Roman"/>
          <w:sz w:val="28"/>
          <w:szCs w:val="28"/>
        </w:rPr>
        <w:t>.</w:t>
      </w:r>
    </w:p>
    <w:p w:rsidR="006F390A" w:rsidRPr="006F390A" w:rsidRDefault="006F390A" w:rsidP="0075654D">
      <w:pPr>
        <w:framePr w:wrap="none" w:vAnchor="page" w:hAnchor="page" w:x="123" w:y="10537"/>
        <w:widowControl w:val="0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F390A" w:rsidRPr="006F390A" w:rsidSect="00502116">
      <w:footerReference w:type="default" r:id="rId9"/>
      <w:pgSz w:w="11906" w:h="16838"/>
      <w:pgMar w:top="709" w:right="850" w:bottom="709" w:left="1560" w:header="708" w:footer="5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AB" w:rsidRDefault="004F6DAB" w:rsidP="00D0412C">
      <w:pPr>
        <w:spacing w:after="0" w:line="240" w:lineRule="auto"/>
      </w:pPr>
      <w:r>
        <w:separator/>
      </w:r>
    </w:p>
  </w:endnote>
  <w:endnote w:type="continuationSeparator" w:id="0">
    <w:p w:rsidR="004F6DAB" w:rsidRDefault="004F6DAB" w:rsidP="00D0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225268"/>
      <w:docPartObj>
        <w:docPartGallery w:val="Page Numbers (Bottom of Page)"/>
        <w:docPartUnique/>
      </w:docPartObj>
    </w:sdtPr>
    <w:sdtEndPr/>
    <w:sdtContent>
      <w:p w:rsidR="00134783" w:rsidRDefault="001347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8B0">
          <w:rPr>
            <w:noProof/>
          </w:rPr>
          <w:t>2</w:t>
        </w:r>
        <w:r>
          <w:fldChar w:fldCharType="end"/>
        </w:r>
      </w:p>
    </w:sdtContent>
  </w:sdt>
  <w:p w:rsidR="00433D27" w:rsidRDefault="00433D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AB" w:rsidRDefault="004F6DAB" w:rsidP="00D0412C">
      <w:pPr>
        <w:spacing w:after="0" w:line="240" w:lineRule="auto"/>
      </w:pPr>
      <w:r>
        <w:separator/>
      </w:r>
    </w:p>
  </w:footnote>
  <w:footnote w:type="continuationSeparator" w:id="0">
    <w:p w:rsidR="004F6DAB" w:rsidRDefault="004F6DAB" w:rsidP="00D0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CC6"/>
    <w:multiLevelType w:val="hybridMultilevel"/>
    <w:tmpl w:val="E43A0B0C"/>
    <w:lvl w:ilvl="0" w:tplc="4D66AE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28C"/>
    <w:multiLevelType w:val="hybridMultilevel"/>
    <w:tmpl w:val="2AEA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76D0"/>
    <w:multiLevelType w:val="hybridMultilevel"/>
    <w:tmpl w:val="6EC61698"/>
    <w:lvl w:ilvl="0" w:tplc="0CCAE046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33F69AC"/>
    <w:multiLevelType w:val="multilevel"/>
    <w:tmpl w:val="5F781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578BD"/>
    <w:multiLevelType w:val="multilevel"/>
    <w:tmpl w:val="55529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8AB59C3"/>
    <w:multiLevelType w:val="hybridMultilevel"/>
    <w:tmpl w:val="9A4E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E6A40"/>
    <w:multiLevelType w:val="hybridMultilevel"/>
    <w:tmpl w:val="EE4C9718"/>
    <w:lvl w:ilvl="0" w:tplc="1D12A1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F6A113B"/>
    <w:multiLevelType w:val="multilevel"/>
    <w:tmpl w:val="8D52FA4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0A"/>
    <w:rsid w:val="0001541F"/>
    <w:rsid w:val="00090FDC"/>
    <w:rsid w:val="00095B30"/>
    <w:rsid w:val="00134783"/>
    <w:rsid w:val="001604D1"/>
    <w:rsid w:val="001810C9"/>
    <w:rsid w:val="0018630E"/>
    <w:rsid w:val="001A1C76"/>
    <w:rsid w:val="001B5B19"/>
    <w:rsid w:val="001E22A9"/>
    <w:rsid w:val="00222AD9"/>
    <w:rsid w:val="00242749"/>
    <w:rsid w:val="00263C94"/>
    <w:rsid w:val="00277498"/>
    <w:rsid w:val="002E33B0"/>
    <w:rsid w:val="003F145A"/>
    <w:rsid w:val="00425104"/>
    <w:rsid w:val="00433D27"/>
    <w:rsid w:val="004D5290"/>
    <w:rsid w:val="004F6DAB"/>
    <w:rsid w:val="00502116"/>
    <w:rsid w:val="00567E28"/>
    <w:rsid w:val="005C0863"/>
    <w:rsid w:val="005C5FA7"/>
    <w:rsid w:val="005F5816"/>
    <w:rsid w:val="00600F5A"/>
    <w:rsid w:val="00605136"/>
    <w:rsid w:val="006311BC"/>
    <w:rsid w:val="00670CBF"/>
    <w:rsid w:val="0067702B"/>
    <w:rsid w:val="006E3D8A"/>
    <w:rsid w:val="006F390A"/>
    <w:rsid w:val="007331BD"/>
    <w:rsid w:val="0075654D"/>
    <w:rsid w:val="0078477B"/>
    <w:rsid w:val="007B5BFB"/>
    <w:rsid w:val="007D00A0"/>
    <w:rsid w:val="007E574E"/>
    <w:rsid w:val="00914DA2"/>
    <w:rsid w:val="0095348C"/>
    <w:rsid w:val="00966B6B"/>
    <w:rsid w:val="009679DB"/>
    <w:rsid w:val="009965D4"/>
    <w:rsid w:val="009B1E31"/>
    <w:rsid w:val="009C6B77"/>
    <w:rsid w:val="00A2136E"/>
    <w:rsid w:val="00A248B0"/>
    <w:rsid w:val="00AA401E"/>
    <w:rsid w:val="00AB1762"/>
    <w:rsid w:val="00AD1AC3"/>
    <w:rsid w:val="00B1263C"/>
    <w:rsid w:val="00B261DD"/>
    <w:rsid w:val="00B53294"/>
    <w:rsid w:val="00B76FFA"/>
    <w:rsid w:val="00B925A2"/>
    <w:rsid w:val="00B93A45"/>
    <w:rsid w:val="00BE60C2"/>
    <w:rsid w:val="00C26775"/>
    <w:rsid w:val="00C463D3"/>
    <w:rsid w:val="00C47BF7"/>
    <w:rsid w:val="00D0412C"/>
    <w:rsid w:val="00D40CEC"/>
    <w:rsid w:val="00D57102"/>
    <w:rsid w:val="00DB270E"/>
    <w:rsid w:val="00E16B32"/>
    <w:rsid w:val="00E31837"/>
    <w:rsid w:val="00E41886"/>
    <w:rsid w:val="00E92A19"/>
    <w:rsid w:val="00ED2401"/>
    <w:rsid w:val="00F30024"/>
    <w:rsid w:val="00F41FC7"/>
    <w:rsid w:val="00F458A8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9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главление_"/>
    <w:basedOn w:val="a0"/>
    <w:link w:val="a4"/>
    <w:rsid w:val="006F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90A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Оглавление"/>
    <w:basedOn w:val="a"/>
    <w:link w:val="a3"/>
    <w:rsid w:val="006F390A"/>
    <w:pPr>
      <w:widowControl w:val="0"/>
      <w:shd w:val="clear" w:color="auto" w:fill="FFFFFF"/>
      <w:spacing w:before="60" w:after="0" w:line="38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F390A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D0412C"/>
  </w:style>
  <w:style w:type="paragraph" w:styleId="a7">
    <w:name w:val="header"/>
    <w:basedOn w:val="a"/>
    <w:link w:val="a8"/>
    <w:uiPriority w:val="99"/>
    <w:unhideWhenUsed/>
    <w:rsid w:val="00D0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12C"/>
  </w:style>
  <w:style w:type="paragraph" w:styleId="a9">
    <w:name w:val="footer"/>
    <w:basedOn w:val="a"/>
    <w:link w:val="aa"/>
    <w:uiPriority w:val="99"/>
    <w:unhideWhenUsed/>
    <w:rsid w:val="00D0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12C"/>
  </w:style>
  <w:style w:type="paragraph" w:styleId="ab">
    <w:name w:val="Balloon Text"/>
    <w:basedOn w:val="a"/>
    <w:link w:val="ac"/>
    <w:uiPriority w:val="99"/>
    <w:semiHidden/>
    <w:unhideWhenUsed/>
    <w:rsid w:val="0024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9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главление_"/>
    <w:basedOn w:val="a0"/>
    <w:link w:val="a4"/>
    <w:rsid w:val="006F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90A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Оглавление"/>
    <w:basedOn w:val="a"/>
    <w:link w:val="a3"/>
    <w:rsid w:val="006F390A"/>
    <w:pPr>
      <w:widowControl w:val="0"/>
      <w:shd w:val="clear" w:color="auto" w:fill="FFFFFF"/>
      <w:spacing w:before="60" w:after="0" w:line="38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F390A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D0412C"/>
  </w:style>
  <w:style w:type="paragraph" w:styleId="a7">
    <w:name w:val="header"/>
    <w:basedOn w:val="a"/>
    <w:link w:val="a8"/>
    <w:uiPriority w:val="99"/>
    <w:unhideWhenUsed/>
    <w:rsid w:val="00D0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12C"/>
  </w:style>
  <w:style w:type="paragraph" w:styleId="a9">
    <w:name w:val="footer"/>
    <w:basedOn w:val="a"/>
    <w:link w:val="aa"/>
    <w:uiPriority w:val="99"/>
    <w:unhideWhenUsed/>
    <w:rsid w:val="00D0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12C"/>
  </w:style>
  <w:style w:type="paragraph" w:styleId="ab">
    <w:name w:val="Balloon Text"/>
    <w:basedOn w:val="a"/>
    <w:link w:val="ac"/>
    <w:uiPriority w:val="99"/>
    <w:semiHidden/>
    <w:unhideWhenUsed/>
    <w:rsid w:val="0024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CB23-C99A-4723-9341-EC6BE48B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Khabilova</dc:creator>
  <cp:lastModifiedBy>Yulduz Shaikramova</cp:lastModifiedBy>
  <cp:revision>2</cp:revision>
  <cp:lastPrinted>2021-01-16T11:44:00Z</cp:lastPrinted>
  <dcterms:created xsi:type="dcterms:W3CDTF">2021-02-01T09:51:00Z</dcterms:created>
  <dcterms:modified xsi:type="dcterms:W3CDTF">2021-02-01T09:51:00Z</dcterms:modified>
</cp:coreProperties>
</file>