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34" w:type="dxa"/>
        <w:tblLook w:val="01E0" w:firstRow="1" w:lastRow="1" w:firstColumn="1" w:lastColumn="1" w:noHBand="0" w:noVBand="0"/>
      </w:tblPr>
      <w:tblGrid>
        <w:gridCol w:w="3544"/>
        <w:gridCol w:w="1276"/>
        <w:gridCol w:w="4820"/>
      </w:tblGrid>
      <w:tr w:rsidR="003564DE" w:rsidRPr="009A0083" w14:paraId="2C89420D" w14:textId="77777777" w:rsidTr="00FA3164">
        <w:tc>
          <w:tcPr>
            <w:tcW w:w="3544" w:type="dxa"/>
          </w:tcPr>
          <w:p w14:paraId="3FF395DB" w14:textId="72BAD836" w:rsidR="003564DE" w:rsidRPr="009A0083" w:rsidRDefault="003564DE">
            <w:pPr>
              <w:keepNext/>
              <w:widowControl w:val="0"/>
              <w:autoSpaceDE w:val="0"/>
              <w:autoSpaceDN w:val="0"/>
              <w:spacing w:line="254" w:lineRule="auto"/>
              <w:ind w:left="-108"/>
              <w:jc w:val="center"/>
              <w:rPr>
                <w:rFonts w:ascii="Times New Roman" w:hAnsi="Times New Roman"/>
                <w:b/>
                <w:bCs/>
                <w:sz w:val="28"/>
                <w:szCs w:val="28"/>
                <w:lang w:val="ru-RU"/>
              </w:rPr>
            </w:pPr>
            <w:bookmarkStart w:id="0" w:name="_Toc517582288" w:colFirst="2" w:colLast="2"/>
            <w:bookmarkStart w:id="1" w:name="_Toc517582612" w:colFirst="2" w:colLast="2"/>
            <w:bookmarkStart w:id="2" w:name="_GoBack"/>
            <w:bookmarkEnd w:id="2"/>
          </w:p>
        </w:tc>
        <w:tc>
          <w:tcPr>
            <w:tcW w:w="1276" w:type="dxa"/>
          </w:tcPr>
          <w:p w14:paraId="7EC8C20E" w14:textId="77777777" w:rsidR="003564DE" w:rsidRPr="009A0083" w:rsidRDefault="003564DE">
            <w:pPr>
              <w:keepNext/>
              <w:widowControl w:val="0"/>
              <w:autoSpaceDE w:val="0"/>
              <w:autoSpaceDN w:val="0"/>
              <w:spacing w:line="254" w:lineRule="auto"/>
              <w:ind w:left="-108"/>
              <w:jc w:val="right"/>
              <w:rPr>
                <w:rFonts w:ascii="Times New Roman" w:hAnsi="Times New Roman"/>
                <w:b/>
                <w:snapToGrid w:val="0"/>
                <w:sz w:val="28"/>
                <w:szCs w:val="28"/>
                <w:lang w:val="ru-RU"/>
              </w:rPr>
            </w:pPr>
          </w:p>
        </w:tc>
        <w:tc>
          <w:tcPr>
            <w:tcW w:w="4820" w:type="dxa"/>
          </w:tcPr>
          <w:p w14:paraId="76C98892" w14:textId="12917ED1" w:rsidR="003564DE" w:rsidRPr="009A0083" w:rsidRDefault="003564DE">
            <w:pPr>
              <w:keepNext/>
              <w:widowControl w:val="0"/>
              <w:autoSpaceDE w:val="0"/>
              <w:autoSpaceDN w:val="0"/>
              <w:spacing w:line="254" w:lineRule="auto"/>
              <w:ind w:left="-108"/>
              <w:jc w:val="center"/>
              <w:rPr>
                <w:rFonts w:ascii="Times New Roman" w:hAnsi="Times New Roman"/>
                <w:b/>
                <w:bCs/>
                <w:sz w:val="28"/>
                <w:szCs w:val="28"/>
                <w:lang w:val="ru-RU"/>
              </w:rPr>
            </w:pPr>
          </w:p>
        </w:tc>
      </w:tr>
      <w:tr w:rsidR="003564DE" w:rsidRPr="00DC403F" w14:paraId="50AA0BC1" w14:textId="77777777" w:rsidTr="00FA3164">
        <w:tc>
          <w:tcPr>
            <w:tcW w:w="3544" w:type="dxa"/>
          </w:tcPr>
          <w:p w14:paraId="28B7ADB0" w14:textId="408B0720" w:rsidR="003564DE" w:rsidRPr="009A0083" w:rsidRDefault="003564DE">
            <w:pPr>
              <w:keepNext/>
              <w:widowControl w:val="0"/>
              <w:autoSpaceDE w:val="0"/>
              <w:autoSpaceDN w:val="0"/>
              <w:spacing w:line="254" w:lineRule="auto"/>
              <w:jc w:val="center"/>
              <w:rPr>
                <w:rFonts w:ascii="Times New Roman" w:hAnsi="Times New Roman"/>
                <w:sz w:val="28"/>
                <w:szCs w:val="28"/>
                <w:lang w:val="ru-RU"/>
              </w:rPr>
            </w:pPr>
          </w:p>
        </w:tc>
        <w:tc>
          <w:tcPr>
            <w:tcW w:w="1276" w:type="dxa"/>
          </w:tcPr>
          <w:p w14:paraId="298EFEEC" w14:textId="77777777" w:rsidR="003564DE" w:rsidRPr="009A0083" w:rsidRDefault="003564DE">
            <w:pPr>
              <w:keepNext/>
              <w:widowControl w:val="0"/>
              <w:autoSpaceDE w:val="0"/>
              <w:autoSpaceDN w:val="0"/>
              <w:spacing w:line="254" w:lineRule="auto"/>
              <w:jc w:val="right"/>
              <w:rPr>
                <w:rFonts w:ascii="Times New Roman" w:hAnsi="Times New Roman"/>
                <w:bCs/>
                <w:noProof/>
                <w:sz w:val="28"/>
                <w:szCs w:val="28"/>
                <w:lang w:val="ru-RU"/>
              </w:rPr>
            </w:pPr>
          </w:p>
        </w:tc>
        <w:tc>
          <w:tcPr>
            <w:tcW w:w="4820" w:type="dxa"/>
          </w:tcPr>
          <w:p w14:paraId="569C9918" w14:textId="050589FB" w:rsidR="003564DE" w:rsidRPr="009A0083" w:rsidRDefault="003564DE" w:rsidP="003564DE">
            <w:pPr>
              <w:keepNext/>
              <w:spacing w:line="254" w:lineRule="auto"/>
              <w:jc w:val="center"/>
              <w:rPr>
                <w:rFonts w:ascii="Times New Roman" w:hAnsi="Times New Roman"/>
                <w:bCs/>
                <w:noProof/>
                <w:sz w:val="28"/>
                <w:szCs w:val="28"/>
                <w:lang w:val="ru-RU"/>
              </w:rPr>
            </w:pPr>
          </w:p>
        </w:tc>
      </w:tr>
      <w:tr w:rsidR="003564DE" w:rsidRPr="009A0083" w14:paraId="0066FE04" w14:textId="77777777" w:rsidTr="003564DE">
        <w:tc>
          <w:tcPr>
            <w:tcW w:w="3544" w:type="dxa"/>
          </w:tcPr>
          <w:p w14:paraId="41013907" w14:textId="16C114C8" w:rsidR="003564DE" w:rsidRPr="009A0083" w:rsidRDefault="003564DE">
            <w:pPr>
              <w:keepNext/>
              <w:widowControl w:val="0"/>
              <w:autoSpaceDE w:val="0"/>
              <w:autoSpaceDN w:val="0"/>
              <w:spacing w:line="254" w:lineRule="auto"/>
              <w:jc w:val="center"/>
              <w:rPr>
                <w:rFonts w:ascii="Times New Roman" w:hAnsi="Times New Roman"/>
                <w:bCs/>
                <w:sz w:val="28"/>
                <w:szCs w:val="28"/>
                <w:lang w:val="ru-RU"/>
              </w:rPr>
            </w:pPr>
          </w:p>
        </w:tc>
        <w:tc>
          <w:tcPr>
            <w:tcW w:w="1276" w:type="dxa"/>
          </w:tcPr>
          <w:p w14:paraId="66F5A4BF" w14:textId="77777777" w:rsidR="003564DE" w:rsidRPr="009A0083" w:rsidRDefault="003564DE">
            <w:pPr>
              <w:keepNext/>
              <w:widowControl w:val="0"/>
              <w:autoSpaceDE w:val="0"/>
              <w:autoSpaceDN w:val="0"/>
              <w:spacing w:line="254" w:lineRule="auto"/>
              <w:jc w:val="right"/>
              <w:rPr>
                <w:rFonts w:ascii="Times New Roman" w:hAnsi="Times New Roman"/>
                <w:sz w:val="28"/>
                <w:szCs w:val="28"/>
                <w:lang w:val="ru-RU"/>
              </w:rPr>
            </w:pPr>
          </w:p>
        </w:tc>
        <w:tc>
          <w:tcPr>
            <w:tcW w:w="4820" w:type="dxa"/>
          </w:tcPr>
          <w:p w14:paraId="30E29B27" w14:textId="309D1F28" w:rsidR="003564DE" w:rsidRPr="009A0083" w:rsidRDefault="003564DE">
            <w:pPr>
              <w:keepNext/>
              <w:widowControl w:val="0"/>
              <w:autoSpaceDE w:val="0"/>
              <w:autoSpaceDN w:val="0"/>
              <w:spacing w:line="254" w:lineRule="auto"/>
              <w:jc w:val="center"/>
              <w:rPr>
                <w:rFonts w:ascii="Times New Roman" w:hAnsi="Times New Roman"/>
                <w:bCs/>
                <w:sz w:val="28"/>
                <w:szCs w:val="28"/>
                <w:lang w:val="ru-RU"/>
              </w:rPr>
            </w:pPr>
          </w:p>
        </w:tc>
      </w:tr>
      <w:tr w:rsidR="003564DE" w:rsidRPr="009A0083" w14:paraId="48F7F076" w14:textId="77777777" w:rsidTr="003564DE">
        <w:tc>
          <w:tcPr>
            <w:tcW w:w="3544" w:type="dxa"/>
          </w:tcPr>
          <w:p w14:paraId="41F045D2" w14:textId="2354C716" w:rsidR="003564DE" w:rsidRPr="009A0083" w:rsidRDefault="003564DE">
            <w:pPr>
              <w:keepNext/>
              <w:widowControl w:val="0"/>
              <w:autoSpaceDE w:val="0"/>
              <w:autoSpaceDN w:val="0"/>
              <w:spacing w:line="254" w:lineRule="auto"/>
              <w:jc w:val="center"/>
              <w:rPr>
                <w:rFonts w:ascii="Times New Roman" w:hAnsi="Times New Roman"/>
                <w:b/>
                <w:bCs/>
                <w:sz w:val="28"/>
                <w:szCs w:val="28"/>
                <w:lang w:val="ru-RU"/>
              </w:rPr>
            </w:pPr>
          </w:p>
        </w:tc>
        <w:tc>
          <w:tcPr>
            <w:tcW w:w="1276" w:type="dxa"/>
          </w:tcPr>
          <w:p w14:paraId="39B356E8" w14:textId="77777777" w:rsidR="003564DE" w:rsidRPr="009A0083" w:rsidRDefault="003564DE">
            <w:pPr>
              <w:keepNext/>
              <w:widowControl w:val="0"/>
              <w:autoSpaceDE w:val="0"/>
              <w:autoSpaceDN w:val="0"/>
              <w:spacing w:line="254" w:lineRule="auto"/>
              <w:jc w:val="right"/>
              <w:rPr>
                <w:rFonts w:ascii="Times New Roman" w:hAnsi="Times New Roman"/>
                <w:sz w:val="28"/>
                <w:szCs w:val="28"/>
                <w:lang w:val="ru-RU"/>
              </w:rPr>
            </w:pPr>
          </w:p>
        </w:tc>
        <w:tc>
          <w:tcPr>
            <w:tcW w:w="4820" w:type="dxa"/>
          </w:tcPr>
          <w:p w14:paraId="69DC716A" w14:textId="0846E891" w:rsidR="003564DE" w:rsidRPr="009A0083" w:rsidRDefault="003564DE">
            <w:pPr>
              <w:keepNext/>
              <w:widowControl w:val="0"/>
              <w:autoSpaceDE w:val="0"/>
              <w:autoSpaceDN w:val="0"/>
              <w:spacing w:line="254" w:lineRule="auto"/>
              <w:jc w:val="center"/>
              <w:rPr>
                <w:rFonts w:ascii="Times New Roman" w:hAnsi="Times New Roman"/>
                <w:b/>
                <w:bCs/>
                <w:sz w:val="28"/>
                <w:szCs w:val="28"/>
                <w:lang w:val="ru-RU"/>
              </w:rPr>
            </w:pPr>
          </w:p>
        </w:tc>
      </w:tr>
      <w:bookmarkEnd w:id="0"/>
      <w:bookmarkEnd w:id="1"/>
    </w:tbl>
    <w:p w14:paraId="6AD0A97E" w14:textId="77777777" w:rsidR="00CD64BF" w:rsidRPr="009A0083" w:rsidRDefault="00CD64BF" w:rsidP="00CD64BF">
      <w:pPr>
        <w:spacing w:before="60" w:after="60"/>
        <w:rPr>
          <w:rFonts w:ascii="Times New Roman" w:hAnsi="Times New Roman"/>
          <w:b/>
          <w:sz w:val="28"/>
          <w:szCs w:val="28"/>
          <w:lang w:val="ru-RU"/>
        </w:rPr>
      </w:pPr>
    </w:p>
    <w:p w14:paraId="620343AD" w14:textId="77777777" w:rsidR="00CD64BF" w:rsidRPr="009A0083" w:rsidRDefault="00CD64BF" w:rsidP="00CD64BF">
      <w:pPr>
        <w:spacing w:before="60" w:after="60"/>
        <w:rPr>
          <w:rFonts w:ascii="Times New Roman" w:hAnsi="Times New Roman"/>
          <w:sz w:val="22"/>
          <w:szCs w:val="22"/>
          <w:lang w:val="ru-RU"/>
        </w:rPr>
      </w:pPr>
    </w:p>
    <w:p w14:paraId="32483C42" w14:textId="77777777" w:rsidR="00CD64BF" w:rsidRPr="009A0083" w:rsidRDefault="00CD64BF" w:rsidP="00CD64BF">
      <w:pPr>
        <w:spacing w:before="60" w:after="60"/>
        <w:rPr>
          <w:rFonts w:ascii="Times New Roman" w:hAnsi="Times New Roman"/>
          <w:sz w:val="22"/>
          <w:szCs w:val="22"/>
          <w:lang w:val="ru-RU"/>
        </w:rPr>
      </w:pPr>
    </w:p>
    <w:p w14:paraId="183C85D9" w14:textId="77777777" w:rsidR="00CD64BF" w:rsidRPr="009A0083" w:rsidRDefault="00CD64BF" w:rsidP="00CD64BF">
      <w:pPr>
        <w:spacing w:before="60" w:after="60"/>
        <w:rPr>
          <w:rFonts w:ascii="Times New Roman" w:hAnsi="Times New Roman"/>
          <w:sz w:val="22"/>
          <w:szCs w:val="22"/>
          <w:lang w:val="ru-RU"/>
        </w:rPr>
      </w:pPr>
    </w:p>
    <w:p w14:paraId="64E78F73" w14:textId="77777777" w:rsidR="00CD64BF" w:rsidRPr="009A0083" w:rsidRDefault="00CD64BF" w:rsidP="00CD64BF">
      <w:pPr>
        <w:spacing w:before="60" w:after="60"/>
        <w:rPr>
          <w:rFonts w:ascii="Times New Roman" w:hAnsi="Times New Roman"/>
          <w:sz w:val="22"/>
          <w:szCs w:val="22"/>
          <w:lang w:val="ru-RU"/>
        </w:rPr>
      </w:pPr>
    </w:p>
    <w:p w14:paraId="227722C5" w14:textId="77777777" w:rsidR="00A542DC" w:rsidRPr="009A0083" w:rsidRDefault="00A542DC" w:rsidP="00CD64BF">
      <w:pPr>
        <w:spacing w:before="60" w:after="60"/>
        <w:rPr>
          <w:rFonts w:ascii="Times New Roman" w:hAnsi="Times New Roman"/>
          <w:sz w:val="22"/>
          <w:szCs w:val="22"/>
          <w:lang w:val="ru-RU"/>
        </w:rPr>
      </w:pPr>
    </w:p>
    <w:p w14:paraId="4F7D99EF" w14:textId="77777777" w:rsidR="00A542DC" w:rsidRPr="009A0083" w:rsidRDefault="00A542DC" w:rsidP="00CD64BF">
      <w:pPr>
        <w:spacing w:before="60" w:after="60"/>
        <w:rPr>
          <w:rFonts w:ascii="Times New Roman" w:hAnsi="Times New Roman"/>
          <w:sz w:val="22"/>
          <w:szCs w:val="22"/>
          <w:lang w:val="ru-RU"/>
        </w:rPr>
      </w:pPr>
    </w:p>
    <w:p w14:paraId="208752C6" w14:textId="77777777" w:rsidR="00CD64BF" w:rsidRPr="009A0083" w:rsidRDefault="00CD64BF" w:rsidP="00CD64BF">
      <w:pPr>
        <w:spacing w:before="60" w:after="60"/>
        <w:rPr>
          <w:rFonts w:ascii="Times New Roman" w:hAnsi="Times New Roman"/>
          <w:sz w:val="22"/>
          <w:szCs w:val="22"/>
          <w:lang w:val="ru-RU"/>
        </w:rPr>
      </w:pPr>
    </w:p>
    <w:p w14:paraId="027F2D75" w14:textId="77777777" w:rsidR="00CD64BF" w:rsidRPr="009A0083" w:rsidRDefault="00CD64BF" w:rsidP="00CD64BF">
      <w:pPr>
        <w:spacing w:before="60" w:after="60"/>
        <w:rPr>
          <w:rFonts w:ascii="Times New Roman" w:hAnsi="Times New Roman"/>
          <w:sz w:val="22"/>
          <w:szCs w:val="22"/>
          <w:lang w:val="ru-RU"/>
        </w:rPr>
      </w:pPr>
    </w:p>
    <w:p w14:paraId="5CB02DA0" w14:textId="77777777" w:rsidR="001E3EFF" w:rsidRPr="009A0083" w:rsidRDefault="001E3EFF" w:rsidP="00CD64BF">
      <w:pPr>
        <w:spacing w:before="60" w:after="60"/>
        <w:jc w:val="center"/>
        <w:outlineLvl w:val="0"/>
        <w:rPr>
          <w:rFonts w:ascii="Times New Roman" w:hAnsi="Times New Roman"/>
          <w:b/>
          <w:sz w:val="36"/>
          <w:szCs w:val="36"/>
          <w:lang w:val="ru-RU"/>
        </w:rPr>
      </w:pPr>
    </w:p>
    <w:p w14:paraId="6DD34C95" w14:textId="7E38E0ED" w:rsidR="00CD64BF" w:rsidRPr="009A0083" w:rsidRDefault="00CF1771" w:rsidP="00CD64BF">
      <w:pPr>
        <w:spacing w:before="60" w:after="60"/>
        <w:jc w:val="center"/>
        <w:outlineLvl w:val="0"/>
        <w:rPr>
          <w:rFonts w:ascii="Times New Roman" w:hAnsi="Times New Roman"/>
          <w:b/>
          <w:sz w:val="28"/>
          <w:szCs w:val="28"/>
          <w:lang w:val="ru-RU"/>
        </w:rPr>
      </w:pPr>
      <w:r>
        <w:rPr>
          <w:rFonts w:ascii="Times New Roman" w:hAnsi="Times New Roman"/>
          <w:b/>
          <w:sz w:val="28"/>
          <w:szCs w:val="28"/>
          <w:lang w:val="ru-RU"/>
        </w:rPr>
        <w:t xml:space="preserve">ЗАКУПОЧНАЯ ДОКУМЕНТАЦИЯ ПО </w:t>
      </w:r>
      <w:r w:rsidR="0052404E">
        <w:rPr>
          <w:rFonts w:ascii="Times New Roman" w:hAnsi="Times New Roman"/>
          <w:b/>
          <w:sz w:val="28"/>
          <w:szCs w:val="28"/>
          <w:lang w:val="ru-RU"/>
        </w:rPr>
        <w:t>ОТБОРУ НАИЛУЧШИХ ПРЕДЛОЖЕНИЙ</w:t>
      </w:r>
      <w:r w:rsidR="00CD64BF" w:rsidRPr="009A0083">
        <w:rPr>
          <w:rFonts w:ascii="Times New Roman" w:hAnsi="Times New Roman"/>
          <w:b/>
          <w:sz w:val="28"/>
          <w:szCs w:val="28"/>
          <w:lang w:val="ru-RU"/>
        </w:rPr>
        <w:t xml:space="preserve"> </w:t>
      </w:r>
    </w:p>
    <w:p w14:paraId="0F17CF7F" w14:textId="77777777" w:rsidR="004038E2" w:rsidRPr="004038E2" w:rsidRDefault="004038E2" w:rsidP="004038E2">
      <w:pPr>
        <w:spacing w:before="60" w:after="60"/>
        <w:jc w:val="center"/>
        <w:rPr>
          <w:rFonts w:ascii="Times New Roman" w:hAnsi="Times New Roman"/>
          <w:sz w:val="26"/>
          <w:szCs w:val="26"/>
          <w:lang w:val="ru-RU"/>
        </w:rPr>
      </w:pPr>
      <w:r w:rsidRPr="004038E2">
        <w:rPr>
          <w:rFonts w:ascii="Times New Roman" w:hAnsi="Times New Roman"/>
          <w:bCs/>
          <w:iCs/>
          <w:sz w:val="26"/>
          <w:szCs w:val="26"/>
          <w:lang w:val="ru-RU"/>
        </w:rPr>
        <w:t xml:space="preserve">Ремонтно-восстановительные работы системы охранно-пожарной сигнализации, пожарной насосной подстанции в Академическом филиале </w:t>
      </w:r>
      <w:r w:rsidRPr="004038E2">
        <w:rPr>
          <w:rFonts w:ascii="Times New Roman" w:hAnsi="Times New Roman"/>
          <w:bCs/>
          <w:iCs/>
          <w:sz w:val="26"/>
          <w:szCs w:val="26"/>
          <w:lang w:val="ru-RU"/>
        </w:rPr>
        <w:br/>
      </w:r>
      <w:r w:rsidRPr="004038E2">
        <w:rPr>
          <w:rFonts w:ascii="Times New Roman" w:hAnsi="Times New Roman"/>
          <w:sz w:val="26"/>
          <w:szCs w:val="26"/>
          <w:lang w:val="ru-RU"/>
        </w:rPr>
        <w:t>АО «Национальный банк внешнеэкономической деятельности Республики Узбекистан»</w:t>
      </w:r>
      <w:r w:rsidRPr="004038E2">
        <w:rPr>
          <w:rFonts w:ascii="Times New Roman" w:hAnsi="Times New Roman"/>
          <w:bCs/>
          <w:iCs/>
          <w:sz w:val="26"/>
          <w:szCs w:val="26"/>
          <w:lang w:val="ru-RU"/>
        </w:rPr>
        <w:t xml:space="preserve">, расположенного по адресу: г. Ташкент </w:t>
      </w:r>
      <w:proofErr w:type="spellStart"/>
      <w:r w:rsidRPr="004038E2">
        <w:rPr>
          <w:rFonts w:ascii="Times New Roman" w:hAnsi="Times New Roman"/>
          <w:bCs/>
          <w:iCs/>
          <w:sz w:val="26"/>
          <w:szCs w:val="26"/>
          <w:lang w:val="ru-RU"/>
        </w:rPr>
        <w:t>Мирабадский</w:t>
      </w:r>
      <w:proofErr w:type="spellEnd"/>
      <w:r w:rsidRPr="004038E2">
        <w:rPr>
          <w:rFonts w:ascii="Times New Roman" w:hAnsi="Times New Roman"/>
          <w:bCs/>
          <w:iCs/>
          <w:sz w:val="26"/>
          <w:szCs w:val="26"/>
          <w:lang w:val="ru-RU"/>
        </w:rPr>
        <w:t xml:space="preserve"> район, </w:t>
      </w:r>
      <w:r w:rsidRPr="004038E2">
        <w:rPr>
          <w:rFonts w:ascii="Times New Roman" w:hAnsi="Times New Roman"/>
          <w:bCs/>
          <w:iCs/>
          <w:sz w:val="26"/>
          <w:szCs w:val="26"/>
          <w:lang w:val="ru-RU"/>
        </w:rPr>
        <w:br/>
        <w:t xml:space="preserve">ул. </w:t>
      </w:r>
      <w:proofErr w:type="spellStart"/>
      <w:r w:rsidRPr="004038E2">
        <w:rPr>
          <w:rFonts w:ascii="Times New Roman" w:hAnsi="Times New Roman"/>
          <w:bCs/>
          <w:iCs/>
          <w:sz w:val="26"/>
          <w:szCs w:val="26"/>
          <w:lang w:val="ru-RU"/>
        </w:rPr>
        <w:t>Т.Шевченко</w:t>
      </w:r>
      <w:proofErr w:type="spellEnd"/>
      <w:r w:rsidRPr="004038E2">
        <w:rPr>
          <w:rFonts w:ascii="Times New Roman" w:hAnsi="Times New Roman"/>
          <w:bCs/>
          <w:iCs/>
          <w:sz w:val="26"/>
          <w:szCs w:val="26"/>
          <w:lang w:val="ru-RU"/>
        </w:rPr>
        <w:t>, д. 29</w:t>
      </w:r>
    </w:p>
    <w:p w14:paraId="2030C3AB" w14:textId="77777777" w:rsidR="00437B6B" w:rsidRPr="009A0083" w:rsidRDefault="00437B6B" w:rsidP="00CD64BF">
      <w:pPr>
        <w:spacing w:before="60" w:after="60"/>
        <w:jc w:val="center"/>
        <w:rPr>
          <w:rFonts w:ascii="Times New Roman" w:hAnsi="Times New Roman"/>
          <w:b/>
          <w:sz w:val="32"/>
          <w:szCs w:val="32"/>
          <w:lang w:val="ru-RU"/>
        </w:rPr>
      </w:pPr>
    </w:p>
    <w:p w14:paraId="09CF49FF" w14:textId="77777777" w:rsidR="00CD64BF" w:rsidRPr="009A0083" w:rsidRDefault="00CD64BF" w:rsidP="00CD64BF">
      <w:pPr>
        <w:spacing w:before="60" w:after="60"/>
        <w:jc w:val="center"/>
        <w:rPr>
          <w:rFonts w:ascii="Times New Roman" w:hAnsi="Times New Roman"/>
          <w:sz w:val="32"/>
          <w:szCs w:val="32"/>
          <w:lang w:val="ru-RU"/>
        </w:rPr>
      </w:pPr>
    </w:p>
    <w:p w14:paraId="70566B10" w14:textId="77777777" w:rsidR="009171B4" w:rsidRPr="009A0083" w:rsidRDefault="009171B4" w:rsidP="00CD64BF">
      <w:pPr>
        <w:spacing w:before="60" w:after="60"/>
        <w:rPr>
          <w:rFonts w:ascii="Times New Roman" w:hAnsi="Times New Roman"/>
          <w:sz w:val="22"/>
          <w:szCs w:val="22"/>
          <w:lang w:val="ru-RU"/>
        </w:rPr>
      </w:pPr>
    </w:p>
    <w:p w14:paraId="3E564431" w14:textId="77777777" w:rsidR="00161D4E" w:rsidRPr="009A0083" w:rsidRDefault="00161D4E" w:rsidP="00CD64BF">
      <w:pPr>
        <w:spacing w:before="60" w:after="60"/>
        <w:rPr>
          <w:rFonts w:ascii="Times New Roman" w:hAnsi="Times New Roman"/>
          <w:sz w:val="22"/>
          <w:szCs w:val="22"/>
          <w:lang w:val="ru-RU"/>
        </w:rPr>
      </w:pPr>
    </w:p>
    <w:p w14:paraId="0E82DD8D" w14:textId="77777777" w:rsidR="00CD64BF" w:rsidRPr="009A0083" w:rsidRDefault="00CD64BF" w:rsidP="00CD64BF">
      <w:pPr>
        <w:spacing w:before="60" w:after="60"/>
        <w:rPr>
          <w:rFonts w:ascii="Times New Roman" w:hAnsi="Times New Roman"/>
          <w:sz w:val="22"/>
          <w:szCs w:val="22"/>
          <w:lang w:val="ru-RU"/>
        </w:rPr>
      </w:pPr>
    </w:p>
    <w:p w14:paraId="4D7A2437" w14:textId="77777777" w:rsidR="00CD64BF" w:rsidRPr="009A0083" w:rsidRDefault="00CD64BF" w:rsidP="00CD64BF">
      <w:pPr>
        <w:spacing w:before="60" w:after="60"/>
        <w:rPr>
          <w:rFonts w:ascii="Times New Roman" w:hAnsi="Times New Roman"/>
          <w:sz w:val="22"/>
          <w:szCs w:val="22"/>
          <w:lang w:val="ru-RU"/>
        </w:rPr>
      </w:pPr>
    </w:p>
    <w:p w14:paraId="61CC4272" w14:textId="77777777" w:rsidR="00CD64BF" w:rsidRPr="005E60D8" w:rsidRDefault="00CD64BF" w:rsidP="00CD64BF">
      <w:pPr>
        <w:spacing w:before="60" w:after="60"/>
        <w:rPr>
          <w:rFonts w:ascii="Times New Roman" w:hAnsi="Times New Roman"/>
          <w:sz w:val="26"/>
          <w:szCs w:val="26"/>
          <w:lang w:val="ru-RU"/>
        </w:rPr>
      </w:pPr>
      <w:r w:rsidRPr="005E60D8">
        <w:rPr>
          <w:rFonts w:ascii="Times New Roman" w:hAnsi="Times New Roman"/>
          <w:b/>
          <w:sz w:val="26"/>
          <w:szCs w:val="26"/>
          <w:lang w:val="ru-RU"/>
        </w:rPr>
        <w:t xml:space="preserve">Заказчик: </w:t>
      </w:r>
      <w:r w:rsidR="00E209EF" w:rsidRPr="005E60D8">
        <w:rPr>
          <w:rFonts w:ascii="Times New Roman" w:hAnsi="Times New Roman"/>
          <w:sz w:val="26"/>
          <w:szCs w:val="26"/>
          <w:lang w:val="ru-RU"/>
        </w:rPr>
        <w:t>АО «</w:t>
      </w:r>
      <w:r w:rsidR="003564DE" w:rsidRPr="005E60D8">
        <w:rPr>
          <w:rFonts w:ascii="Times New Roman" w:hAnsi="Times New Roman"/>
          <w:sz w:val="26"/>
          <w:szCs w:val="26"/>
          <w:lang w:val="ru-RU"/>
        </w:rPr>
        <w:t>Национальный банк внешнеэкономической деятельности Республики Узбекистан</w:t>
      </w:r>
      <w:r w:rsidR="00E209EF" w:rsidRPr="005E60D8">
        <w:rPr>
          <w:rFonts w:ascii="Times New Roman" w:hAnsi="Times New Roman"/>
          <w:sz w:val="26"/>
          <w:szCs w:val="26"/>
          <w:lang w:val="ru-RU"/>
        </w:rPr>
        <w:t>»</w:t>
      </w:r>
    </w:p>
    <w:p w14:paraId="741E01E7" w14:textId="77777777" w:rsidR="00CD64BF" w:rsidRPr="009A0083" w:rsidRDefault="00CD64BF" w:rsidP="00CD64BF">
      <w:pPr>
        <w:spacing w:before="60" w:after="60"/>
        <w:rPr>
          <w:rFonts w:ascii="Times New Roman" w:hAnsi="Times New Roman"/>
          <w:sz w:val="22"/>
          <w:szCs w:val="22"/>
          <w:lang w:val="ru-RU"/>
        </w:rPr>
      </w:pPr>
    </w:p>
    <w:p w14:paraId="3E3BE9BD" w14:textId="77777777" w:rsidR="00CD64BF" w:rsidRPr="009A0083" w:rsidRDefault="00CD64BF" w:rsidP="00CD64BF">
      <w:pPr>
        <w:spacing w:before="60" w:after="60"/>
        <w:rPr>
          <w:rFonts w:ascii="Times New Roman" w:hAnsi="Times New Roman"/>
          <w:sz w:val="22"/>
          <w:szCs w:val="22"/>
          <w:lang w:val="ru-RU"/>
        </w:rPr>
      </w:pPr>
    </w:p>
    <w:p w14:paraId="1B82C404" w14:textId="77777777" w:rsidR="00A542DC" w:rsidRPr="009A0083" w:rsidRDefault="00A542DC" w:rsidP="00CD64BF">
      <w:pPr>
        <w:spacing w:before="60" w:after="60"/>
        <w:rPr>
          <w:rFonts w:ascii="Times New Roman" w:hAnsi="Times New Roman"/>
          <w:sz w:val="22"/>
          <w:szCs w:val="22"/>
          <w:lang w:val="ru-RU"/>
        </w:rPr>
      </w:pPr>
    </w:p>
    <w:p w14:paraId="02A68474" w14:textId="77777777" w:rsidR="00A542DC" w:rsidRPr="009A0083" w:rsidRDefault="00A542DC" w:rsidP="00CD64BF">
      <w:pPr>
        <w:spacing w:before="60" w:after="60"/>
        <w:rPr>
          <w:rFonts w:ascii="Times New Roman" w:hAnsi="Times New Roman"/>
          <w:sz w:val="22"/>
          <w:szCs w:val="22"/>
          <w:lang w:val="ru-RU"/>
        </w:rPr>
      </w:pPr>
    </w:p>
    <w:p w14:paraId="4934160E" w14:textId="77777777" w:rsidR="00A542DC" w:rsidRPr="009A0083" w:rsidRDefault="00A542DC" w:rsidP="00CD64BF">
      <w:pPr>
        <w:spacing w:before="60" w:after="60"/>
        <w:rPr>
          <w:rFonts w:ascii="Times New Roman" w:hAnsi="Times New Roman"/>
          <w:sz w:val="22"/>
          <w:szCs w:val="22"/>
          <w:lang w:val="ru-RU"/>
        </w:rPr>
      </w:pPr>
    </w:p>
    <w:p w14:paraId="6E3EEE9A" w14:textId="77777777" w:rsidR="00CD64BF" w:rsidRPr="009A0083" w:rsidRDefault="00CD64BF" w:rsidP="00CD64BF">
      <w:pPr>
        <w:spacing w:before="60" w:after="60"/>
        <w:rPr>
          <w:rFonts w:ascii="Times New Roman" w:hAnsi="Times New Roman"/>
          <w:sz w:val="22"/>
          <w:szCs w:val="22"/>
          <w:lang w:val="ru-RU"/>
        </w:rPr>
      </w:pPr>
    </w:p>
    <w:p w14:paraId="7F5480C7" w14:textId="77777777" w:rsidR="00CD64BF" w:rsidRPr="009A0083" w:rsidRDefault="00CD64BF" w:rsidP="00CD64BF">
      <w:pPr>
        <w:spacing w:before="60" w:after="60"/>
        <w:rPr>
          <w:rFonts w:ascii="Times New Roman" w:hAnsi="Times New Roman"/>
          <w:sz w:val="22"/>
          <w:szCs w:val="22"/>
          <w:lang w:val="ru-RU"/>
        </w:rPr>
      </w:pPr>
    </w:p>
    <w:p w14:paraId="67DD55CA" w14:textId="77777777" w:rsidR="00CC25A0" w:rsidRPr="009A0083" w:rsidRDefault="00CC25A0" w:rsidP="00CD64BF">
      <w:pPr>
        <w:spacing w:before="60" w:after="60"/>
        <w:rPr>
          <w:rFonts w:ascii="Times New Roman" w:hAnsi="Times New Roman"/>
          <w:sz w:val="22"/>
          <w:szCs w:val="22"/>
          <w:lang w:val="ru-RU"/>
        </w:rPr>
      </w:pPr>
    </w:p>
    <w:p w14:paraId="31311E32" w14:textId="77777777" w:rsidR="00CD64BF" w:rsidRPr="009A0083" w:rsidRDefault="00CD64BF" w:rsidP="00CD64BF">
      <w:pPr>
        <w:spacing w:before="60" w:after="60"/>
        <w:jc w:val="center"/>
        <w:rPr>
          <w:rFonts w:ascii="Times New Roman" w:hAnsi="Times New Roman"/>
          <w:sz w:val="28"/>
          <w:szCs w:val="28"/>
          <w:lang w:val="ru-RU"/>
        </w:rPr>
      </w:pPr>
      <w:r w:rsidRPr="009A0083">
        <w:rPr>
          <w:rFonts w:ascii="Times New Roman" w:hAnsi="Times New Roman"/>
          <w:sz w:val="28"/>
          <w:szCs w:val="28"/>
          <w:lang w:val="ru-RU"/>
        </w:rPr>
        <w:t xml:space="preserve">Ташкент – </w:t>
      </w:r>
      <w:r w:rsidR="003564DE" w:rsidRPr="009A0083">
        <w:rPr>
          <w:rFonts w:ascii="Times New Roman" w:hAnsi="Times New Roman"/>
          <w:sz w:val="28"/>
          <w:szCs w:val="28"/>
          <w:lang w:val="ru-RU"/>
        </w:rPr>
        <w:t>2021</w:t>
      </w:r>
      <w:r w:rsidRPr="009A0083">
        <w:rPr>
          <w:rFonts w:ascii="Times New Roman" w:hAnsi="Times New Roman"/>
          <w:sz w:val="28"/>
          <w:szCs w:val="28"/>
          <w:lang w:val="ru-RU"/>
        </w:rPr>
        <w:t xml:space="preserve"> г.</w:t>
      </w:r>
    </w:p>
    <w:p w14:paraId="446028A6" w14:textId="77777777" w:rsidR="00CD64BF" w:rsidRPr="009A0083" w:rsidRDefault="00CD64BF" w:rsidP="00CD64BF">
      <w:pPr>
        <w:pStyle w:val="1"/>
        <w:jc w:val="center"/>
        <w:rPr>
          <w:rFonts w:ascii="Times New Roman" w:hAnsi="Times New Roman"/>
          <w:sz w:val="22"/>
          <w:szCs w:val="22"/>
          <w:lang w:val="ru-RU"/>
        </w:rPr>
      </w:pPr>
      <w:r w:rsidRPr="009A0083">
        <w:rPr>
          <w:rFonts w:ascii="Times New Roman" w:hAnsi="Times New Roman"/>
          <w:b w:val="0"/>
          <w:sz w:val="22"/>
          <w:szCs w:val="22"/>
          <w:lang w:val="ru-RU"/>
        </w:rPr>
        <w:br w:type="page"/>
      </w:r>
      <w:bookmarkStart w:id="3" w:name="_Hlk506828966"/>
      <w:r w:rsidRPr="009A0083">
        <w:rPr>
          <w:rFonts w:ascii="Times New Roman" w:hAnsi="Times New Roman"/>
          <w:sz w:val="22"/>
          <w:szCs w:val="22"/>
          <w:lang w:val="ru-RU"/>
        </w:rPr>
        <w:lastRenderedPageBreak/>
        <w:t>СОДЕРЖАНИЕ</w:t>
      </w:r>
    </w:p>
    <w:p w14:paraId="380442E5" w14:textId="77777777" w:rsidR="00CD64BF" w:rsidRPr="009A0083" w:rsidRDefault="00CD64BF" w:rsidP="00CD64BF">
      <w:pPr>
        <w:spacing w:before="60" w:after="60"/>
        <w:jc w:val="both"/>
        <w:rPr>
          <w:rFonts w:ascii="Times New Roman" w:hAnsi="Times New Roman"/>
          <w:b/>
          <w:sz w:val="22"/>
          <w:szCs w:val="22"/>
          <w:lang w:val="ru-RU"/>
        </w:rPr>
      </w:pPr>
    </w:p>
    <w:bookmarkStart w:id="4" w:name="_Ref389560841"/>
    <w:p w14:paraId="168715D3" w14:textId="672D8E4D" w:rsidR="00CD64BF" w:rsidRPr="009A0083" w:rsidRDefault="009C5374" w:rsidP="00CD64BF">
      <w:pPr>
        <w:numPr>
          <w:ilvl w:val="0"/>
          <w:numId w:val="1"/>
        </w:numPr>
        <w:spacing w:before="60" w:after="60"/>
        <w:ind w:left="0" w:firstLine="0"/>
        <w:jc w:val="both"/>
        <w:rPr>
          <w:rFonts w:ascii="Times New Roman" w:hAnsi="Times New Roman"/>
          <w:b/>
          <w:sz w:val="22"/>
          <w:szCs w:val="22"/>
          <w:lang w:val="ru-RU"/>
        </w:rPr>
      </w:pPr>
      <w:r w:rsidRPr="009A0083">
        <w:rPr>
          <w:rFonts w:ascii="Times New Roman" w:hAnsi="Times New Roman"/>
          <w:b/>
          <w:sz w:val="22"/>
          <w:szCs w:val="22"/>
          <w:lang w:val="ru-RU"/>
        </w:rPr>
        <w:fldChar w:fldCharType="begin"/>
      </w:r>
      <w:r w:rsidR="00CD64BF" w:rsidRPr="009A0083">
        <w:rPr>
          <w:rFonts w:ascii="Times New Roman" w:hAnsi="Times New Roman"/>
          <w:b/>
          <w:sz w:val="22"/>
          <w:szCs w:val="22"/>
          <w:lang w:val="ru-RU"/>
        </w:rPr>
        <w:instrText xml:space="preserve"> HYPERLINK  \l "ИУТ" </w:instrText>
      </w:r>
      <w:r w:rsidRPr="009A0083">
        <w:rPr>
          <w:rFonts w:ascii="Times New Roman" w:hAnsi="Times New Roman"/>
          <w:b/>
          <w:sz w:val="22"/>
          <w:szCs w:val="22"/>
          <w:lang w:val="ru-RU"/>
        </w:rPr>
        <w:fldChar w:fldCharType="separate"/>
      </w:r>
      <w:r w:rsidR="00CD64BF" w:rsidRPr="009A0083">
        <w:rPr>
          <w:rStyle w:val="af9"/>
          <w:rFonts w:ascii="Times New Roman" w:hAnsi="Times New Roman"/>
          <w:b/>
          <w:color w:val="auto"/>
          <w:sz w:val="22"/>
          <w:szCs w:val="22"/>
          <w:u w:val="none"/>
          <w:lang w:val="ru-RU"/>
        </w:rPr>
        <w:t xml:space="preserve">Инструкция для участника </w:t>
      </w:r>
      <w:r w:rsidR="00AA3AFD">
        <w:rPr>
          <w:rStyle w:val="af9"/>
          <w:rFonts w:ascii="Times New Roman" w:hAnsi="Times New Roman"/>
          <w:b/>
          <w:color w:val="auto"/>
          <w:sz w:val="22"/>
          <w:szCs w:val="22"/>
          <w:u w:val="none"/>
          <w:lang w:val="ru-RU"/>
        </w:rPr>
        <w:t>отбора</w:t>
      </w:r>
      <w:r w:rsidRPr="009A0083">
        <w:rPr>
          <w:rFonts w:ascii="Times New Roman" w:hAnsi="Times New Roman"/>
          <w:b/>
          <w:sz w:val="22"/>
          <w:szCs w:val="22"/>
          <w:lang w:val="ru-RU"/>
        </w:rPr>
        <w:fldChar w:fldCharType="end"/>
      </w:r>
      <w:r w:rsidR="00CD64BF" w:rsidRPr="009A0083">
        <w:rPr>
          <w:rFonts w:ascii="Times New Roman" w:hAnsi="Times New Roman"/>
          <w:b/>
          <w:sz w:val="22"/>
          <w:szCs w:val="22"/>
          <w:lang w:val="ru-RU"/>
        </w:rPr>
        <w:t>.</w:t>
      </w:r>
      <w:bookmarkEnd w:id="4"/>
    </w:p>
    <w:p w14:paraId="575CEFD5" w14:textId="7EB6E7AF" w:rsidR="00CD64BF" w:rsidRPr="009A0083" w:rsidRDefault="005551AC" w:rsidP="00CD64BF">
      <w:pPr>
        <w:numPr>
          <w:ilvl w:val="0"/>
          <w:numId w:val="1"/>
        </w:numPr>
        <w:spacing w:before="60" w:after="60"/>
        <w:ind w:left="0" w:firstLine="0"/>
        <w:jc w:val="both"/>
        <w:rPr>
          <w:rFonts w:ascii="Times New Roman" w:hAnsi="Times New Roman"/>
          <w:b/>
          <w:sz w:val="22"/>
          <w:szCs w:val="22"/>
          <w:lang w:val="ru-RU"/>
        </w:rPr>
      </w:pPr>
      <w:hyperlink w:anchor="разд_2_техчасть" w:history="1">
        <w:r w:rsidR="00CD64BF" w:rsidRPr="009A0083">
          <w:rPr>
            <w:rStyle w:val="af9"/>
            <w:rFonts w:ascii="Times New Roman" w:hAnsi="Times New Roman"/>
            <w:b/>
            <w:color w:val="auto"/>
            <w:sz w:val="22"/>
            <w:szCs w:val="22"/>
            <w:u w:val="none"/>
            <w:lang w:val="ru-RU"/>
          </w:rPr>
          <w:t xml:space="preserve">Техническая часть </w:t>
        </w:r>
        <w:r w:rsidR="00AA3AFD">
          <w:rPr>
            <w:rStyle w:val="af9"/>
            <w:rFonts w:ascii="Times New Roman" w:hAnsi="Times New Roman"/>
            <w:b/>
            <w:color w:val="auto"/>
            <w:sz w:val="22"/>
            <w:szCs w:val="22"/>
            <w:u w:val="none"/>
            <w:lang w:val="ru-RU"/>
          </w:rPr>
          <w:t>отбора</w:t>
        </w:r>
        <w:r w:rsidR="00CD64BF" w:rsidRPr="009A0083">
          <w:rPr>
            <w:rStyle w:val="af9"/>
            <w:rFonts w:ascii="Times New Roman" w:hAnsi="Times New Roman"/>
            <w:b/>
            <w:color w:val="auto"/>
            <w:sz w:val="22"/>
            <w:szCs w:val="22"/>
            <w:u w:val="none"/>
            <w:lang w:val="ru-RU"/>
          </w:rPr>
          <w:t>.</w:t>
        </w:r>
      </w:hyperlink>
    </w:p>
    <w:p w14:paraId="2369905A" w14:textId="3B5F0DAA" w:rsidR="00CD64BF" w:rsidRPr="009A0083" w:rsidRDefault="005551AC" w:rsidP="00CD64BF">
      <w:pPr>
        <w:numPr>
          <w:ilvl w:val="0"/>
          <w:numId w:val="1"/>
        </w:numPr>
        <w:spacing w:before="60" w:after="60"/>
        <w:ind w:left="0" w:firstLine="0"/>
        <w:jc w:val="both"/>
        <w:rPr>
          <w:rFonts w:ascii="Times New Roman" w:hAnsi="Times New Roman"/>
          <w:b/>
          <w:sz w:val="22"/>
          <w:szCs w:val="22"/>
          <w:lang w:val="ru-RU"/>
        </w:rPr>
      </w:pPr>
      <w:hyperlink w:anchor="разд_3_комчасть" w:history="1">
        <w:r w:rsidR="00CD64BF" w:rsidRPr="009A0083">
          <w:rPr>
            <w:rStyle w:val="af9"/>
            <w:rFonts w:ascii="Times New Roman" w:hAnsi="Times New Roman"/>
            <w:b/>
            <w:color w:val="auto"/>
            <w:sz w:val="22"/>
            <w:szCs w:val="22"/>
            <w:u w:val="none"/>
            <w:lang w:val="ru-RU"/>
          </w:rPr>
          <w:t xml:space="preserve">Ценовая часть </w:t>
        </w:r>
        <w:r w:rsidR="008544F7">
          <w:rPr>
            <w:rStyle w:val="af9"/>
            <w:rFonts w:ascii="Times New Roman" w:hAnsi="Times New Roman"/>
            <w:b/>
            <w:color w:val="auto"/>
            <w:sz w:val="22"/>
            <w:szCs w:val="22"/>
            <w:u w:val="none"/>
            <w:lang w:val="ru-RU"/>
          </w:rPr>
          <w:t>отбора</w:t>
        </w:r>
        <w:r w:rsidR="00CD64BF" w:rsidRPr="009A0083">
          <w:rPr>
            <w:rStyle w:val="af9"/>
            <w:rFonts w:ascii="Times New Roman" w:hAnsi="Times New Roman"/>
            <w:b/>
            <w:color w:val="auto"/>
            <w:sz w:val="22"/>
            <w:szCs w:val="22"/>
            <w:u w:val="none"/>
            <w:lang w:val="ru-RU"/>
          </w:rPr>
          <w:t>.</w:t>
        </w:r>
      </w:hyperlink>
    </w:p>
    <w:p w14:paraId="23D39B99" w14:textId="77777777" w:rsidR="00CD64BF" w:rsidRPr="009A0083" w:rsidRDefault="005551AC" w:rsidP="00CD64BF">
      <w:pPr>
        <w:numPr>
          <w:ilvl w:val="0"/>
          <w:numId w:val="1"/>
        </w:numPr>
        <w:spacing w:before="60" w:after="60"/>
        <w:ind w:left="0" w:firstLine="0"/>
        <w:jc w:val="both"/>
        <w:rPr>
          <w:rStyle w:val="af9"/>
          <w:rFonts w:ascii="Times New Roman" w:hAnsi="Times New Roman"/>
          <w:color w:val="auto"/>
          <w:sz w:val="22"/>
          <w:szCs w:val="22"/>
          <w:u w:val="none"/>
          <w:lang w:val="ru-RU"/>
        </w:rPr>
      </w:pPr>
      <w:hyperlink w:anchor="разд_4_контр" w:history="1">
        <w:r w:rsidR="00CD64BF" w:rsidRPr="009A0083">
          <w:rPr>
            <w:rStyle w:val="af9"/>
            <w:rFonts w:ascii="Times New Roman" w:hAnsi="Times New Roman"/>
            <w:b/>
            <w:color w:val="auto"/>
            <w:sz w:val="22"/>
            <w:szCs w:val="22"/>
            <w:u w:val="none"/>
            <w:lang w:val="ru-RU"/>
          </w:rPr>
          <w:t>Проект договора.</w:t>
        </w:r>
      </w:hyperlink>
    </w:p>
    <w:p w14:paraId="0804FA54" w14:textId="77777777" w:rsidR="00CD64BF" w:rsidRPr="009A0083" w:rsidRDefault="00CD64BF" w:rsidP="00CD64BF">
      <w:pPr>
        <w:spacing w:before="60" w:after="60"/>
        <w:jc w:val="both"/>
        <w:rPr>
          <w:rFonts w:ascii="Times New Roman" w:hAnsi="Times New Roman"/>
          <w:sz w:val="22"/>
          <w:szCs w:val="22"/>
          <w:lang w:val="ru-RU"/>
        </w:rPr>
      </w:pPr>
    </w:p>
    <w:p w14:paraId="42040F67" w14:textId="77777777" w:rsidR="00CC25A0" w:rsidRPr="009A0083" w:rsidRDefault="00CC25A0">
      <w:pPr>
        <w:spacing w:after="200" w:line="276" w:lineRule="auto"/>
        <w:rPr>
          <w:rFonts w:ascii="Times New Roman" w:hAnsi="Times New Roman"/>
          <w:sz w:val="22"/>
          <w:szCs w:val="22"/>
          <w:lang w:val="ru-RU"/>
        </w:rPr>
      </w:pPr>
      <w:r w:rsidRPr="009A0083">
        <w:rPr>
          <w:rFonts w:ascii="Times New Roman" w:hAnsi="Times New Roman"/>
          <w:b/>
          <w:bCs/>
          <w:i/>
          <w:iCs/>
          <w:sz w:val="22"/>
          <w:szCs w:val="22"/>
          <w:lang w:val="ru-RU"/>
        </w:rPr>
        <w:br w:type="page"/>
      </w:r>
    </w:p>
    <w:p w14:paraId="30CFC6AC" w14:textId="75B547AD" w:rsidR="00CD64BF" w:rsidRPr="009A0083" w:rsidRDefault="00CD64BF" w:rsidP="00CD64BF">
      <w:pPr>
        <w:pStyle w:val="2"/>
        <w:jc w:val="center"/>
        <w:rPr>
          <w:rFonts w:ascii="Times New Roman" w:hAnsi="Times New Roman"/>
          <w:i w:val="0"/>
          <w:sz w:val="22"/>
          <w:szCs w:val="22"/>
          <w:lang w:val="ru-RU"/>
        </w:rPr>
      </w:pPr>
      <w:r w:rsidRPr="009A0083">
        <w:rPr>
          <w:rFonts w:ascii="Times New Roman" w:hAnsi="Times New Roman"/>
          <w:i w:val="0"/>
          <w:sz w:val="22"/>
          <w:szCs w:val="22"/>
          <w:lang w:val="ru-RU"/>
        </w:rPr>
        <w:lastRenderedPageBreak/>
        <w:t xml:space="preserve">I. ИНСТРУКЦИЯ ДЛЯ УЧАСТНИКА </w:t>
      </w:r>
      <w:r w:rsidR="008544F7">
        <w:rPr>
          <w:rFonts w:ascii="Times New Roman" w:hAnsi="Times New Roman"/>
          <w:i w:val="0"/>
          <w:sz w:val="22"/>
          <w:szCs w:val="22"/>
          <w:lang w:val="ru-RU"/>
        </w:rPr>
        <w:t>ОТБОРА</w:t>
      </w:r>
    </w:p>
    <w:tbl>
      <w:tblPr>
        <w:tblW w:w="10632" w:type="dxa"/>
        <w:tblInd w:w="-601" w:type="dxa"/>
        <w:tblLayout w:type="fixed"/>
        <w:tblLook w:val="04A0" w:firstRow="1" w:lastRow="0" w:firstColumn="1" w:lastColumn="0" w:noHBand="0" w:noVBand="1"/>
      </w:tblPr>
      <w:tblGrid>
        <w:gridCol w:w="567"/>
        <w:gridCol w:w="2552"/>
        <w:gridCol w:w="709"/>
        <w:gridCol w:w="284"/>
        <w:gridCol w:w="6520"/>
      </w:tblGrid>
      <w:tr w:rsidR="00CD64BF" w:rsidRPr="00FA3164" w14:paraId="73A06029" w14:textId="77777777" w:rsidTr="001A3582">
        <w:tc>
          <w:tcPr>
            <w:tcW w:w="567" w:type="dxa"/>
            <w:shd w:val="clear" w:color="auto" w:fill="auto"/>
          </w:tcPr>
          <w:bookmarkEnd w:id="3"/>
          <w:p w14:paraId="2E058FAC"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1</w:t>
            </w:r>
          </w:p>
        </w:tc>
        <w:tc>
          <w:tcPr>
            <w:tcW w:w="2552" w:type="dxa"/>
            <w:shd w:val="clear" w:color="auto" w:fill="auto"/>
          </w:tcPr>
          <w:p w14:paraId="26659580" w14:textId="77777777"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Общие положения.</w:t>
            </w:r>
          </w:p>
        </w:tc>
        <w:tc>
          <w:tcPr>
            <w:tcW w:w="709" w:type="dxa"/>
            <w:shd w:val="clear" w:color="auto" w:fill="auto"/>
          </w:tcPr>
          <w:p w14:paraId="2225051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p>
        </w:tc>
        <w:tc>
          <w:tcPr>
            <w:tcW w:w="284" w:type="dxa"/>
            <w:shd w:val="clear" w:color="auto" w:fill="auto"/>
          </w:tcPr>
          <w:p w14:paraId="01407EE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2500A1B" w14:textId="1D454A7D"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Настоящая </w:t>
            </w:r>
            <w:r w:rsidR="00CF1771" w:rsidRPr="005E60D8">
              <w:rPr>
                <w:rFonts w:ascii="Times New Roman" w:hAnsi="Times New Roman"/>
                <w:sz w:val="22"/>
                <w:szCs w:val="22"/>
                <w:lang w:val="ru-RU"/>
              </w:rPr>
              <w:t xml:space="preserve">закупочная документация по </w:t>
            </w:r>
            <w:r w:rsidR="0052404E" w:rsidRPr="005E60D8">
              <w:rPr>
                <w:rFonts w:ascii="Times New Roman" w:hAnsi="Times New Roman"/>
                <w:sz w:val="22"/>
                <w:szCs w:val="22"/>
                <w:lang w:val="ru-RU"/>
              </w:rPr>
              <w:t>отбору наилучших предложений</w:t>
            </w:r>
            <w:r w:rsidR="00CF1771" w:rsidRPr="005E60D8">
              <w:rPr>
                <w:rFonts w:ascii="Times New Roman" w:hAnsi="Times New Roman"/>
                <w:sz w:val="22"/>
                <w:szCs w:val="22"/>
                <w:lang w:val="ru-RU"/>
              </w:rPr>
              <w:t xml:space="preserve"> </w:t>
            </w:r>
            <w:r w:rsidR="0052404E" w:rsidRPr="005E60D8">
              <w:rPr>
                <w:rFonts w:ascii="Times New Roman" w:hAnsi="Times New Roman"/>
                <w:sz w:val="22"/>
                <w:szCs w:val="22"/>
                <w:lang w:val="ru-RU"/>
              </w:rPr>
              <w:t xml:space="preserve">(далее - Отбор) </w:t>
            </w:r>
            <w:r w:rsidRPr="005E60D8">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 (далее - Закон).</w:t>
            </w:r>
          </w:p>
        </w:tc>
      </w:tr>
      <w:tr w:rsidR="00CD64BF" w:rsidRPr="004038E2" w14:paraId="3982D71F" w14:textId="77777777" w:rsidTr="001A3582">
        <w:tc>
          <w:tcPr>
            <w:tcW w:w="567" w:type="dxa"/>
            <w:shd w:val="clear" w:color="auto" w:fill="auto"/>
          </w:tcPr>
          <w:p w14:paraId="6A95ECA1"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4A3DC1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D3F450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1.2</w:t>
            </w:r>
          </w:p>
        </w:tc>
        <w:tc>
          <w:tcPr>
            <w:tcW w:w="284" w:type="dxa"/>
            <w:shd w:val="clear" w:color="auto" w:fill="auto"/>
          </w:tcPr>
          <w:p w14:paraId="2F4731B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94B5182" w14:textId="60B5532E" w:rsidR="00CD64BF" w:rsidRPr="005E60D8" w:rsidRDefault="00CD64BF" w:rsidP="004038E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Предмет </w:t>
            </w:r>
            <w:r w:rsidR="0052404E" w:rsidRPr="005E60D8">
              <w:rPr>
                <w:rFonts w:ascii="Times New Roman" w:hAnsi="Times New Roman"/>
                <w:sz w:val="22"/>
                <w:szCs w:val="22"/>
                <w:lang w:val="ru-RU"/>
              </w:rPr>
              <w:t>отбора</w:t>
            </w:r>
            <w:r w:rsidR="003564DE" w:rsidRPr="005E60D8">
              <w:rPr>
                <w:rFonts w:ascii="Times New Roman" w:hAnsi="Times New Roman"/>
                <w:sz w:val="22"/>
                <w:szCs w:val="22"/>
                <w:lang w:val="ru-RU"/>
              </w:rPr>
              <w:t xml:space="preserve">: </w:t>
            </w:r>
            <w:r w:rsidR="004038E2" w:rsidRPr="004038E2">
              <w:rPr>
                <w:rFonts w:ascii="Times New Roman" w:hAnsi="Times New Roman"/>
                <w:bCs/>
                <w:iCs/>
                <w:sz w:val="22"/>
                <w:szCs w:val="22"/>
                <w:lang w:val="ru-RU"/>
              </w:rPr>
              <w:t xml:space="preserve">Ремонтно-восстановительные работы системы охранно-пожарной сигнализации, пожарной насосной подстанции в Академическом филиале </w:t>
            </w:r>
            <w:r w:rsidR="004038E2" w:rsidRPr="004038E2">
              <w:rPr>
                <w:rFonts w:ascii="Times New Roman" w:hAnsi="Times New Roman"/>
                <w:sz w:val="22"/>
                <w:szCs w:val="22"/>
                <w:lang w:val="ru-RU"/>
              </w:rPr>
              <w:t>АО «Национальный банк внешнеэкономической деятельности Республики Узбекистан»</w:t>
            </w:r>
            <w:r w:rsidR="004038E2" w:rsidRPr="004038E2">
              <w:rPr>
                <w:rFonts w:ascii="Times New Roman" w:hAnsi="Times New Roman"/>
                <w:bCs/>
                <w:iCs/>
                <w:sz w:val="22"/>
                <w:szCs w:val="22"/>
                <w:lang w:val="ru-RU"/>
              </w:rPr>
              <w:t xml:space="preserve">, расположенного по адресу: г. Ташкент </w:t>
            </w:r>
            <w:proofErr w:type="spellStart"/>
            <w:r w:rsidR="004038E2" w:rsidRPr="004038E2">
              <w:rPr>
                <w:rFonts w:ascii="Times New Roman" w:hAnsi="Times New Roman"/>
                <w:bCs/>
                <w:iCs/>
                <w:sz w:val="22"/>
                <w:szCs w:val="22"/>
                <w:lang w:val="ru-RU"/>
              </w:rPr>
              <w:t>Мирабадский</w:t>
            </w:r>
            <w:proofErr w:type="spellEnd"/>
            <w:r w:rsidR="004038E2" w:rsidRPr="004038E2">
              <w:rPr>
                <w:rFonts w:ascii="Times New Roman" w:hAnsi="Times New Roman"/>
                <w:bCs/>
                <w:iCs/>
                <w:sz w:val="22"/>
                <w:szCs w:val="22"/>
                <w:lang w:val="ru-RU"/>
              </w:rPr>
              <w:t xml:space="preserve"> район, </w:t>
            </w:r>
            <w:r w:rsidR="004038E2">
              <w:rPr>
                <w:rFonts w:ascii="Times New Roman" w:hAnsi="Times New Roman"/>
                <w:bCs/>
                <w:iCs/>
                <w:sz w:val="22"/>
                <w:szCs w:val="22"/>
                <w:lang w:val="ru-RU"/>
              </w:rPr>
              <w:br/>
            </w:r>
            <w:r w:rsidR="004038E2" w:rsidRPr="004038E2">
              <w:rPr>
                <w:rFonts w:ascii="Times New Roman" w:hAnsi="Times New Roman"/>
                <w:bCs/>
                <w:iCs/>
                <w:sz w:val="22"/>
                <w:szCs w:val="22"/>
                <w:lang w:val="ru-RU"/>
              </w:rPr>
              <w:t xml:space="preserve">ул. </w:t>
            </w:r>
            <w:proofErr w:type="spellStart"/>
            <w:r w:rsidR="004038E2" w:rsidRPr="004038E2">
              <w:rPr>
                <w:rFonts w:ascii="Times New Roman" w:hAnsi="Times New Roman"/>
                <w:bCs/>
                <w:iCs/>
                <w:sz w:val="22"/>
                <w:szCs w:val="22"/>
                <w:lang w:val="ru-RU"/>
              </w:rPr>
              <w:t>Т.Шевченко</w:t>
            </w:r>
            <w:proofErr w:type="spellEnd"/>
            <w:r w:rsidR="004038E2" w:rsidRPr="004038E2">
              <w:rPr>
                <w:rFonts w:ascii="Times New Roman" w:hAnsi="Times New Roman"/>
                <w:bCs/>
                <w:iCs/>
                <w:sz w:val="22"/>
                <w:szCs w:val="22"/>
                <w:lang w:val="ru-RU"/>
              </w:rPr>
              <w:t>, д. 29</w:t>
            </w:r>
            <w:r w:rsidRPr="005E60D8">
              <w:rPr>
                <w:rFonts w:ascii="Times New Roman" w:hAnsi="Times New Roman"/>
                <w:sz w:val="22"/>
                <w:szCs w:val="22"/>
                <w:lang w:val="ru-RU"/>
              </w:rPr>
              <w:t>.</w:t>
            </w:r>
          </w:p>
        </w:tc>
      </w:tr>
      <w:tr w:rsidR="00CD64BF" w:rsidRPr="004038E2" w14:paraId="20DB9932" w14:textId="77777777" w:rsidTr="001A3582">
        <w:tc>
          <w:tcPr>
            <w:tcW w:w="567" w:type="dxa"/>
            <w:shd w:val="clear" w:color="auto" w:fill="auto"/>
          </w:tcPr>
          <w:p w14:paraId="6B839381"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1BEB480"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7C1F570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1.3</w:t>
            </w:r>
          </w:p>
        </w:tc>
        <w:tc>
          <w:tcPr>
            <w:tcW w:w="284" w:type="dxa"/>
            <w:shd w:val="clear" w:color="auto" w:fill="auto"/>
          </w:tcPr>
          <w:p w14:paraId="595BBC01"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08C03C6" w14:textId="77777777" w:rsidR="00C02288" w:rsidRDefault="00CD64BF" w:rsidP="003564D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Основание для проведения </w:t>
            </w:r>
            <w:r w:rsidR="0052404E" w:rsidRPr="005E60D8">
              <w:rPr>
                <w:rFonts w:ascii="Times New Roman" w:hAnsi="Times New Roman"/>
                <w:sz w:val="22"/>
                <w:szCs w:val="22"/>
                <w:lang w:val="ru-RU"/>
              </w:rPr>
              <w:t>отбора</w:t>
            </w:r>
            <w:r w:rsidR="003564DE" w:rsidRPr="005E60D8">
              <w:rPr>
                <w:rFonts w:ascii="Times New Roman" w:hAnsi="Times New Roman"/>
                <w:sz w:val="22"/>
                <w:szCs w:val="22"/>
                <w:lang w:val="ru-RU"/>
              </w:rPr>
              <w:t>:</w:t>
            </w:r>
            <w:r w:rsidR="004038E2">
              <w:rPr>
                <w:rFonts w:ascii="Times New Roman" w:hAnsi="Times New Roman"/>
                <w:sz w:val="22"/>
                <w:szCs w:val="22"/>
                <w:lang w:val="ru-RU"/>
              </w:rPr>
              <w:t xml:space="preserve"> </w:t>
            </w:r>
          </w:p>
          <w:p w14:paraId="76DFB7AF" w14:textId="77777777" w:rsidR="00C02288" w:rsidRPr="00C02288" w:rsidRDefault="00C02288" w:rsidP="00C02288">
            <w:pPr>
              <w:spacing w:before="60" w:after="60"/>
              <w:jc w:val="both"/>
              <w:rPr>
                <w:rFonts w:ascii="Times New Roman" w:hAnsi="Times New Roman"/>
                <w:sz w:val="22"/>
                <w:szCs w:val="22"/>
                <w:lang w:val="ru-RU"/>
              </w:rPr>
            </w:pPr>
            <w:r w:rsidRPr="00C02288">
              <w:rPr>
                <w:rFonts w:ascii="Times New Roman" w:hAnsi="Times New Roman"/>
                <w:sz w:val="22"/>
                <w:szCs w:val="22"/>
                <w:lang w:val="ru-RU"/>
              </w:rPr>
              <w:t>«Инструкции об организации охраны банков и их филиалов подразделениями охраны при органах внутренних дел Республики Узбекистан» утвержденной Министерством внутренних дел и Правлением центрального банка Республики Узбекистан №12,22/7-ДСП от 05.06.2010г.</w:t>
            </w:r>
          </w:p>
          <w:p w14:paraId="35D89CB3" w14:textId="7F96A38A" w:rsidR="00C02288" w:rsidRDefault="00C02288" w:rsidP="00C02288">
            <w:pPr>
              <w:spacing w:before="60" w:after="60"/>
              <w:jc w:val="both"/>
              <w:rPr>
                <w:rFonts w:ascii="Times New Roman" w:hAnsi="Times New Roman"/>
                <w:sz w:val="22"/>
                <w:szCs w:val="22"/>
                <w:lang w:val="ru-RU"/>
              </w:rPr>
            </w:pPr>
            <w:r w:rsidRPr="00C02288">
              <w:rPr>
                <w:rFonts w:ascii="Times New Roman" w:hAnsi="Times New Roman"/>
                <w:sz w:val="22"/>
                <w:szCs w:val="22"/>
                <w:lang w:val="ru-RU"/>
              </w:rPr>
              <w:t>Акт проверки о противопожарном состоянии объекта от 19.06.2021г.</w:t>
            </w:r>
          </w:p>
          <w:p w14:paraId="725ACF9C" w14:textId="7679B318" w:rsidR="00CD64BF" w:rsidRPr="005E60D8" w:rsidRDefault="003564DE" w:rsidP="003564DE">
            <w:pPr>
              <w:spacing w:before="60" w:after="60"/>
              <w:jc w:val="both"/>
              <w:rPr>
                <w:rFonts w:ascii="Times New Roman" w:hAnsi="Times New Roman"/>
                <w:sz w:val="22"/>
                <w:szCs w:val="22"/>
                <w:lang w:val="ru-RU"/>
              </w:rPr>
            </w:pPr>
            <w:r w:rsidRPr="005E60D8">
              <w:rPr>
                <w:rFonts w:ascii="Times New Roman" w:hAnsi="Times New Roman"/>
                <w:sz w:val="22"/>
                <w:szCs w:val="22"/>
                <w:lang w:val="ru-RU"/>
              </w:rPr>
              <w:t>Рапорт на имя руководства.</w:t>
            </w:r>
          </w:p>
        </w:tc>
      </w:tr>
      <w:tr w:rsidR="00CD64BF" w:rsidRPr="00FA3164" w14:paraId="6617E4A1" w14:textId="77777777" w:rsidTr="001A3582">
        <w:tc>
          <w:tcPr>
            <w:tcW w:w="567" w:type="dxa"/>
            <w:shd w:val="clear" w:color="auto" w:fill="auto"/>
          </w:tcPr>
          <w:p w14:paraId="2390E10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81525BB"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2E553127"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1.4</w:t>
            </w:r>
          </w:p>
        </w:tc>
        <w:tc>
          <w:tcPr>
            <w:tcW w:w="284" w:type="dxa"/>
            <w:shd w:val="clear" w:color="auto" w:fill="auto"/>
          </w:tcPr>
          <w:p w14:paraId="154B842E"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0D1A987A" w14:textId="5AA4F570" w:rsidR="00CD64BF" w:rsidRPr="005E60D8" w:rsidRDefault="004038E2" w:rsidP="00046F6E">
            <w:pPr>
              <w:spacing w:before="60" w:after="60"/>
              <w:jc w:val="both"/>
              <w:rPr>
                <w:rFonts w:ascii="Times New Roman" w:hAnsi="Times New Roman"/>
                <w:sz w:val="22"/>
                <w:szCs w:val="22"/>
                <w:lang w:val="ru-RU"/>
              </w:rPr>
            </w:pPr>
            <w:r>
              <w:rPr>
                <w:rFonts w:ascii="Times New Roman" w:hAnsi="Times New Roman"/>
                <w:sz w:val="22"/>
                <w:szCs w:val="22"/>
                <w:lang w:val="ru-RU"/>
              </w:rPr>
              <w:t>Стартовая</w:t>
            </w:r>
            <w:r w:rsidR="00CD64BF" w:rsidRPr="005E60D8">
              <w:rPr>
                <w:rFonts w:ascii="Times New Roman" w:hAnsi="Times New Roman"/>
                <w:sz w:val="22"/>
                <w:szCs w:val="22"/>
                <w:lang w:val="ru-RU"/>
              </w:rPr>
              <w:t xml:space="preserve"> </w:t>
            </w:r>
            <w:r>
              <w:rPr>
                <w:rFonts w:ascii="Times New Roman" w:hAnsi="Times New Roman"/>
                <w:sz w:val="22"/>
                <w:szCs w:val="22"/>
                <w:lang w:val="ru-RU"/>
              </w:rPr>
              <w:t>цена</w:t>
            </w:r>
            <w:r w:rsidR="0052404E" w:rsidRPr="005E60D8">
              <w:rPr>
                <w:rFonts w:ascii="Times New Roman" w:hAnsi="Times New Roman"/>
                <w:sz w:val="22"/>
                <w:szCs w:val="22"/>
                <w:lang w:val="ru-RU"/>
              </w:rPr>
              <w:t>:</w:t>
            </w:r>
            <w:r w:rsidR="00CD64BF" w:rsidRPr="005E60D8">
              <w:rPr>
                <w:rFonts w:ascii="Times New Roman" w:hAnsi="Times New Roman"/>
                <w:sz w:val="22"/>
                <w:szCs w:val="22"/>
                <w:lang w:val="ru-RU"/>
              </w:rPr>
              <w:t xml:space="preserve"> </w:t>
            </w:r>
            <w:r>
              <w:rPr>
                <w:rFonts w:ascii="Times New Roman" w:hAnsi="Times New Roman"/>
                <w:sz w:val="22"/>
                <w:szCs w:val="22"/>
                <w:lang w:val="ru-RU"/>
              </w:rPr>
              <w:t xml:space="preserve">60 </w:t>
            </w:r>
            <w:r w:rsidR="003564DE" w:rsidRPr="005E60D8">
              <w:rPr>
                <w:rFonts w:ascii="Times New Roman" w:hAnsi="Times New Roman"/>
                <w:sz w:val="22"/>
                <w:szCs w:val="22"/>
                <w:lang w:val="ru-RU"/>
              </w:rPr>
              <w:t>000 000</w:t>
            </w:r>
            <w:r w:rsidR="00CD64BF" w:rsidRPr="005E60D8">
              <w:rPr>
                <w:rFonts w:ascii="Times New Roman" w:hAnsi="Times New Roman"/>
                <w:sz w:val="22"/>
                <w:szCs w:val="22"/>
                <w:lang w:val="ru-RU"/>
              </w:rPr>
              <w:t xml:space="preserve"> </w:t>
            </w:r>
            <w:r w:rsidR="00461244" w:rsidRPr="005E60D8">
              <w:rPr>
                <w:rFonts w:ascii="Times New Roman" w:hAnsi="Times New Roman"/>
                <w:sz w:val="22"/>
                <w:szCs w:val="22"/>
                <w:lang w:val="ru-RU"/>
              </w:rPr>
              <w:t>(</w:t>
            </w:r>
            <w:r>
              <w:rPr>
                <w:rFonts w:ascii="Times New Roman" w:hAnsi="Times New Roman"/>
                <w:sz w:val="22"/>
                <w:szCs w:val="22"/>
                <w:lang w:val="ru-RU"/>
              </w:rPr>
              <w:t xml:space="preserve">шестьдесят </w:t>
            </w:r>
            <w:r w:rsidR="00461244" w:rsidRPr="005E60D8">
              <w:rPr>
                <w:rFonts w:ascii="Times New Roman" w:hAnsi="Times New Roman"/>
                <w:sz w:val="22"/>
                <w:szCs w:val="22"/>
                <w:lang w:val="ru-RU"/>
              </w:rPr>
              <w:t xml:space="preserve">миллионов) </w:t>
            </w:r>
            <w:proofErr w:type="spellStart"/>
            <w:r w:rsidR="003564DE" w:rsidRPr="005E60D8">
              <w:rPr>
                <w:rFonts w:ascii="Times New Roman" w:hAnsi="Times New Roman"/>
                <w:sz w:val="22"/>
                <w:szCs w:val="22"/>
                <w:lang w:val="ru-RU"/>
              </w:rPr>
              <w:t>сум</w:t>
            </w:r>
            <w:proofErr w:type="spellEnd"/>
            <w:r w:rsidR="003564DE" w:rsidRPr="005E60D8">
              <w:rPr>
                <w:rFonts w:ascii="Times New Roman" w:hAnsi="Times New Roman"/>
                <w:sz w:val="22"/>
                <w:szCs w:val="22"/>
                <w:lang w:val="ru-RU"/>
              </w:rPr>
              <w:t xml:space="preserve"> </w:t>
            </w:r>
            <w:r>
              <w:rPr>
                <w:rFonts w:ascii="Times New Roman" w:hAnsi="Times New Roman"/>
                <w:sz w:val="22"/>
                <w:szCs w:val="22"/>
                <w:lang w:val="ru-RU"/>
              </w:rPr>
              <w:t xml:space="preserve">с учетом </w:t>
            </w:r>
            <w:r w:rsidR="00DB25BC" w:rsidRPr="005E60D8">
              <w:rPr>
                <w:rFonts w:ascii="Times New Roman" w:hAnsi="Times New Roman"/>
                <w:sz w:val="22"/>
                <w:szCs w:val="22"/>
                <w:lang w:val="ru-RU"/>
              </w:rPr>
              <w:t>НДС</w:t>
            </w:r>
            <w:r w:rsidR="00CD64BF" w:rsidRPr="005E60D8">
              <w:rPr>
                <w:rFonts w:ascii="Times New Roman" w:hAnsi="Times New Roman"/>
                <w:sz w:val="22"/>
                <w:szCs w:val="22"/>
                <w:lang w:val="ru-RU"/>
              </w:rPr>
              <w:t>.</w:t>
            </w:r>
          </w:p>
          <w:p w14:paraId="505849E6" w14:textId="6932F41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Цены, указанные в предложении</w:t>
            </w:r>
            <w:r w:rsidR="0052404E"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 не должны превышать предельную стоимость.</w:t>
            </w:r>
          </w:p>
        </w:tc>
      </w:tr>
      <w:tr w:rsidR="00CD64BF" w:rsidRPr="00FA3164" w14:paraId="3A38A575" w14:textId="77777777" w:rsidTr="001A3582">
        <w:tc>
          <w:tcPr>
            <w:tcW w:w="567" w:type="dxa"/>
            <w:shd w:val="clear" w:color="auto" w:fill="auto"/>
          </w:tcPr>
          <w:p w14:paraId="3DAAD9CB" w14:textId="77777777" w:rsidR="00CD64BF" w:rsidRPr="005E60D8" w:rsidRDefault="00CD64BF" w:rsidP="00AB7A14">
            <w:pPr>
              <w:spacing w:before="60" w:after="120"/>
              <w:jc w:val="center"/>
              <w:rPr>
                <w:rFonts w:ascii="Times New Roman" w:hAnsi="Times New Roman"/>
                <w:b/>
                <w:sz w:val="22"/>
                <w:szCs w:val="22"/>
                <w:lang w:val="ru-RU"/>
              </w:rPr>
            </w:pPr>
          </w:p>
        </w:tc>
        <w:tc>
          <w:tcPr>
            <w:tcW w:w="2552" w:type="dxa"/>
            <w:shd w:val="clear" w:color="auto" w:fill="auto"/>
          </w:tcPr>
          <w:p w14:paraId="5E720A66" w14:textId="77777777" w:rsidR="00CD64BF" w:rsidRPr="005E60D8" w:rsidRDefault="00CD64BF" w:rsidP="00AB7A14">
            <w:pPr>
              <w:spacing w:before="60" w:after="120"/>
              <w:jc w:val="both"/>
              <w:rPr>
                <w:rFonts w:ascii="Times New Roman" w:hAnsi="Times New Roman"/>
                <w:b/>
                <w:sz w:val="22"/>
                <w:szCs w:val="22"/>
                <w:lang w:val="ru-RU"/>
              </w:rPr>
            </w:pPr>
          </w:p>
        </w:tc>
        <w:tc>
          <w:tcPr>
            <w:tcW w:w="709" w:type="dxa"/>
            <w:shd w:val="clear" w:color="auto" w:fill="auto"/>
          </w:tcPr>
          <w:p w14:paraId="5805DA19" w14:textId="77777777" w:rsidR="00CD64BF" w:rsidRPr="005E60D8" w:rsidRDefault="00CD64BF" w:rsidP="00AB7A14">
            <w:pPr>
              <w:spacing w:before="60" w:after="120"/>
              <w:jc w:val="center"/>
              <w:rPr>
                <w:rFonts w:ascii="Times New Roman" w:hAnsi="Times New Roman"/>
                <w:sz w:val="22"/>
                <w:szCs w:val="22"/>
                <w:lang w:val="ru-RU"/>
              </w:rPr>
            </w:pPr>
            <w:r w:rsidRPr="005E60D8">
              <w:rPr>
                <w:rFonts w:ascii="Times New Roman" w:hAnsi="Times New Roman"/>
                <w:sz w:val="22"/>
                <w:szCs w:val="22"/>
                <w:lang w:val="ru-RU"/>
              </w:rPr>
              <w:t>1.5</w:t>
            </w:r>
          </w:p>
        </w:tc>
        <w:tc>
          <w:tcPr>
            <w:tcW w:w="284" w:type="dxa"/>
            <w:shd w:val="clear" w:color="auto" w:fill="auto"/>
          </w:tcPr>
          <w:p w14:paraId="738CD243" w14:textId="77777777" w:rsidR="00CD64BF" w:rsidRPr="005E60D8" w:rsidRDefault="00CD64BF" w:rsidP="00AB7A14">
            <w:pPr>
              <w:spacing w:before="60" w:after="120"/>
              <w:rPr>
                <w:rFonts w:ascii="Times New Roman" w:hAnsi="Times New Roman"/>
                <w:b/>
                <w:sz w:val="22"/>
                <w:szCs w:val="22"/>
                <w:lang w:val="ru-RU"/>
              </w:rPr>
            </w:pPr>
          </w:p>
        </w:tc>
        <w:tc>
          <w:tcPr>
            <w:tcW w:w="6520" w:type="dxa"/>
            <w:shd w:val="clear" w:color="auto" w:fill="auto"/>
          </w:tcPr>
          <w:p w14:paraId="7C6B44BB" w14:textId="767DDE49" w:rsidR="00CD64BF" w:rsidRPr="005E60D8" w:rsidRDefault="00CD64BF" w:rsidP="00AB7A14">
            <w:pPr>
              <w:spacing w:after="120"/>
              <w:jc w:val="both"/>
              <w:rPr>
                <w:rFonts w:ascii="Times New Roman" w:hAnsi="Times New Roman"/>
                <w:sz w:val="22"/>
                <w:szCs w:val="22"/>
                <w:lang w:val="ru-RU" w:eastAsia="ru-RU"/>
              </w:rPr>
            </w:pPr>
            <w:r w:rsidRPr="005E60D8">
              <w:rPr>
                <w:rFonts w:ascii="Times New Roman" w:hAnsi="Times New Roman"/>
                <w:sz w:val="22"/>
                <w:szCs w:val="22"/>
                <w:lang w:val="ru-RU" w:eastAsia="ru-RU"/>
              </w:rPr>
              <w:t xml:space="preserve">Техническое задание на закупаемый товар представлено в технической части </w:t>
            </w:r>
            <w:r w:rsidR="00CF1771" w:rsidRPr="005E60D8">
              <w:rPr>
                <w:rFonts w:ascii="Times New Roman" w:hAnsi="Times New Roman"/>
                <w:sz w:val="22"/>
                <w:szCs w:val="22"/>
                <w:lang w:val="ru-RU" w:eastAsia="ru-RU"/>
              </w:rPr>
              <w:t xml:space="preserve">закупочной документации по </w:t>
            </w:r>
            <w:r w:rsidR="0052404E" w:rsidRPr="005E60D8">
              <w:rPr>
                <w:rFonts w:ascii="Times New Roman" w:hAnsi="Times New Roman"/>
                <w:sz w:val="22"/>
                <w:szCs w:val="22"/>
                <w:lang w:val="ru-RU" w:eastAsia="ru-RU"/>
              </w:rPr>
              <w:t>отбору</w:t>
            </w:r>
            <w:r w:rsidRPr="005E60D8">
              <w:rPr>
                <w:rFonts w:ascii="Times New Roman" w:hAnsi="Times New Roman"/>
                <w:sz w:val="22"/>
                <w:szCs w:val="22"/>
                <w:lang w:val="ru-RU" w:eastAsia="ru-RU"/>
              </w:rPr>
              <w:t>.</w:t>
            </w:r>
          </w:p>
        </w:tc>
      </w:tr>
      <w:tr w:rsidR="00CD64BF" w:rsidRPr="00FA3164" w14:paraId="20CFBE04" w14:textId="77777777" w:rsidTr="001A3582">
        <w:tc>
          <w:tcPr>
            <w:tcW w:w="567" w:type="dxa"/>
            <w:shd w:val="clear" w:color="auto" w:fill="auto"/>
          </w:tcPr>
          <w:p w14:paraId="2A30462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9003F68"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398D283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1.6</w:t>
            </w:r>
          </w:p>
        </w:tc>
        <w:tc>
          <w:tcPr>
            <w:tcW w:w="284" w:type="dxa"/>
            <w:shd w:val="clear" w:color="auto" w:fill="auto"/>
          </w:tcPr>
          <w:p w14:paraId="774C78A1"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4BBCB099" w14:textId="77777777" w:rsidR="00CD64BF" w:rsidRPr="005E60D8" w:rsidRDefault="00CD64BF" w:rsidP="00D20B03">
            <w:pPr>
              <w:jc w:val="both"/>
              <w:rPr>
                <w:rFonts w:ascii="Times New Roman" w:hAnsi="Times New Roman"/>
                <w:sz w:val="22"/>
                <w:szCs w:val="22"/>
                <w:lang w:val="ru-RU" w:eastAsia="ru-RU"/>
              </w:rPr>
            </w:pPr>
            <w:r w:rsidRPr="005E60D8">
              <w:rPr>
                <w:rFonts w:ascii="Times New Roman" w:hAnsi="Times New Roman"/>
                <w:sz w:val="22"/>
                <w:szCs w:val="22"/>
                <w:lang w:val="ru-RU" w:eastAsia="ru-RU"/>
              </w:rPr>
              <w:t xml:space="preserve">Формы заседания </w:t>
            </w:r>
            <w:r w:rsidR="00D20B03" w:rsidRPr="005E60D8">
              <w:rPr>
                <w:rFonts w:ascii="Times New Roman" w:hAnsi="Times New Roman"/>
                <w:sz w:val="22"/>
                <w:szCs w:val="22"/>
                <w:lang w:val="ru-RU" w:eastAsia="ru-RU"/>
              </w:rPr>
              <w:t>закупочной</w:t>
            </w:r>
            <w:r w:rsidRPr="005E60D8">
              <w:rPr>
                <w:rFonts w:ascii="Times New Roman" w:hAnsi="Times New Roman"/>
                <w:sz w:val="22"/>
                <w:szCs w:val="22"/>
                <w:lang w:val="ru-RU" w:eastAsia="ru-RU"/>
              </w:rPr>
              <w:t xml:space="preserve"> комиссии – очная.</w:t>
            </w:r>
          </w:p>
        </w:tc>
      </w:tr>
      <w:tr w:rsidR="00CD64BF" w:rsidRPr="005E60D8" w14:paraId="5CE42245" w14:textId="77777777" w:rsidTr="001A3582">
        <w:tc>
          <w:tcPr>
            <w:tcW w:w="567" w:type="dxa"/>
            <w:shd w:val="clear" w:color="auto" w:fill="auto"/>
          </w:tcPr>
          <w:p w14:paraId="5CB97086"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2</w:t>
            </w:r>
          </w:p>
        </w:tc>
        <w:tc>
          <w:tcPr>
            <w:tcW w:w="2552" w:type="dxa"/>
            <w:shd w:val="clear" w:color="auto" w:fill="auto"/>
          </w:tcPr>
          <w:p w14:paraId="511EB30C" w14:textId="7D49DB0B"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 xml:space="preserve">Организаторы </w:t>
            </w:r>
            <w:r w:rsidR="0052404E" w:rsidRPr="005E60D8">
              <w:rPr>
                <w:rFonts w:ascii="Times New Roman" w:hAnsi="Times New Roman"/>
                <w:b/>
                <w:sz w:val="22"/>
                <w:szCs w:val="22"/>
                <w:lang w:val="ru-RU"/>
              </w:rPr>
              <w:t>отбора</w:t>
            </w:r>
          </w:p>
        </w:tc>
        <w:tc>
          <w:tcPr>
            <w:tcW w:w="709" w:type="dxa"/>
            <w:shd w:val="clear" w:color="auto" w:fill="auto"/>
          </w:tcPr>
          <w:p w14:paraId="21C7C28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2.1</w:t>
            </w:r>
          </w:p>
        </w:tc>
        <w:tc>
          <w:tcPr>
            <w:tcW w:w="284" w:type="dxa"/>
            <w:shd w:val="clear" w:color="auto" w:fill="auto"/>
          </w:tcPr>
          <w:p w14:paraId="077F8A5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2EB13C2" w14:textId="01353E76" w:rsidR="00CD64BF" w:rsidRPr="005E60D8" w:rsidRDefault="00E209E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АО «</w:t>
            </w:r>
            <w:r w:rsidR="00CD64BF" w:rsidRPr="005E60D8">
              <w:rPr>
                <w:rFonts w:ascii="Times New Roman" w:hAnsi="Times New Roman"/>
                <w:sz w:val="22"/>
                <w:szCs w:val="22"/>
                <w:lang w:val="ru-RU"/>
              </w:rPr>
              <w:t>Национальный банк внешнеэкономической деятельности Республики Узбекистан</w:t>
            </w:r>
            <w:r w:rsidRPr="005E60D8">
              <w:rPr>
                <w:rFonts w:ascii="Times New Roman" w:hAnsi="Times New Roman"/>
                <w:sz w:val="22"/>
                <w:szCs w:val="22"/>
                <w:lang w:val="ru-RU"/>
              </w:rPr>
              <w:t>»</w:t>
            </w:r>
            <w:r w:rsidR="00CD64BF" w:rsidRPr="005E60D8">
              <w:rPr>
                <w:rFonts w:ascii="Times New Roman" w:hAnsi="Times New Roman"/>
                <w:sz w:val="22"/>
                <w:szCs w:val="22"/>
                <w:lang w:val="ru-RU"/>
              </w:rPr>
              <w:t xml:space="preserve"> является заказчиком (далее «Заказчик») </w:t>
            </w:r>
            <w:r w:rsidR="0052404E" w:rsidRPr="005E60D8">
              <w:rPr>
                <w:rFonts w:ascii="Times New Roman" w:hAnsi="Times New Roman"/>
                <w:sz w:val="22"/>
                <w:szCs w:val="22"/>
                <w:lang w:val="ru-RU"/>
              </w:rPr>
              <w:t>отбора</w:t>
            </w:r>
            <w:r w:rsidR="00CD64BF" w:rsidRPr="005E60D8">
              <w:rPr>
                <w:rFonts w:ascii="Times New Roman" w:hAnsi="Times New Roman"/>
                <w:sz w:val="22"/>
                <w:szCs w:val="22"/>
                <w:lang w:val="ru-RU"/>
              </w:rPr>
              <w:t>.</w:t>
            </w:r>
          </w:p>
          <w:p w14:paraId="4F61BF62" w14:textId="77777777" w:rsidR="00CD64BF" w:rsidRPr="005E60D8" w:rsidRDefault="00CD64BF" w:rsidP="00046F6E">
            <w:pPr>
              <w:spacing w:before="60" w:after="60"/>
              <w:jc w:val="both"/>
              <w:rPr>
                <w:rFonts w:ascii="Times New Roman" w:hAnsi="Times New Roman"/>
                <w:sz w:val="22"/>
                <w:szCs w:val="22"/>
                <w:lang w:val="uz-Cyrl-UZ"/>
              </w:rPr>
            </w:pPr>
            <w:r w:rsidRPr="005E60D8">
              <w:rPr>
                <w:rFonts w:ascii="Times New Roman" w:hAnsi="Times New Roman"/>
                <w:sz w:val="22"/>
                <w:szCs w:val="22"/>
                <w:lang w:val="ru-RU"/>
              </w:rPr>
              <w:t xml:space="preserve">Адрес «Заказчика»: </w:t>
            </w:r>
            <w:r w:rsidR="00A4649A" w:rsidRPr="005E60D8">
              <w:rPr>
                <w:rFonts w:ascii="Times New Roman" w:hAnsi="Times New Roman"/>
                <w:bCs/>
                <w:sz w:val="22"/>
                <w:szCs w:val="22"/>
                <w:lang w:val="ru-RU"/>
              </w:rPr>
              <w:t xml:space="preserve">100084, Республика Узбекистан, </w:t>
            </w:r>
            <w:proofErr w:type="spellStart"/>
            <w:r w:rsidR="00A4649A" w:rsidRPr="005E60D8">
              <w:rPr>
                <w:rFonts w:ascii="Times New Roman" w:hAnsi="Times New Roman"/>
                <w:sz w:val="22"/>
                <w:szCs w:val="22"/>
                <w:lang w:val="ru-RU"/>
              </w:rPr>
              <w:t>г.Ташкент</w:t>
            </w:r>
            <w:proofErr w:type="spellEnd"/>
            <w:r w:rsidR="00A4649A" w:rsidRPr="005E60D8">
              <w:rPr>
                <w:rFonts w:ascii="Times New Roman" w:hAnsi="Times New Roman"/>
                <w:sz w:val="22"/>
                <w:szCs w:val="22"/>
                <w:lang w:val="ru-RU"/>
              </w:rPr>
              <w:t>, ул. Амира Тимура, 101.</w:t>
            </w:r>
          </w:p>
          <w:p w14:paraId="182EF7C6" w14:textId="48DE4509" w:rsidR="002D03F3" w:rsidRPr="005E60D8" w:rsidRDefault="00F22524" w:rsidP="008467AE">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Реквизиты «Заказчика»:</w:t>
            </w:r>
            <w:r w:rsidR="000C7EE6" w:rsidRPr="005E60D8">
              <w:rPr>
                <w:rFonts w:ascii="Times New Roman" w:hAnsi="Times New Roman"/>
                <w:sz w:val="22"/>
                <w:szCs w:val="22"/>
                <w:lang w:val="ru-RU"/>
              </w:rPr>
              <w:t xml:space="preserve"> </w:t>
            </w:r>
            <w:r w:rsidRPr="005E60D8">
              <w:rPr>
                <w:rFonts w:ascii="Times New Roman" w:hAnsi="Times New Roman"/>
                <w:sz w:val="22"/>
                <w:szCs w:val="22"/>
                <w:lang w:val="ru-RU"/>
              </w:rPr>
              <w:t>МФО 00450,</w:t>
            </w:r>
            <w:r w:rsidR="000355D9" w:rsidRPr="005E60D8">
              <w:rPr>
                <w:rFonts w:ascii="Times New Roman" w:hAnsi="Times New Roman"/>
                <w:sz w:val="22"/>
                <w:szCs w:val="22"/>
                <w:lang w:val="ru-RU"/>
              </w:rPr>
              <w:t xml:space="preserve"> </w:t>
            </w:r>
            <w:r w:rsidRPr="005E60D8">
              <w:rPr>
                <w:rFonts w:ascii="Times New Roman" w:hAnsi="Times New Roman"/>
                <w:sz w:val="22"/>
                <w:szCs w:val="22"/>
                <w:lang w:val="ru-RU"/>
              </w:rPr>
              <w:t>ИНН 200836354</w:t>
            </w:r>
            <w:r w:rsidR="00AB7A14" w:rsidRPr="005E60D8">
              <w:rPr>
                <w:rFonts w:ascii="Times New Roman" w:hAnsi="Times New Roman"/>
                <w:sz w:val="22"/>
                <w:szCs w:val="22"/>
                <w:lang w:val="ru-RU"/>
              </w:rPr>
              <w:t>.</w:t>
            </w:r>
          </w:p>
        </w:tc>
      </w:tr>
      <w:tr w:rsidR="00CD64BF" w:rsidRPr="00FA3164" w14:paraId="1BAB108C" w14:textId="77777777" w:rsidTr="001A3582">
        <w:tc>
          <w:tcPr>
            <w:tcW w:w="567" w:type="dxa"/>
            <w:shd w:val="clear" w:color="auto" w:fill="auto"/>
          </w:tcPr>
          <w:p w14:paraId="3703ABE0"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2E57F0D"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5947E4EC"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2.2</w:t>
            </w:r>
          </w:p>
        </w:tc>
        <w:tc>
          <w:tcPr>
            <w:tcW w:w="284" w:type="dxa"/>
            <w:shd w:val="clear" w:color="auto" w:fill="auto"/>
          </w:tcPr>
          <w:p w14:paraId="36260B59" w14:textId="77777777" w:rsidR="00CD64BF" w:rsidRPr="005E60D8" w:rsidRDefault="00CD64BF" w:rsidP="00046F6E">
            <w:pPr>
              <w:spacing w:before="60" w:after="60"/>
              <w:jc w:val="both"/>
              <w:rPr>
                <w:rFonts w:ascii="Times New Roman" w:hAnsi="Times New Roman"/>
                <w:sz w:val="22"/>
                <w:szCs w:val="22"/>
                <w:lang w:val="ru-RU"/>
              </w:rPr>
            </w:pPr>
          </w:p>
        </w:tc>
        <w:tc>
          <w:tcPr>
            <w:tcW w:w="6520" w:type="dxa"/>
            <w:shd w:val="clear" w:color="auto" w:fill="auto"/>
          </w:tcPr>
          <w:p w14:paraId="6C8E3876"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Рабочим органом комиссии является </w:t>
            </w:r>
            <w:r w:rsidR="000C7EE6" w:rsidRPr="005E60D8">
              <w:rPr>
                <w:rFonts w:ascii="Times New Roman" w:hAnsi="Times New Roman"/>
                <w:sz w:val="22"/>
                <w:szCs w:val="22"/>
                <w:lang w:val="ru-RU"/>
              </w:rPr>
              <w:t xml:space="preserve">рабочая группа, созданная </w:t>
            </w:r>
            <w:r w:rsidRPr="005E60D8">
              <w:rPr>
                <w:rFonts w:ascii="Times New Roman" w:hAnsi="Times New Roman"/>
                <w:sz w:val="22"/>
                <w:szCs w:val="22"/>
                <w:lang w:val="ru-RU"/>
              </w:rPr>
              <w:t>Закупочн</w:t>
            </w:r>
            <w:r w:rsidR="000C7EE6" w:rsidRPr="005E60D8">
              <w:rPr>
                <w:rFonts w:ascii="Times New Roman" w:hAnsi="Times New Roman"/>
                <w:sz w:val="22"/>
                <w:szCs w:val="22"/>
                <w:lang w:val="ru-RU"/>
              </w:rPr>
              <w:t>ой</w:t>
            </w:r>
            <w:r w:rsidRPr="005E60D8">
              <w:rPr>
                <w:rFonts w:ascii="Times New Roman" w:hAnsi="Times New Roman"/>
                <w:sz w:val="22"/>
                <w:szCs w:val="22"/>
                <w:lang w:val="ru-RU"/>
              </w:rPr>
              <w:t xml:space="preserve"> комисси</w:t>
            </w:r>
            <w:r w:rsidR="000C7EE6" w:rsidRPr="005E60D8">
              <w:rPr>
                <w:rFonts w:ascii="Times New Roman" w:hAnsi="Times New Roman"/>
                <w:sz w:val="22"/>
                <w:szCs w:val="22"/>
                <w:lang w:val="ru-RU"/>
              </w:rPr>
              <w:t>ей</w:t>
            </w:r>
            <w:r w:rsidRPr="005E60D8">
              <w:rPr>
                <w:rFonts w:ascii="Times New Roman" w:hAnsi="Times New Roman"/>
                <w:sz w:val="22"/>
                <w:szCs w:val="22"/>
                <w:lang w:val="ru-RU"/>
              </w:rPr>
              <w:t xml:space="preserve"> </w:t>
            </w:r>
            <w:r w:rsidR="00E209EF" w:rsidRPr="005E60D8">
              <w:rPr>
                <w:rFonts w:ascii="Times New Roman" w:hAnsi="Times New Roman"/>
                <w:sz w:val="22"/>
                <w:szCs w:val="22"/>
                <w:lang w:val="ru-RU"/>
              </w:rPr>
              <w:t>АО «</w:t>
            </w:r>
            <w:r w:rsidRPr="005E60D8">
              <w:rPr>
                <w:rFonts w:ascii="Times New Roman" w:hAnsi="Times New Roman"/>
                <w:sz w:val="22"/>
                <w:szCs w:val="22"/>
                <w:lang w:val="ru-RU"/>
              </w:rPr>
              <w:t>Национальн</w:t>
            </w:r>
            <w:r w:rsidR="00E209EF" w:rsidRPr="005E60D8">
              <w:rPr>
                <w:rFonts w:ascii="Times New Roman" w:hAnsi="Times New Roman"/>
                <w:sz w:val="22"/>
                <w:szCs w:val="22"/>
                <w:lang w:val="ru-RU"/>
              </w:rPr>
              <w:t>ый</w:t>
            </w:r>
            <w:r w:rsidRPr="005E60D8">
              <w:rPr>
                <w:rFonts w:ascii="Times New Roman" w:hAnsi="Times New Roman"/>
                <w:sz w:val="22"/>
                <w:szCs w:val="22"/>
                <w:lang w:val="ru-RU"/>
              </w:rPr>
              <w:t xml:space="preserve"> банк ВЭД </w:t>
            </w:r>
            <w:proofErr w:type="spellStart"/>
            <w:r w:rsidRPr="005E60D8">
              <w:rPr>
                <w:rFonts w:ascii="Times New Roman" w:hAnsi="Times New Roman"/>
                <w:sz w:val="22"/>
                <w:szCs w:val="22"/>
                <w:lang w:val="ru-RU"/>
              </w:rPr>
              <w:t>РУз</w:t>
            </w:r>
            <w:proofErr w:type="spellEnd"/>
            <w:r w:rsidR="00E209EF" w:rsidRPr="005E60D8">
              <w:rPr>
                <w:rFonts w:ascii="Times New Roman" w:hAnsi="Times New Roman"/>
                <w:sz w:val="22"/>
                <w:szCs w:val="22"/>
                <w:lang w:val="ru-RU"/>
              </w:rPr>
              <w:t>»</w:t>
            </w:r>
            <w:r w:rsidR="000C7EE6" w:rsidRPr="005E60D8">
              <w:rPr>
                <w:rFonts w:ascii="Times New Roman" w:hAnsi="Times New Roman"/>
                <w:sz w:val="22"/>
                <w:szCs w:val="22"/>
                <w:lang w:val="ru-RU"/>
              </w:rPr>
              <w:t xml:space="preserve"> </w:t>
            </w:r>
            <w:r w:rsidRPr="005E60D8">
              <w:rPr>
                <w:rFonts w:ascii="Times New Roman" w:hAnsi="Times New Roman"/>
                <w:sz w:val="22"/>
                <w:szCs w:val="22"/>
                <w:lang w:val="ru-RU"/>
              </w:rPr>
              <w:t>(далее-«Рабочий орган»).</w:t>
            </w:r>
          </w:p>
          <w:p w14:paraId="2718EC9F" w14:textId="77777777" w:rsidR="00CD64BF" w:rsidRPr="005E60D8" w:rsidRDefault="00CD64BF"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Адрес:</w:t>
            </w:r>
            <w:r w:rsidR="00A4649A" w:rsidRPr="005E60D8">
              <w:rPr>
                <w:rFonts w:ascii="Times New Roman" w:hAnsi="Times New Roman"/>
                <w:bCs/>
                <w:sz w:val="22"/>
                <w:szCs w:val="22"/>
                <w:lang w:val="ru-RU"/>
              </w:rPr>
              <w:t xml:space="preserve"> 100084, Республика Узбекистан, </w:t>
            </w:r>
            <w:proofErr w:type="spellStart"/>
            <w:r w:rsidR="00A4649A" w:rsidRPr="005E60D8">
              <w:rPr>
                <w:rFonts w:ascii="Times New Roman" w:hAnsi="Times New Roman"/>
                <w:sz w:val="22"/>
                <w:szCs w:val="22"/>
                <w:lang w:val="ru-RU"/>
              </w:rPr>
              <w:t>г.Ташкент</w:t>
            </w:r>
            <w:proofErr w:type="spellEnd"/>
            <w:r w:rsidR="00A4649A" w:rsidRPr="005E60D8">
              <w:rPr>
                <w:rFonts w:ascii="Times New Roman" w:hAnsi="Times New Roman"/>
                <w:sz w:val="22"/>
                <w:szCs w:val="22"/>
                <w:lang w:val="ru-RU"/>
              </w:rPr>
              <w:t>, ул. Амира Тимура, 101.</w:t>
            </w:r>
          </w:p>
          <w:p w14:paraId="023A5D04" w14:textId="77777777" w:rsidR="00A4649A" w:rsidRPr="005E60D8" w:rsidRDefault="00A4649A"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Контактное лицо: Мансуров </w:t>
            </w:r>
            <w:proofErr w:type="spellStart"/>
            <w:r w:rsidRPr="005E60D8">
              <w:rPr>
                <w:rFonts w:ascii="Times New Roman" w:hAnsi="Times New Roman"/>
                <w:sz w:val="22"/>
                <w:szCs w:val="22"/>
                <w:lang w:val="ru-RU"/>
              </w:rPr>
              <w:t>Абдукаххор</w:t>
            </w:r>
            <w:proofErr w:type="spellEnd"/>
            <w:r w:rsidRPr="005E60D8">
              <w:rPr>
                <w:rFonts w:ascii="Times New Roman" w:hAnsi="Times New Roman"/>
                <w:sz w:val="22"/>
                <w:szCs w:val="22"/>
                <w:lang w:val="ru-RU"/>
              </w:rPr>
              <w:t xml:space="preserve"> </w:t>
            </w:r>
            <w:proofErr w:type="spellStart"/>
            <w:r w:rsidRPr="005E60D8">
              <w:rPr>
                <w:rFonts w:ascii="Times New Roman" w:hAnsi="Times New Roman"/>
                <w:sz w:val="22"/>
                <w:szCs w:val="22"/>
                <w:lang w:val="ru-RU"/>
              </w:rPr>
              <w:t>Рахматджон</w:t>
            </w:r>
            <w:proofErr w:type="spellEnd"/>
            <w:r w:rsidRPr="005E60D8">
              <w:rPr>
                <w:rFonts w:ascii="Times New Roman" w:hAnsi="Times New Roman"/>
                <w:sz w:val="22"/>
                <w:szCs w:val="22"/>
                <w:lang w:val="ru-RU"/>
              </w:rPr>
              <w:t xml:space="preserve"> угли.</w:t>
            </w:r>
          </w:p>
          <w:p w14:paraId="140F2059" w14:textId="77777777" w:rsidR="00A4649A" w:rsidRPr="005E60D8" w:rsidRDefault="00A4649A"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Тел: +99871 147 15 27  </w:t>
            </w:r>
            <w:proofErr w:type="spellStart"/>
            <w:r w:rsidRPr="005E60D8">
              <w:rPr>
                <w:rFonts w:ascii="Times New Roman" w:hAnsi="Times New Roman"/>
                <w:sz w:val="22"/>
                <w:szCs w:val="22"/>
                <w:lang w:val="ru-RU"/>
              </w:rPr>
              <w:t>внутр</w:t>
            </w:r>
            <w:proofErr w:type="spellEnd"/>
            <w:r w:rsidRPr="005E60D8">
              <w:rPr>
                <w:rFonts w:ascii="Times New Roman" w:hAnsi="Times New Roman"/>
                <w:sz w:val="22"/>
                <w:szCs w:val="22"/>
                <w:lang w:val="ru-RU"/>
              </w:rPr>
              <w:t>.: 17-70</w:t>
            </w:r>
          </w:p>
          <w:p w14:paraId="2358AB29" w14:textId="77777777" w:rsidR="00A4649A" w:rsidRPr="005E60D8" w:rsidRDefault="00A4649A"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E-mail: </w:t>
            </w:r>
            <w:r w:rsidR="005551AC">
              <w:fldChar w:fldCharType="begin"/>
            </w:r>
            <w:r w:rsidR="005551AC" w:rsidRPr="00FA3164">
              <w:rPr>
                <w:lang w:val="ru-RU"/>
              </w:rPr>
              <w:instrText xml:space="preserve"> </w:instrText>
            </w:r>
            <w:r w:rsidR="005551AC">
              <w:instrText>HYPERLINK</w:instrText>
            </w:r>
            <w:r w:rsidR="005551AC" w:rsidRPr="00FA3164">
              <w:rPr>
                <w:lang w:val="ru-RU"/>
              </w:rPr>
              <w:instrText xml:space="preserve"> "</w:instrText>
            </w:r>
            <w:r w:rsidR="005551AC">
              <w:instrText>mailto</w:instrText>
            </w:r>
            <w:r w:rsidR="005551AC" w:rsidRPr="00FA3164">
              <w:rPr>
                <w:lang w:val="ru-RU"/>
              </w:rPr>
              <w:instrText>:</w:instrText>
            </w:r>
            <w:r w:rsidR="005551AC">
              <w:instrText>Amansurov</w:instrText>
            </w:r>
            <w:r w:rsidR="005551AC" w:rsidRPr="00FA3164">
              <w:rPr>
                <w:lang w:val="ru-RU"/>
              </w:rPr>
              <w:instrText>@</w:instrText>
            </w:r>
            <w:r w:rsidR="005551AC">
              <w:instrText>nbu</w:instrText>
            </w:r>
            <w:r w:rsidR="005551AC" w:rsidRPr="00FA3164">
              <w:rPr>
                <w:lang w:val="ru-RU"/>
              </w:rPr>
              <w:instrText>.</w:instrText>
            </w:r>
            <w:r w:rsidR="005551AC">
              <w:instrText>uz</w:instrText>
            </w:r>
            <w:r w:rsidR="005551AC" w:rsidRPr="00FA3164">
              <w:rPr>
                <w:lang w:val="ru-RU"/>
              </w:rPr>
              <w:instrText xml:space="preserve">" </w:instrText>
            </w:r>
            <w:r w:rsidR="005551AC">
              <w:fldChar w:fldCharType="separate"/>
            </w:r>
            <w:r w:rsidRPr="005E60D8">
              <w:rPr>
                <w:rStyle w:val="af9"/>
                <w:rFonts w:ascii="Times New Roman" w:hAnsi="Times New Roman"/>
                <w:sz w:val="22"/>
                <w:szCs w:val="22"/>
                <w:lang w:val="ru-RU"/>
              </w:rPr>
              <w:t>Amansurov@nbu.uz</w:t>
            </w:r>
            <w:r w:rsidR="005551AC">
              <w:rPr>
                <w:rStyle w:val="af9"/>
                <w:rFonts w:ascii="Times New Roman" w:hAnsi="Times New Roman"/>
                <w:sz w:val="22"/>
                <w:szCs w:val="22"/>
                <w:lang w:val="ru-RU"/>
              </w:rPr>
              <w:fldChar w:fldCharType="end"/>
            </w:r>
          </w:p>
        </w:tc>
      </w:tr>
      <w:tr w:rsidR="00CD64BF" w:rsidRPr="00FA3164" w14:paraId="0C19946D" w14:textId="77777777" w:rsidTr="001A3582">
        <w:tc>
          <w:tcPr>
            <w:tcW w:w="567" w:type="dxa"/>
            <w:shd w:val="clear" w:color="auto" w:fill="auto"/>
          </w:tcPr>
          <w:p w14:paraId="0CA69DB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EFDE4B9"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1D3C8C9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2.3</w:t>
            </w:r>
          </w:p>
        </w:tc>
        <w:tc>
          <w:tcPr>
            <w:tcW w:w="284" w:type="dxa"/>
            <w:shd w:val="clear" w:color="auto" w:fill="auto"/>
          </w:tcPr>
          <w:p w14:paraId="36EA283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0168C84" w14:textId="48BEB5F5" w:rsidR="00CD64BF" w:rsidRPr="005E60D8" w:rsidRDefault="00CD64BF" w:rsidP="00046F6E">
            <w:pPr>
              <w:spacing w:before="60" w:after="60"/>
              <w:jc w:val="both"/>
              <w:rPr>
                <w:rFonts w:ascii="Times New Roman" w:hAnsi="Times New Roman"/>
                <w:sz w:val="22"/>
                <w:szCs w:val="22"/>
                <w:lang w:val="ru-RU"/>
              </w:rPr>
            </w:pPr>
            <w:proofErr w:type="spellStart"/>
            <w:r w:rsidRPr="005E60D8">
              <w:rPr>
                <w:rFonts w:ascii="Times New Roman" w:hAnsi="Times New Roman"/>
                <w:sz w:val="22"/>
                <w:szCs w:val="22"/>
                <w:lang w:val="ru-RU"/>
              </w:rPr>
              <w:t>Договородержатель</w:t>
            </w:r>
            <w:proofErr w:type="spellEnd"/>
            <w:r w:rsidRPr="005E60D8">
              <w:rPr>
                <w:rFonts w:ascii="Times New Roman" w:hAnsi="Times New Roman"/>
                <w:sz w:val="22"/>
                <w:szCs w:val="22"/>
                <w:lang w:val="ru-RU"/>
              </w:rPr>
              <w:t>:</w:t>
            </w:r>
            <w:r w:rsidR="00007357" w:rsidRPr="005E60D8">
              <w:rPr>
                <w:rFonts w:ascii="Times New Roman" w:hAnsi="Times New Roman"/>
                <w:sz w:val="22"/>
                <w:szCs w:val="22"/>
                <w:lang w:val="ru-RU"/>
              </w:rPr>
              <w:t xml:space="preserve"> </w:t>
            </w:r>
            <w:r w:rsidR="004038E2">
              <w:rPr>
                <w:rFonts w:ascii="Times New Roman" w:hAnsi="Times New Roman"/>
                <w:sz w:val="22"/>
                <w:szCs w:val="22"/>
                <w:lang w:val="ru-RU"/>
              </w:rPr>
              <w:t xml:space="preserve">Академический филиал </w:t>
            </w:r>
            <w:r w:rsidR="00E209EF" w:rsidRPr="005E60D8">
              <w:rPr>
                <w:rFonts w:ascii="Times New Roman" w:hAnsi="Times New Roman"/>
                <w:sz w:val="22"/>
                <w:szCs w:val="22"/>
                <w:lang w:val="ru-RU"/>
              </w:rPr>
              <w:t>АО «</w:t>
            </w:r>
            <w:r w:rsidR="008544F7" w:rsidRPr="005E60D8">
              <w:rPr>
                <w:rFonts w:ascii="Times New Roman" w:hAnsi="Times New Roman"/>
                <w:sz w:val="22"/>
                <w:szCs w:val="22"/>
                <w:lang w:val="ru-RU"/>
              </w:rPr>
              <w:t>Национальный банк внешнеэкономической деятельности Республики Узбекистан</w:t>
            </w:r>
            <w:r w:rsidR="00E209EF" w:rsidRPr="005E60D8">
              <w:rPr>
                <w:rFonts w:ascii="Times New Roman" w:hAnsi="Times New Roman"/>
                <w:sz w:val="22"/>
                <w:szCs w:val="22"/>
                <w:lang w:val="ru-RU"/>
              </w:rPr>
              <w:t>»</w:t>
            </w:r>
            <w:r w:rsidRPr="005E60D8">
              <w:rPr>
                <w:rFonts w:ascii="Times New Roman" w:hAnsi="Times New Roman"/>
                <w:sz w:val="22"/>
                <w:szCs w:val="22"/>
                <w:lang w:val="ru-RU"/>
              </w:rPr>
              <w:t>.</w:t>
            </w:r>
          </w:p>
        </w:tc>
      </w:tr>
      <w:tr w:rsidR="00CD64BF" w:rsidRPr="00FA3164" w14:paraId="6176EFB7" w14:textId="77777777" w:rsidTr="001A3582">
        <w:tc>
          <w:tcPr>
            <w:tcW w:w="567" w:type="dxa"/>
            <w:shd w:val="clear" w:color="auto" w:fill="auto"/>
          </w:tcPr>
          <w:p w14:paraId="4C5FBF5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03D1B3E"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134AE5C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2.4</w:t>
            </w:r>
          </w:p>
        </w:tc>
        <w:tc>
          <w:tcPr>
            <w:tcW w:w="284" w:type="dxa"/>
            <w:shd w:val="clear" w:color="auto" w:fill="auto"/>
          </w:tcPr>
          <w:p w14:paraId="3B5EBFD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CF36BAF" w14:textId="6338B688" w:rsidR="00CD64BF" w:rsidRPr="005E60D8" w:rsidRDefault="0052404E"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Отбор</w:t>
            </w:r>
            <w:r w:rsidR="00CD64BF" w:rsidRPr="005E60D8">
              <w:rPr>
                <w:rFonts w:ascii="Times New Roman" w:hAnsi="Times New Roman"/>
                <w:sz w:val="22"/>
                <w:szCs w:val="22"/>
                <w:lang w:val="ru-RU"/>
              </w:rPr>
              <w:t xml:space="preserve"> проводится </w:t>
            </w:r>
            <w:r w:rsidR="008200CD" w:rsidRPr="005E60D8">
              <w:rPr>
                <w:rFonts w:ascii="Times New Roman" w:hAnsi="Times New Roman"/>
                <w:sz w:val="22"/>
                <w:szCs w:val="22"/>
                <w:lang w:val="ru-RU"/>
              </w:rPr>
              <w:t>Закупочной</w:t>
            </w:r>
            <w:r w:rsidR="00CD64BF" w:rsidRPr="005E60D8">
              <w:rPr>
                <w:rFonts w:ascii="Times New Roman" w:hAnsi="Times New Roman"/>
                <w:sz w:val="22"/>
                <w:szCs w:val="22"/>
                <w:lang w:val="ru-RU"/>
              </w:rPr>
              <w:t xml:space="preserve"> комиссией, созданной Заказчиком, в составе не менее </w:t>
            </w:r>
            <w:r w:rsidR="004038E2">
              <w:rPr>
                <w:rFonts w:ascii="Times New Roman" w:hAnsi="Times New Roman"/>
                <w:sz w:val="22"/>
                <w:szCs w:val="22"/>
                <w:lang w:val="ru-RU"/>
              </w:rPr>
              <w:t>пяти</w:t>
            </w:r>
            <w:r w:rsidR="00CD64BF" w:rsidRPr="005E60D8">
              <w:rPr>
                <w:rFonts w:ascii="Times New Roman" w:hAnsi="Times New Roman"/>
                <w:sz w:val="22"/>
                <w:szCs w:val="22"/>
                <w:lang w:val="ru-RU"/>
              </w:rPr>
              <w:t xml:space="preserve"> членов.</w:t>
            </w:r>
          </w:p>
        </w:tc>
      </w:tr>
      <w:tr w:rsidR="00CD64BF" w:rsidRPr="00FA3164" w14:paraId="6F90AEE8" w14:textId="77777777" w:rsidTr="001A3582">
        <w:tc>
          <w:tcPr>
            <w:tcW w:w="567" w:type="dxa"/>
            <w:shd w:val="clear" w:color="auto" w:fill="auto"/>
          </w:tcPr>
          <w:p w14:paraId="2AD722D6"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3</w:t>
            </w:r>
          </w:p>
        </w:tc>
        <w:tc>
          <w:tcPr>
            <w:tcW w:w="2552" w:type="dxa"/>
            <w:shd w:val="clear" w:color="auto" w:fill="auto"/>
          </w:tcPr>
          <w:p w14:paraId="1A60400A" w14:textId="062786F6"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 xml:space="preserve">Участники </w:t>
            </w:r>
            <w:r w:rsidR="0052404E" w:rsidRPr="005E60D8">
              <w:rPr>
                <w:rFonts w:ascii="Times New Roman" w:hAnsi="Times New Roman"/>
                <w:b/>
                <w:sz w:val="22"/>
                <w:szCs w:val="22"/>
                <w:lang w:val="ru-RU"/>
              </w:rPr>
              <w:t>отбора</w:t>
            </w:r>
          </w:p>
        </w:tc>
        <w:tc>
          <w:tcPr>
            <w:tcW w:w="709" w:type="dxa"/>
            <w:shd w:val="clear" w:color="auto" w:fill="auto"/>
          </w:tcPr>
          <w:p w14:paraId="7985805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3.1</w:t>
            </w:r>
          </w:p>
        </w:tc>
        <w:tc>
          <w:tcPr>
            <w:tcW w:w="284" w:type="dxa"/>
            <w:shd w:val="clear" w:color="auto" w:fill="auto"/>
          </w:tcPr>
          <w:p w14:paraId="119A93F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22AD094" w14:textId="760FDFD9"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w:t>
            </w:r>
            <w:r w:rsidR="0052404E"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могут принять участие любые юридические лица</w:t>
            </w:r>
            <w:r w:rsidRPr="005E60D8">
              <w:rPr>
                <w:rFonts w:ascii="Times New Roman" w:hAnsi="Times New Roman"/>
                <w:sz w:val="22"/>
                <w:szCs w:val="22"/>
                <w:vertAlign w:val="superscript"/>
                <w:lang w:val="ru-RU"/>
              </w:rPr>
              <w:t>1</w:t>
            </w:r>
            <w:r w:rsidRPr="005E60D8">
              <w:rPr>
                <w:rFonts w:ascii="Times New Roman" w:hAnsi="Times New Roman"/>
                <w:sz w:val="22"/>
                <w:szCs w:val="22"/>
                <w:lang w:val="ru-RU"/>
              </w:rPr>
              <w:t xml:space="preserve"> независимо от форм собственности, в том числе субъекты малого бизнеса, за исключением юридических лиц, приведенных в ИУ</w:t>
            </w:r>
            <w:r w:rsidR="008544F7" w:rsidRPr="005E60D8">
              <w:rPr>
                <w:rFonts w:ascii="Times New Roman" w:hAnsi="Times New Roman"/>
                <w:sz w:val="22"/>
                <w:szCs w:val="22"/>
                <w:lang w:val="ru-RU"/>
              </w:rPr>
              <w:t>О</w:t>
            </w:r>
            <w:r w:rsidRPr="005E60D8">
              <w:rPr>
                <w:rFonts w:ascii="Times New Roman" w:hAnsi="Times New Roman"/>
                <w:sz w:val="22"/>
                <w:szCs w:val="22"/>
                <w:lang w:val="ru-RU"/>
              </w:rPr>
              <w:t xml:space="preserve"> 5.3.</w:t>
            </w:r>
          </w:p>
        </w:tc>
      </w:tr>
      <w:tr w:rsidR="00CD64BF" w:rsidRPr="00FA3164" w14:paraId="2D841F4C" w14:textId="77777777" w:rsidTr="001A3582">
        <w:tc>
          <w:tcPr>
            <w:tcW w:w="567" w:type="dxa"/>
            <w:shd w:val="clear" w:color="auto" w:fill="auto"/>
          </w:tcPr>
          <w:p w14:paraId="1C92DEE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97E6863" w14:textId="77777777" w:rsidR="00CD64BF" w:rsidRPr="005E60D8" w:rsidRDefault="00CD64BF" w:rsidP="00046F6E">
            <w:pPr>
              <w:spacing w:before="60" w:after="60"/>
              <w:jc w:val="both"/>
              <w:rPr>
                <w:rFonts w:ascii="Times New Roman" w:hAnsi="Times New Roman"/>
                <w:b/>
                <w:sz w:val="22"/>
                <w:szCs w:val="22"/>
                <w:lang w:val="ru-RU"/>
              </w:rPr>
            </w:pPr>
          </w:p>
        </w:tc>
        <w:tc>
          <w:tcPr>
            <w:tcW w:w="7513" w:type="dxa"/>
            <w:gridSpan w:val="3"/>
            <w:shd w:val="clear" w:color="auto" w:fill="auto"/>
          </w:tcPr>
          <w:p w14:paraId="11776C58" w14:textId="4759CB8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i/>
                <w:sz w:val="22"/>
                <w:szCs w:val="22"/>
                <w:vertAlign w:val="superscript"/>
                <w:lang w:val="ru-RU"/>
              </w:rPr>
              <w:t>1</w:t>
            </w:r>
            <w:r w:rsidRPr="005E60D8">
              <w:rPr>
                <w:rFonts w:ascii="Times New Roman" w:hAnsi="Times New Roman"/>
                <w:i/>
                <w:sz w:val="22"/>
                <w:szCs w:val="22"/>
                <w:lang w:val="ru-RU"/>
              </w:rPr>
              <w:t xml:space="preserve">В </w:t>
            </w:r>
            <w:r w:rsidR="0052404E" w:rsidRPr="005E60D8">
              <w:rPr>
                <w:rFonts w:ascii="Times New Roman" w:hAnsi="Times New Roman"/>
                <w:i/>
                <w:sz w:val="22"/>
                <w:szCs w:val="22"/>
                <w:lang w:val="ru-RU"/>
              </w:rPr>
              <w:t>отборе</w:t>
            </w:r>
            <w:r w:rsidRPr="005E60D8">
              <w:rPr>
                <w:rFonts w:ascii="Times New Roman" w:hAnsi="Times New Roman"/>
                <w:i/>
                <w:sz w:val="22"/>
                <w:szCs w:val="22"/>
                <w:lang w:val="ru-RU"/>
              </w:rPr>
              <w:t xml:space="preserve"> могут принимать участие как иностранные юридические лица (нерезиденты Республики Узбекистан), так и отечественные юридические </w:t>
            </w:r>
            <w:r w:rsidRPr="005E60D8">
              <w:rPr>
                <w:rFonts w:ascii="Times New Roman" w:hAnsi="Times New Roman"/>
                <w:i/>
                <w:sz w:val="22"/>
                <w:szCs w:val="22"/>
                <w:lang w:val="ru-RU"/>
              </w:rPr>
              <w:lastRenderedPageBreak/>
              <w:t>лица (резиденты Республики Узбекистан)</w:t>
            </w:r>
          </w:p>
        </w:tc>
      </w:tr>
      <w:tr w:rsidR="00CD64BF" w:rsidRPr="00FA3164" w14:paraId="4777380D" w14:textId="77777777" w:rsidTr="001A3582">
        <w:tc>
          <w:tcPr>
            <w:tcW w:w="567" w:type="dxa"/>
            <w:shd w:val="clear" w:color="auto" w:fill="auto"/>
          </w:tcPr>
          <w:p w14:paraId="40B16A58" w14:textId="77777777" w:rsidR="00E209EF" w:rsidRPr="005E60D8" w:rsidRDefault="00E209EF" w:rsidP="00046F6E">
            <w:pPr>
              <w:spacing w:before="60" w:after="60"/>
              <w:jc w:val="center"/>
              <w:rPr>
                <w:rFonts w:ascii="Times New Roman" w:hAnsi="Times New Roman"/>
                <w:b/>
                <w:sz w:val="22"/>
                <w:szCs w:val="22"/>
                <w:lang w:val="ru-RU"/>
              </w:rPr>
            </w:pPr>
          </w:p>
          <w:p w14:paraId="71499399"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4</w:t>
            </w:r>
          </w:p>
        </w:tc>
        <w:tc>
          <w:tcPr>
            <w:tcW w:w="2552" w:type="dxa"/>
            <w:shd w:val="clear" w:color="auto" w:fill="auto"/>
          </w:tcPr>
          <w:p w14:paraId="2EB0486C" w14:textId="77777777" w:rsidR="00E209EF" w:rsidRPr="005E60D8" w:rsidRDefault="00E209EF" w:rsidP="00046F6E">
            <w:pPr>
              <w:spacing w:before="60" w:after="60"/>
              <w:rPr>
                <w:rFonts w:ascii="Times New Roman" w:hAnsi="Times New Roman"/>
                <w:b/>
                <w:sz w:val="22"/>
                <w:szCs w:val="22"/>
                <w:lang w:val="ru-RU"/>
              </w:rPr>
            </w:pPr>
          </w:p>
          <w:p w14:paraId="3BD72A2E" w14:textId="226F0818"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 xml:space="preserve">Порядок внесения, величина и форму задатка, вносимого участником для участия в </w:t>
            </w:r>
            <w:r w:rsidR="0052404E" w:rsidRPr="005E60D8">
              <w:rPr>
                <w:rFonts w:ascii="Times New Roman" w:hAnsi="Times New Roman"/>
                <w:b/>
                <w:sz w:val="22"/>
                <w:szCs w:val="22"/>
                <w:lang w:val="ru-RU"/>
              </w:rPr>
              <w:t>отборе</w:t>
            </w:r>
          </w:p>
        </w:tc>
        <w:tc>
          <w:tcPr>
            <w:tcW w:w="709" w:type="dxa"/>
            <w:shd w:val="clear" w:color="auto" w:fill="auto"/>
          </w:tcPr>
          <w:p w14:paraId="487A0379" w14:textId="77777777" w:rsidR="00A4649A" w:rsidRPr="005E60D8" w:rsidRDefault="00A4649A" w:rsidP="00E209EF">
            <w:pPr>
              <w:spacing w:before="60" w:after="60"/>
              <w:rPr>
                <w:rFonts w:ascii="Times New Roman" w:hAnsi="Times New Roman"/>
                <w:sz w:val="22"/>
                <w:szCs w:val="22"/>
                <w:lang w:val="ru-RU"/>
              </w:rPr>
            </w:pPr>
          </w:p>
          <w:p w14:paraId="0BE40DDB" w14:textId="77777777" w:rsidR="00CD64BF" w:rsidRPr="005E60D8" w:rsidRDefault="00CD64BF" w:rsidP="00E209EF">
            <w:pPr>
              <w:spacing w:before="60" w:after="60"/>
              <w:rPr>
                <w:rFonts w:ascii="Times New Roman" w:hAnsi="Times New Roman"/>
                <w:sz w:val="22"/>
                <w:szCs w:val="22"/>
                <w:lang w:val="ru-RU"/>
              </w:rPr>
            </w:pPr>
            <w:r w:rsidRPr="005E60D8">
              <w:rPr>
                <w:rFonts w:ascii="Times New Roman" w:hAnsi="Times New Roman"/>
                <w:sz w:val="22"/>
                <w:szCs w:val="22"/>
                <w:lang w:val="ru-RU"/>
              </w:rPr>
              <w:t>4.1</w:t>
            </w:r>
          </w:p>
        </w:tc>
        <w:tc>
          <w:tcPr>
            <w:tcW w:w="284" w:type="dxa"/>
            <w:shd w:val="clear" w:color="auto" w:fill="auto"/>
          </w:tcPr>
          <w:p w14:paraId="46F43651" w14:textId="77777777" w:rsidR="00CD64BF" w:rsidRPr="005E60D8" w:rsidRDefault="00CD64BF" w:rsidP="00046F6E">
            <w:pPr>
              <w:spacing w:before="60" w:after="60"/>
              <w:rPr>
                <w:rFonts w:ascii="Times New Roman" w:hAnsi="Times New Roman"/>
                <w:sz w:val="22"/>
                <w:szCs w:val="22"/>
                <w:lang w:val="ru-RU"/>
              </w:rPr>
            </w:pPr>
          </w:p>
          <w:p w14:paraId="21D49E44"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4C84C33" w14:textId="77777777" w:rsidR="00E209EF" w:rsidRPr="005E60D8" w:rsidRDefault="00E209EF" w:rsidP="00046F6E">
            <w:pPr>
              <w:spacing w:before="60" w:after="60"/>
              <w:jc w:val="both"/>
              <w:rPr>
                <w:rFonts w:ascii="Times New Roman" w:hAnsi="Times New Roman"/>
                <w:sz w:val="22"/>
                <w:szCs w:val="22"/>
                <w:lang w:val="ru-RU"/>
              </w:rPr>
            </w:pPr>
          </w:p>
          <w:p w14:paraId="432034E4" w14:textId="52687615"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b/>
                <w:sz w:val="22"/>
                <w:szCs w:val="22"/>
                <w:lang w:val="ru-RU"/>
              </w:rPr>
              <w:t xml:space="preserve">Для участия в </w:t>
            </w:r>
            <w:r w:rsidR="0052404E" w:rsidRPr="005E60D8">
              <w:rPr>
                <w:rFonts w:ascii="Times New Roman" w:hAnsi="Times New Roman"/>
                <w:b/>
                <w:sz w:val="22"/>
                <w:szCs w:val="22"/>
                <w:lang w:val="ru-RU"/>
              </w:rPr>
              <w:t>отборе</w:t>
            </w:r>
            <w:r w:rsidRPr="005E60D8">
              <w:rPr>
                <w:rFonts w:ascii="Times New Roman" w:hAnsi="Times New Roman"/>
                <w:b/>
                <w:sz w:val="22"/>
                <w:szCs w:val="22"/>
                <w:lang w:val="ru-RU"/>
              </w:rPr>
              <w:t xml:space="preserve">, участник </w:t>
            </w:r>
            <w:r w:rsidR="0052404E" w:rsidRPr="005E60D8">
              <w:rPr>
                <w:rFonts w:ascii="Times New Roman" w:hAnsi="Times New Roman"/>
                <w:b/>
                <w:sz w:val="22"/>
                <w:szCs w:val="22"/>
                <w:lang w:val="ru-RU"/>
              </w:rPr>
              <w:t>отбора</w:t>
            </w:r>
            <w:r w:rsidRPr="005E60D8">
              <w:rPr>
                <w:rFonts w:ascii="Times New Roman" w:hAnsi="Times New Roman"/>
                <w:b/>
                <w:sz w:val="22"/>
                <w:szCs w:val="22"/>
                <w:lang w:val="ru-RU"/>
              </w:rPr>
              <w:t xml:space="preserve"> должен</w:t>
            </w:r>
            <w:r w:rsidRPr="005E60D8">
              <w:rPr>
                <w:rFonts w:ascii="Times New Roman" w:hAnsi="Times New Roman"/>
                <w:sz w:val="22"/>
                <w:szCs w:val="22"/>
                <w:lang w:val="ru-RU"/>
              </w:rPr>
              <w:t>:</w:t>
            </w:r>
          </w:p>
          <w:p w14:paraId="654FF502" w14:textId="2A7B0B5A" w:rsidR="00720D65" w:rsidRPr="005E60D8" w:rsidRDefault="00CD64BF"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а) получить (скачать) электронную версию </w:t>
            </w:r>
            <w:r w:rsidR="00CF1771" w:rsidRPr="005E60D8">
              <w:rPr>
                <w:rFonts w:ascii="Times New Roman" w:hAnsi="Times New Roman"/>
                <w:sz w:val="22"/>
                <w:szCs w:val="22"/>
                <w:lang w:val="ru-RU"/>
              </w:rPr>
              <w:t xml:space="preserve">закупочной документации по </w:t>
            </w:r>
            <w:r w:rsidR="0052404E" w:rsidRPr="005E60D8">
              <w:rPr>
                <w:rFonts w:ascii="Times New Roman" w:hAnsi="Times New Roman"/>
                <w:sz w:val="22"/>
                <w:szCs w:val="22"/>
                <w:lang w:val="ru-RU"/>
              </w:rPr>
              <w:t>отбору</w:t>
            </w:r>
            <w:r w:rsidRPr="005E60D8">
              <w:rPr>
                <w:rFonts w:ascii="Times New Roman" w:hAnsi="Times New Roman"/>
                <w:sz w:val="22"/>
                <w:szCs w:val="22"/>
                <w:lang w:val="ru-RU"/>
              </w:rPr>
              <w:t xml:space="preserve">, размещенной на специальном информационном портале для ознакомления с условиями </w:t>
            </w:r>
            <w:r w:rsidR="0052404E" w:rsidRPr="005E60D8">
              <w:rPr>
                <w:rFonts w:ascii="Times New Roman" w:hAnsi="Times New Roman"/>
                <w:sz w:val="22"/>
                <w:szCs w:val="22"/>
                <w:lang w:val="ru-RU"/>
              </w:rPr>
              <w:t>отбора</w:t>
            </w:r>
            <w:r w:rsidR="0077096E" w:rsidRPr="005E60D8">
              <w:rPr>
                <w:rFonts w:ascii="Times New Roman" w:hAnsi="Times New Roman"/>
                <w:sz w:val="22"/>
                <w:szCs w:val="22"/>
                <w:lang w:val="ru-RU"/>
              </w:rPr>
              <w:t xml:space="preserve">. </w:t>
            </w:r>
            <w:r w:rsidRPr="005E60D8">
              <w:rPr>
                <w:rFonts w:ascii="Times New Roman" w:hAnsi="Times New Roman"/>
                <w:sz w:val="22"/>
                <w:szCs w:val="22"/>
                <w:lang w:val="ru-RU"/>
              </w:rPr>
              <w:br/>
              <w:t xml:space="preserve">     б) подать квалификационные документы и предложение </w:t>
            </w:r>
            <w:r w:rsidR="0052404E"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в соответствии с требованиями настоящей ИУ</w:t>
            </w:r>
            <w:r w:rsidR="008544F7" w:rsidRPr="005E60D8">
              <w:rPr>
                <w:rFonts w:ascii="Times New Roman" w:hAnsi="Times New Roman"/>
                <w:sz w:val="22"/>
                <w:szCs w:val="22"/>
                <w:lang w:val="ru-RU"/>
              </w:rPr>
              <w:t>О</w:t>
            </w:r>
            <w:r w:rsidRPr="005E60D8">
              <w:rPr>
                <w:rFonts w:ascii="Times New Roman" w:hAnsi="Times New Roman"/>
                <w:sz w:val="22"/>
                <w:szCs w:val="22"/>
                <w:lang w:val="ru-RU"/>
              </w:rPr>
              <w:t>;</w:t>
            </w:r>
          </w:p>
        </w:tc>
      </w:tr>
      <w:tr w:rsidR="00CD64BF" w:rsidRPr="00FA3164" w14:paraId="216E0291" w14:textId="77777777" w:rsidTr="0052404E">
        <w:trPr>
          <w:trHeight w:val="1141"/>
        </w:trPr>
        <w:tc>
          <w:tcPr>
            <w:tcW w:w="567" w:type="dxa"/>
            <w:shd w:val="clear" w:color="auto" w:fill="auto"/>
          </w:tcPr>
          <w:p w14:paraId="44711116"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5</w:t>
            </w:r>
          </w:p>
        </w:tc>
        <w:tc>
          <w:tcPr>
            <w:tcW w:w="2552" w:type="dxa"/>
            <w:shd w:val="clear" w:color="auto" w:fill="auto"/>
          </w:tcPr>
          <w:p w14:paraId="40A94844" w14:textId="19CE246B" w:rsidR="00CD64BF" w:rsidRPr="005E60D8" w:rsidRDefault="00461244"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Предварительный квалификационный отбор участников для участия в торгах</w:t>
            </w:r>
            <w:r w:rsidR="0052404E" w:rsidRPr="005E60D8">
              <w:rPr>
                <w:rFonts w:ascii="Times New Roman" w:hAnsi="Times New Roman"/>
                <w:b/>
                <w:sz w:val="22"/>
                <w:szCs w:val="22"/>
                <w:lang w:val="ru-RU"/>
              </w:rPr>
              <w:t xml:space="preserve"> по отбору</w:t>
            </w:r>
          </w:p>
        </w:tc>
        <w:tc>
          <w:tcPr>
            <w:tcW w:w="709" w:type="dxa"/>
            <w:shd w:val="clear" w:color="auto" w:fill="auto"/>
          </w:tcPr>
          <w:p w14:paraId="3946394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5.1</w:t>
            </w:r>
          </w:p>
        </w:tc>
        <w:tc>
          <w:tcPr>
            <w:tcW w:w="284" w:type="dxa"/>
            <w:shd w:val="clear" w:color="auto" w:fill="auto"/>
          </w:tcPr>
          <w:p w14:paraId="56108487"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52B9152B" w14:textId="7FD2393A"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Перед началом </w:t>
            </w:r>
            <w:proofErr w:type="spellStart"/>
            <w:r w:rsidR="0052404E" w:rsidRPr="005E60D8">
              <w:rPr>
                <w:rFonts w:ascii="Times New Roman" w:hAnsi="Times New Roman"/>
                <w:sz w:val="22"/>
                <w:szCs w:val="22"/>
                <w:lang w:val="ru-RU"/>
              </w:rPr>
              <w:t>отбра</w:t>
            </w:r>
            <w:proofErr w:type="spellEnd"/>
            <w:r w:rsidRPr="005E60D8">
              <w:rPr>
                <w:rFonts w:ascii="Times New Roman" w:hAnsi="Times New Roman"/>
                <w:sz w:val="22"/>
                <w:szCs w:val="22"/>
                <w:lang w:val="ru-RU"/>
              </w:rPr>
              <w:t xml:space="preserve">, </w:t>
            </w:r>
            <w:r w:rsidR="008200CD" w:rsidRPr="005E60D8">
              <w:rPr>
                <w:rFonts w:ascii="Times New Roman" w:hAnsi="Times New Roman"/>
                <w:sz w:val="22"/>
                <w:szCs w:val="22"/>
                <w:lang w:val="ru-RU"/>
              </w:rPr>
              <w:t>Закупочной</w:t>
            </w:r>
            <w:r w:rsidRPr="005E60D8">
              <w:rPr>
                <w:rFonts w:ascii="Times New Roman" w:hAnsi="Times New Roman"/>
                <w:sz w:val="22"/>
                <w:szCs w:val="22"/>
                <w:lang w:val="ru-RU"/>
              </w:rPr>
              <w:t xml:space="preserve"> комиссией производится </w:t>
            </w:r>
            <w:r w:rsidR="007160D2" w:rsidRPr="005E60D8">
              <w:rPr>
                <w:rFonts w:ascii="Times New Roman" w:hAnsi="Times New Roman"/>
                <w:sz w:val="22"/>
                <w:szCs w:val="22"/>
                <w:lang w:val="ru-RU"/>
              </w:rPr>
              <w:t xml:space="preserve">предварительный </w:t>
            </w:r>
            <w:r w:rsidRPr="005E60D8">
              <w:rPr>
                <w:rFonts w:ascii="Times New Roman" w:hAnsi="Times New Roman"/>
                <w:sz w:val="22"/>
                <w:szCs w:val="22"/>
                <w:lang w:val="ru-RU"/>
              </w:rPr>
              <w:t xml:space="preserve">квалификационный отбор участников. </w:t>
            </w:r>
            <w:r w:rsidR="0052404E" w:rsidRPr="005E60D8">
              <w:rPr>
                <w:rFonts w:ascii="Times New Roman" w:hAnsi="Times New Roman"/>
                <w:sz w:val="22"/>
                <w:szCs w:val="22"/>
                <w:lang w:val="ru-RU"/>
              </w:rPr>
              <w:br/>
            </w:r>
            <w:r w:rsidRPr="005E60D8">
              <w:rPr>
                <w:rFonts w:ascii="Times New Roman" w:hAnsi="Times New Roman"/>
                <w:sz w:val="22"/>
                <w:szCs w:val="22"/>
                <w:lang w:val="ru-RU"/>
              </w:rPr>
              <w:t xml:space="preserve">К дальнейшему участию в </w:t>
            </w:r>
            <w:r w:rsidR="0052404E"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допускаются только те участники, которые прошли</w:t>
            </w:r>
            <w:r w:rsidR="00AB7A14" w:rsidRPr="005E60D8">
              <w:rPr>
                <w:rFonts w:ascii="Times New Roman" w:hAnsi="Times New Roman"/>
                <w:sz w:val="22"/>
                <w:szCs w:val="22"/>
                <w:lang w:val="ru-RU"/>
              </w:rPr>
              <w:t xml:space="preserve"> предварительный</w:t>
            </w:r>
            <w:r w:rsidRPr="005E60D8">
              <w:rPr>
                <w:rFonts w:ascii="Times New Roman" w:hAnsi="Times New Roman"/>
                <w:sz w:val="22"/>
                <w:szCs w:val="22"/>
                <w:lang w:val="ru-RU"/>
              </w:rPr>
              <w:t xml:space="preserve"> квалификационный отбор.</w:t>
            </w:r>
          </w:p>
        </w:tc>
      </w:tr>
      <w:tr w:rsidR="00CD64BF" w:rsidRPr="005E60D8" w14:paraId="75E66D55" w14:textId="77777777" w:rsidTr="001A3582">
        <w:tc>
          <w:tcPr>
            <w:tcW w:w="567" w:type="dxa"/>
            <w:shd w:val="clear" w:color="auto" w:fill="auto"/>
          </w:tcPr>
          <w:p w14:paraId="1465366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9E45946"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84175B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5.2</w:t>
            </w:r>
          </w:p>
        </w:tc>
        <w:tc>
          <w:tcPr>
            <w:tcW w:w="284" w:type="dxa"/>
            <w:shd w:val="clear" w:color="auto" w:fill="auto"/>
          </w:tcPr>
          <w:p w14:paraId="224E02E4"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25D19FA6" w14:textId="23691F9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Перечень документов, необходимых для проведения </w:t>
            </w:r>
            <w:r w:rsidR="007160D2" w:rsidRPr="005E60D8">
              <w:rPr>
                <w:rFonts w:ascii="Times New Roman" w:hAnsi="Times New Roman"/>
                <w:sz w:val="22"/>
                <w:szCs w:val="22"/>
                <w:lang w:val="ru-RU"/>
              </w:rPr>
              <w:t xml:space="preserve">предварительного </w:t>
            </w:r>
            <w:r w:rsidRPr="005E60D8">
              <w:rPr>
                <w:rFonts w:ascii="Times New Roman" w:hAnsi="Times New Roman"/>
                <w:sz w:val="22"/>
                <w:szCs w:val="22"/>
                <w:lang w:val="ru-RU"/>
              </w:rPr>
              <w:t>квалификационного отбора представлен в приложении №1 (формы №1,2,3,4,5) к настоящей инструкции. Все квалификационные документы должны быть вложены во внешний конверт.</w:t>
            </w:r>
          </w:p>
        </w:tc>
      </w:tr>
      <w:tr w:rsidR="00CD64BF" w:rsidRPr="00FA3164" w14:paraId="09C2C7A4" w14:textId="77777777" w:rsidTr="001A3582">
        <w:tc>
          <w:tcPr>
            <w:tcW w:w="567" w:type="dxa"/>
            <w:shd w:val="clear" w:color="auto" w:fill="auto"/>
          </w:tcPr>
          <w:p w14:paraId="23FD416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5C2D91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F0E5A68"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5.3</w:t>
            </w:r>
          </w:p>
        </w:tc>
        <w:tc>
          <w:tcPr>
            <w:tcW w:w="284" w:type="dxa"/>
            <w:shd w:val="clear" w:color="auto" w:fill="auto"/>
          </w:tcPr>
          <w:p w14:paraId="44AF43F0"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12CE2735" w14:textId="20C6341D" w:rsidR="00CD64BF" w:rsidRPr="005E60D8" w:rsidRDefault="00D10435" w:rsidP="00D10435">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При </w:t>
            </w:r>
            <w:r w:rsidR="007160D2" w:rsidRPr="005E60D8">
              <w:rPr>
                <w:rFonts w:ascii="Times New Roman" w:hAnsi="Times New Roman"/>
                <w:sz w:val="22"/>
                <w:szCs w:val="22"/>
                <w:lang w:val="ru-RU"/>
              </w:rPr>
              <w:t xml:space="preserve">предварительном </w:t>
            </w:r>
            <w:r w:rsidRPr="005E60D8">
              <w:rPr>
                <w:rFonts w:ascii="Times New Roman" w:hAnsi="Times New Roman"/>
                <w:sz w:val="22"/>
                <w:szCs w:val="22"/>
                <w:lang w:val="ru-RU"/>
              </w:rPr>
              <w:t xml:space="preserve">квалификационном отборе участников, </w:t>
            </w:r>
            <w:r w:rsidRPr="005E60D8">
              <w:rPr>
                <w:rFonts w:ascii="Times New Roman" w:hAnsi="Times New Roman"/>
                <w:sz w:val="22"/>
                <w:szCs w:val="22"/>
                <w:lang w:val="ru-RU"/>
              </w:rPr>
              <w:br/>
              <w:t xml:space="preserve">к участию в </w:t>
            </w:r>
            <w:r w:rsidR="0052404E"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не допускаются организации:</w:t>
            </w:r>
          </w:p>
        </w:tc>
      </w:tr>
      <w:tr w:rsidR="00CD64BF" w:rsidRPr="00FA3164" w14:paraId="6C0730D3" w14:textId="77777777" w:rsidTr="001A3582">
        <w:tc>
          <w:tcPr>
            <w:tcW w:w="567" w:type="dxa"/>
            <w:shd w:val="clear" w:color="auto" w:fill="auto"/>
          </w:tcPr>
          <w:p w14:paraId="10719893" w14:textId="77777777" w:rsidR="00CD64BF" w:rsidRPr="005E60D8" w:rsidRDefault="00CD64BF" w:rsidP="00046F6E">
            <w:pPr>
              <w:spacing w:before="60" w:after="60"/>
              <w:jc w:val="center"/>
              <w:rPr>
                <w:rFonts w:ascii="Times New Roman" w:hAnsi="Times New Roman"/>
                <w:b/>
                <w:sz w:val="22"/>
                <w:szCs w:val="22"/>
                <w:lang w:val="ru-RU"/>
              </w:rPr>
            </w:pPr>
            <w:bookmarkStart w:id="5" w:name="_Hlk515441361"/>
          </w:p>
        </w:tc>
        <w:tc>
          <w:tcPr>
            <w:tcW w:w="2552" w:type="dxa"/>
            <w:shd w:val="clear" w:color="auto" w:fill="auto"/>
          </w:tcPr>
          <w:p w14:paraId="70F7098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0348C5A"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AF94785"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18395F3C" w14:textId="7545B235"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не предоставившие в установленный срок пакет необходимых документов для </w:t>
            </w:r>
            <w:r w:rsidR="007160D2" w:rsidRPr="005E60D8">
              <w:rPr>
                <w:rFonts w:ascii="Times New Roman" w:hAnsi="Times New Roman"/>
                <w:sz w:val="22"/>
                <w:szCs w:val="22"/>
                <w:lang w:val="ru-RU"/>
              </w:rPr>
              <w:t xml:space="preserve">предварительного </w:t>
            </w:r>
            <w:r w:rsidRPr="005E60D8">
              <w:rPr>
                <w:rFonts w:ascii="Times New Roman" w:hAnsi="Times New Roman"/>
                <w:sz w:val="22"/>
                <w:szCs w:val="22"/>
                <w:lang w:val="ru-RU"/>
              </w:rPr>
              <w:t>квалификационного отбора;</w:t>
            </w:r>
          </w:p>
        </w:tc>
      </w:tr>
      <w:tr w:rsidR="00CD64BF" w:rsidRPr="00FA3164" w14:paraId="68EFCC2D" w14:textId="77777777" w:rsidTr="001A3582">
        <w:tc>
          <w:tcPr>
            <w:tcW w:w="567" w:type="dxa"/>
            <w:shd w:val="clear" w:color="auto" w:fill="auto"/>
          </w:tcPr>
          <w:p w14:paraId="6AE8F90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6A73EDE"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92387B7"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31A52B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3E52600"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находящиеся на стадии реорганизации, ликвидации или банкротства;</w:t>
            </w:r>
          </w:p>
        </w:tc>
      </w:tr>
      <w:tr w:rsidR="00CD64BF" w:rsidRPr="00FA3164" w14:paraId="5A53F35D" w14:textId="77777777" w:rsidTr="001A3582">
        <w:tc>
          <w:tcPr>
            <w:tcW w:w="567" w:type="dxa"/>
            <w:shd w:val="clear" w:color="auto" w:fill="auto"/>
          </w:tcPr>
          <w:p w14:paraId="5278D60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0B8ACA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7C46D24"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59BDC3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75B0822"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находящиеся в состоянии судебного или арбитражного разбирательства с «Заказчиком»;</w:t>
            </w:r>
          </w:p>
        </w:tc>
      </w:tr>
      <w:tr w:rsidR="00CD64BF" w:rsidRPr="00FA3164" w14:paraId="11FC5AEE" w14:textId="77777777" w:rsidTr="001A3582">
        <w:tc>
          <w:tcPr>
            <w:tcW w:w="567" w:type="dxa"/>
            <w:shd w:val="clear" w:color="auto" w:fill="auto"/>
          </w:tcPr>
          <w:p w14:paraId="61AC300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5BB059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2D30AB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54DD3A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5BEC0EE"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находящиеся в Едином реестре недобросовестных исполнителей;</w:t>
            </w:r>
          </w:p>
        </w:tc>
      </w:tr>
      <w:tr w:rsidR="00CD64BF" w:rsidRPr="00FA3164" w14:paraId="6F6FF269" w14:textId="77777777" w:rsidTr="001A3582">
        <w:tc>
          <w:tcPr>
            <w:tcW w:w="567" w:type="dxa"/>
            <w:shd w:val="clear" w:color="auto" w:fill="auto"/>
          </w:tcPr>
          <w:p w14:paraId="1939289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0D6F15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0F45658"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8A11E0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808AA09" w14:textId="15808FC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461244" w:rsidRPr="005E60D8">
              <w:rPr>
                <w:rFonts w:ascii="Times New Roman" w:hAnsi="Times New Roman"/>
                <w:sz w:val="22"/>
                <w:szCs w:val="22"/>
                <w:lang w:val="ru-RU"/>
              </w:rPr>
              <w:t>имеющиеся просроченной задолженности по уплате налогов и других обязательных платежей</w:t>
            </w:r>
            <w:r w:rsidRPr="005E60D8">
              <w:rPr>
                <w:rFonts w:ascii="Times New Roman" w:hAnsi="Times New Roman"/>
                <w:sz w:val="22"/>
                <w:szCs w:val="22"/>
                <w:lang w:val="ru-RU"/>
              </w:rPr>
              <w:t>;</w:t>
            </w:r>
          </w:p>
        </w:tc>
      </w:tr>
      <w:tr w:rsidR="00676012" w:rsidRPr="00FA3164" w14:paraId="6ACB6128" w14:textId="77777777" w:rsidTr="001A3582">
        <w:tc>
          <w:tcPr>
            <w:tcW w:w="567" w:type="dxa"/>
            <w:shd w:val="clear" w:color="auto" w:fill="auto"/>
          </w:tcPr>
          <w:p w14:paraId="34B38980" w14:textId="77777777" w:rsidR="00676012" w:rsidRPr="005E60D8" w:rsidRDefault="00676012" w:rsidP="00046F6E">
            <w:pPr>
              <w:spacing w:before="60" w:after="60"/>
              <w:jc w:val="center"/>
              <w:rPr>
                <w:rFonts w:ascii="Times New Roman" w:hAnsi="Times New Roman"/>
                <w:b/>
                <w:sz w:val="22"/>
                <w:szCs w:val="22"/>
                <w:lang w:val="ru-RU"/>
              </w:rPr>
            </w:pPr>
          </w:p>
        </w:tc>
        <w:tc>
          <w:tcPr>
            <w:tcW w:w="2552" w:type="dxa"/>
            <w:shd w:val="clear" w:color="auto" w:fill="auto"/>
          </w:tcPr>
          <w:p w14:paraId="66AEC7F1" w14:textId="77777777" w:rsidR="00676012" w:rsidRPr="005E60D8" w:rsidRDefault="00676012" w:rsidP="00046F6E">
            <w:pPr>
              <w:spacing w:before="60" w:after="60"/>
              <w:rPr>
                <w:rFonts w:ascii="Times New Roman" w:hAnsi="Times New Roman"/>
                <w:b/>
                <w:sz w:val="22"/>
                <w:szCs w:val="22"/>
                <w:lang w:val="ru-RU"/>
              </w:rPr>
            </w:pPr>
          </w:p>
        </w:tc>
        <w:tc>
          <w:tcPr>
            <w:tcW w:w="709" w:type="dxa"/>
            <w:shd w:val="clear" w:color="auto" w:fill="auto"/>
          </w:tcPr>
          <w:p w14:paraId="5A395D96" w14:textId="77777777" w:rsidR="00676012" w:rsidRPr="005E60D8" w:rsidRDefault="00676012" w:rsidP="00046F6E">
            <w:pPr>
              <w:spacing w:before="60" w:after="60"/>
              <w:jc w:val="center"/>
              <w:rPr>
                <w:rFonts w:ascii="Times New Roman" w:hAnsi="Times New Roman"/>
                <w:sz w:val="22"/>
                <w:szCs w:val="22"/>
                <w:lang w:val="ru-RU"/>
              </w:rPr>
            </w:pPr>
          </w:p>
        </w:tc>
        <w:tc>
          <w:tcPr>
            <w:tcW w:w="284" w:type="dxa"/>
            <w:shd w:val="clear" w:color="auto" w:fill="auto"/>
          </w:tcPr>
          <w:p w14:paraId="65C8390D" w14:textId="77777777" w:rsidR="00676012" w:rsidRPr="005E60D8" w:rsidRDefault="00676012" w:rsidP="00046F6E">
            <w:pPr>
              <w:spacing w:before="60" w:after="60"/>
              <w:rPr>
                <w:rFonts w:ascii="Times New Roman" w:hAnsi="Times New Roman"/>
                <w:sz w:val="22"/>
                <w:szCs w:val="22"/>
                <w:lang w:val="ru-RU"/>
              </w:rPr>
            </w:pPr>
          </w:p>
        </w:tc>
        <w:tc>
          <w:tcPr>
            <w:tcW w:w="6520" w:type="dxa"/>
            <w:shd w:val="clear" w:color="auto" w:fill="auto"/>
          </w:tcPr>
          <w:p w14:paraId="4D41A7B3" w14:textId="77777777" w:rsidR="00676012" w:rsidRPr="005E60D8" w:rsidRDefault="00676012" w:rsidP="007709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не надлежаще исполнившие принятые обязательства по ранне</w:t>
            </w:r>
            <w:r w:rsidR="00B92E2F" w:rsidRPr="005E60D8">
              <w:rPr>
                <w:rFonts w:ascii="Times New Roman" w:hAnsi="Times New Roman"/>
                <w:sz w:val="22"/>
                <w:szCs w:val="22"/>
                <w:lang w:val="ru-RU"/>
              </w:rPr>
              <w:t>е</w:t>
            </w:r>
            <w:r w:rsidRPr="005E60D8">
              <w:rPr>
                <w:rFonts w:ascii="Times New Roman" w:hAnsi="Times New Roman"/>
                <w:sz w:val="22"/>
                <w:szCs w:val="22"/>
                <w:lang w:val="ru-RU"/>
              </w:rPr>
              <w:t xml:space="preserve"> заключенным договорам </w:t>
            </w:r>
            <w:r w:rsidR="0077096E" w:rsidRPr="005E60D8">
              <w:rPr>
                <w:rFonts w:ascii="Times New Roman" w:hAnsi="Times New Roman"/>
                <w:sz w:val="22"/>
                <w:szCs w:val="22"/>
                <w:lang w:val="ru-RU"/>
              </w:rPr>
              <w:t>с Заказчиком</w:t>
            </w:r>
            <w:r w:rsidRPr="005E60D8">
              <w:rPr>
                <w:rFonts w:ascii="Times New Roman" w:hAnsi="Times New Roman"/>
                <w:sz w:val="22"/>
                <w:szCs w:val="22"/>
                <w:lang w:val="ru-RU"/>
              </w:rPr>
              <w:t>;</w:t>
            </w:r>
          </w:p>
        </w:tc>
      </w:tr>
      <w:tr w:rsidR="00C40584" w:rsidRPr="00FA3164" w14:paraId="5B672648" w14:textId="77777777" w:rsidTr="001A3582">
        <w:tc>
          <w:tcPr>
            <w:tcW w:w="567" w:type="dxa"/>
            <w:shd w:val="clear" w:color="auto" w:fill="auto"/>
          </w:tcPr>
          <w:p w14:paraId="175B2149" w14:textId="77777777" w:rsidR="00C40584" w:rsidRPr="005E60D8" w:rsidRDefault="00C40584" w:rsidP="00046F6E">
            <w:pPr>
              <w:spacing w:before="60" w:after="60"/>
              <w:jc w:val="center"/>
              <w:rPr>
                <w:rFonts w:ascii="Times New Roman" w:hAnsi="Times New Roman"/>
                <w:b/>
                <w:sz w:val="22"/>
                <w:szCs w:val="22"/>
                <w:lang w:val="ru-RU"/>
              </w:rPr>
            </w:pPr>
          </w:p>
        </w:tc>
        <w:tc>
          <w:tcPr>
            <w:tcW w:w="2552" w:type="dxa"/>
            <w:shd w:val="clear" w:color="auto" w:fill="auto"/>
          </w:tcPr>
          <w:p w14:paraId="1E18BAC6" w14:textId="77777777" w:rsidR="00C40584" w:rsidRPr="005E60D8" w:rsidRDefault="00C40584" w:rsidP="00046F6E">
            <w:pPr>
              <w:spacing w:before="60" w:after="60"/>
              <w:rPr>
                <w:rFonts w:ascii="Times New Roman" w:hAnsi="Times New Roman"/>
                <w:b/>
                <w:sz w:val="22"/>
                <w:szCs w:val="22"/>
                <w:lang w:val="ru-RU"/>
              </w:rPr>
            </w:pPr>
          </w:p>
        </w:tc>
        <w:tc>
          <w:tcPr>
            <w:tcW w:w="709" w:type="dxa"/>
            <w:shd w:val="clear" w:color="auto" w:fill="auto"/>
          </w:tcPr>
          <w:p w14:paraId="35C1FBD2" w14:textId="77777777" w:rsidR="00C40584" w:rsidRPr="005E60D8" w:rsidRDefault="00C40584" w:rsidP="00046F6E">
            <w:pPr>
              <w:spacing w:before="60" w:after="60"/>
              <w:jc w:val="center"/>
              <w:rPr>
                <w:rFonts w:ascii="Times New Roman" w:hAnsi="Times New Roman"/>
                <w:sz w:val="22"/>
                <w:szCs w:val="22"/>
                <w:lang w:val="ru-RU"/>
              </w:rPr>
            </w:pPr>
          </w:p>
        </w:tc>
        <w:tc>
          <w:tcPr>
            <w:tcW w:w="284" w:type="dxa"/>
            <w:shd w:val="clear" w:color="auto" w:fill="auto"/>
          </w:tcPr>
          <w:p w14:paraId="6DE68279" w14:textId="77777777" w:rsidR="00C40584" w:rsidRPr="005E60D8" w:rsidRDefault="00C40584" w:rsidP="00046F6E">
            <w:pPr>
              <w:spacing w:before="60" w:after="60"/>
              <w:rPr>
                <w:rFonts w:ascii="Times New Roman" w:hAnsi="Times New Roman"/>
                <w:sz w:val="22"/>
                <w:szCs w:val="22"/>
                <w:lang w:val="ru-RU"/>
              </w:rPr>
            </w:pPr>
          </w:p>
        </w:tc>
        <w:tc>
          <w:tcPr>
            <w:tcW w:w="6520" w:type="dxa"/>
            <w:shd w:val="clear" w:color="auto" w:fill="auto"/>
          </w:tcPr>
          <w:p w14:paraId="3F285E55" w14:textId="4A91EAA8" w:rsidR="00C40584" w:rsidRPr="005E60D8" w:rsidRDefault="00B92E2F" w:rsidP="000D18A7">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w:t>
            </w:r>
            <w:r w:rsidR="000D18A7" w:rsidRPr="005E60D8">
              <w:rPr>
                <w:rFonts w:ascii="Times New Roman" w:hAnsi="Times New Roman"/>
                <w:sz w:val="22"/>
                <w:szCs w:val="22"/>
                <w:lang w:val="ru-RU"/>
              </w:rPr>
              <w:t>п</w:t>
            </w:r>
            <w:r w:rsidR="00C40584" w:rsidRPr="005E60D8">
              <w:rPr>
                <w:rFonts w:ascii="Times New Roman" w:hAnsi="Times New Roman"/>
                <w:sz w:val="22"/>
                <w:szCs w:val="22"/>
                <w:lang w:val="ru-RU"/>
              </w:rPr>
              <w:t xml:space="preserve">редоставившие квалификационные документы, не соответствующие требованиям </w:t>
            </w:r>
            <w:r w:rsidR="00CF1771" w:rsidRPr="005E60D8">
              <w:rPr>
                <w:rFonts w:ascii="Times New Roman" w:hAnsi="Times New Roman"/>
                <w:sz w:val="22"/>
                <w:szCs w:val="22"/>
                <w:lang w:val="ru-RU"/>
              </w:rPr>
              <w:t xml:space="preserve">закупочной </w:t>
            </w:r>
            <w:r w:rsidR="00C40584" w:rsidRPr="005E60D8">
              <w:rPr>
                <w:rFonts w:ascii="Times New Roman" w:hAnsi="Times New Roman"/>
                <w:sz w:val="22"/>
                <w:szCs w:val="22"/>
                <w:lang w:val="ru-RU"/>
              </w:rPr>
              <w:t>документации</w:t>
            </w:r>
            <w:r w:rsidR="00CF1771" w:rsidRPr="005E60D8">
              <w:rPr>
                <w:rFonts w:ascii="Times New Roman" w:hAnsi="Times New Roman"/>
                <w:sz w:val="22"/>
                <w:szCs w:val="22"/>
                <w:lang w:val="ru-RU"/>
              </w:rPr>
              <w:t xml:space="preserve"> по </w:t>
            </w:r>
            <w:r w:rsidR="0052404E" w:rsidRPr="005E60D8">
              <w:rPr>
                <w:rFonts w:ascii="Times New Roman" w:hAnsi="Times New Roman"/>
                <w:sz w:val="22"/>
                <w:szCs w:val="22"/>
                <w:lang w:val="ru-RU"/>
              </w:rPr>
              <w:t>отбору</w:t>
            </w:r>
            <w:r w:rsidR="0077096E" w:rsidRPr="005E60D8">
              <w:rPr>
                <w:rFonts w:ascii="Times New Roman" w:hAnsi="Times New Roman"/>
                <w:sz w:val="22"/>
                <w:szCs w:val="22"/>
                <w:lang w:val="ru-RU"/>
              </w:rPr>
              <w:t>;</w:t>
            </w:r>
          </w:p>
          <w:p w14:paraId="0AB7BED2" w14:textId="77777777" w:rsidR="0077096E" w:rsidRPr="005E60D8" w:rsidRDefault="0077096E" w:rsidP="000D18A7">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участники, у которых учредителями являются одни и те же юридические и физические лица;</w:t>
            </w:r>
          </w:p>
          <w:p w14:paraId="46202CE5" w14:textId="3D2FB11D" w:rsidR="0077096E" w:rsidRPr="005E60D8" w:rsidRDefault="0077096E" w:rsidP="000D18A7">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учрежденные менее чем за 6 месяцев до объявления торгов</w:t>
            </w:r>
            <w:r w:rsidR="0052404E"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w:t>
            </w:r>
          </w:p>
        </w:tc>
      </w:tr>
      <w:tr w:rsidR="00CD64BF" w:rsidRPr="00FA3164" w14:paraId="0BD517E9" w14:textId="77777777" w:rsidTr="001A3582">
        <w:tc>
          <w:tcPr>
            <w:tcW w:w="567" w:type="dxa"/>
            <w:shd w:val="clear" w:color="auto" w:fill="auto"/>
          </w:tcPr>
          <w:p w14:paraId="1F3470E0"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9DAF74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4C1CBB"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22F6FA8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7F65A58"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зарегистрированные и имеющие</w:t>
            </w:r>
            <w:r w:rsidR="00B92E2F" w:rsidRPr="005E60D8">
              <w:rPr>
                <w:rFonts w:ascii="Times New Roman" w:hAnsi="Times New Roman"/>
                <w:sz w:val="22"/>
                <w:szCs w:val="22"/>
                <w:lang w:val="ru-RU"/>
              </w:rPr>
              <w:t xml:space="preserve"> </w:t>
            </w:r>
            <w:r w:rsidRPr="005E60D8">
              <w:rPr>
                <w:rFonts w:ascii="Times New Roman" w:hAnsi="Times New Roman"/>
                <w:sz w:val="22"/>
                <w:szCs w:val="22"/>
                <w:lang w:val="ru-RU"/>
              </w:rPr>
              <w:t>банковские счета</w:t>
            </w:r>
            <w:r w:rsidR="00E24298" w:rsidRPr="005E60D8">
              <w:rPr>
                <w:rFonts w:ascii="Times New Roman" w:hAnsi="Times New Roman"/>
                <w:sz w:val="22"/>
                <w:szCs w:val="22"/>
                <w:lang w:val="ru-RU"/>
              </w:rPr>
              <w:t xml:space="preserve"> </w:t>
            </w:r>
            <w:r w:rsidRPr="005E60D8">
              <w:rPr>
                <w:rFonts w:ascii="Times New Roman" w:hAnsi="Times New Roman"/>
                <w:sz w:val="22"/>
                <w:szCs w:val="22"/>
                <w:lang w:val="ru-RU"/>
              </w:rPr>
              <w:t xml:space="preserve">в государствах или на территориях, предоставляющих льготный налоговый режим и/или не предусматривающих раскрытие </w:t>
            </w:r>
            <w:r w:rsidRPr="005E60D8">
              <w:rPr>
                <w:rFonts w:ascii="Times New Roman" w:hAnsi="Times New Roman"/>
                <w:sz w:val="22"/>
                <w:szCs w:val="22"/>
                <w:lang w:val="ru-RU"/>
              </w:rPr>
              <w:br/>
              <w:t>и предоставление информации при проведении финансовых операций (оффшорные зоны).</w:t>
            </w:r>
          </w:p>
          <w:p w14:paraId="40F4D67C" w14:textId="69AA6C0A" w:rsidR="00D10435" w:rsidRPr="005E60D8" w:rsidRDefault="00D10435" w:rsidP="00D10435">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В случае несоответствия участника минимальным квалификационным требованиям, Закупочная комиссия имеет право отклонить предложение такого участника.   </w:t>
            </w:r>
          </w:p>
        </w:tc>
      </w:tr>
      <w:bookmarkEnd w:id="5"/>
      <w:tr w:rsidR="00CD64BF" w:rsidRPr="00FA3164" w14:paraId="1F59AF2B" w14:textId="77777777" w:rsidTr="001A3582">
        <w:tc>
          <w:tcPr>
            <w:tcW w:w="567" w:type="dxa"/>
            <w:shd w:val="clear" w:color="auto" w:fill="auto"/>
          </w:tcPr>
          <w:p w14:paraId="0902F65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1B190B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409BB4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5.4</w:t>
            </w:r>
          </w:p>
        </w:tc>
        <w:tc>
          <w:tcPr>
            <w:tcW w:w="284" w:type="dxa"/>
            <w:shd w:val="clear" w:color="auto" w:fill="auto"/>
          </w:tcPr>
          <w:p w14:paraId="2461B9B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41E095A"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Критерии квалификационной оценки представлены в Приложении №2</w:t>
            </w:r>
          </w:p>
        </w:tc>
      </w:tr>
      <w:tr w:rsidR="00CD64BF" w:rsidRPr="00FA3164" w14:paraId="7B5F10F6" w14:textId="77777777" w:rsidTr="001A3582">
        <w:tc>
          <w:tcPr>
            <w:tcW w:w="567" w:type="dxa"/>
            <w:shd w:val="clear" w:color="auto" w:fill="auto"/>
          </w:tcPr>
          <w:p w14:paraId="4EA1C68F"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F4B2FC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275626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5.5</w:t>
            </w:r>
          </w:p>
        </w:tc>
        <w:tc>
          <w:tcPr>
            <w:tcW w:w="284" w:type="dxa"/>
            <w:shd w:val="clear" w:color="auto" w:fill="auto"/>
          </w:tcPr>
          <w:p w14:paraId="1C4CD33A"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A500866"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Заказчик отстраняет участника от участия в закупочных процедурах, если:</w:t>
            </w:r>
          </w:p>
        </w:tc>
      </w:tr>
      <w:tr w:rsidR="00CD64BF" w:rsidRPr="00FA3164" w14:paraId="0E1FCC7E" w14:textId="77777777" w:rsidTr="001A3582">
        <w:tc>
          <w:tcPr>
            <w:tcW w:w="567" w:type="dxa"/>
            <w:shd w:val="clear" w:color="auto" w:fill="auto"/>
          </w:tcPr>
          <w:p w14:paraId="091A9A6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CA1ACE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1729A5E"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498E56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8A6B2A2" w14:textId="573B842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52404E" w:rsidRPr="005E60D8">
              <w:rPr>
                <w:rFonts w:ascii="Times New Roman" w:hAnsi="Times New Roman"/>
                <w:sz w:val="22"/>
                <w:szCs w:val="22"/>
                <w:lang w:val="ru-RU"/>
              </w:rPr>
              <w:t xml:space="preserve">участник прямо или косвенно предлагает, дает или </w:t>
            </w:r>
            <w:r w:rsidR="0052404E" w:rsidRPr="005E60D8">
              <w:rPr>
                <w:rFonts w:ascii="Times New Roman" w:hAnsi="Times New Roman"/>
                <w:sz w:val="22"/>
                <w:szCs w:val="22"/>
                <w:lang w:val="ru-RU"/>
              </w:rPr>
              <w:lastRenderedPageBreak/>
              <w:t>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закупок</w:t>
            </w:r>
            <w:r w:rsidRPr="005E60D8">
              <w:rPr>
                <w:rFonts w:ascii="Times New Roman" w:hAnsi="Times New Roman"/>
                <w:sz w:val="22"/>
                <w:szCs w:val="22"/>
                <w:lang w:val="ru-RU"/>
              </w:rPr>
              <w:t>;</w:t>
            </w:r>
          </w:p>
        </w:tc>
      </w:tr>
      <w:tr w:rsidR="00CD64BF" w:rsidRPr="00FA3164" w14:paraId="37176155" w14:textId="77777777" w:rsidTr="001A3582">
        <w:tc>
          <w:tcPr>
            <w:tcW w:w="567" w:type="dxa"/>
            <w:shd w:val="clear" w:color="auto" w:fill="auto"/>
          </w:tcPr>
          <w:p w14:paraId="74F4B6D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B184C3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E30FE0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88D1101"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059C483"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461244" w:rsidRPr="005E60D8">
              <w:rPr>
                <w:rFonts w:ascii="Times New Roman" w:hAnsi="Times New Roman"/>
                <w:sz w:val="22"/>
                <w:szCs w:val="22"/>
                <w:lang w:val="ru-RU"/>
              </w:rPr>
              <w:t xml:space="preserve">участник совершает </w:t>
            </w:r>
            <w:proofErr w:type="spellStart"/>
            <w:r w:rsidR="00461244" w:rsidRPr="005E60D8">
              <w:rPr>
                <w:rFonts w:ascii="Times New Roman" w:hAnsi="Times New Roman"/>
                <w:sz w:val="22"/>
                <w:szCs w:val="22"/>
                <w:lang w:val="ru-RU"/>
              </w:rPr>
              <w:t>антиконкурентные</w:t>
            </w:r>
            <w:proofErr w:type="spellEnd"/>
            <w:r w:rsidR="00461244" w:rsidRPr="005E60D8">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r w:rsidRPr="005E60D8">
              <w:rPr>
                <w:rFonts w:ascii="Times New Roman" w:hAnsi="Times New Roman"/>
                <w:sz w:val="22"/>
                <w:szCs w:val="22"/>
                <w:lang w:val="ru-RU"/>
              </w:rPr>
              <w:t>.</w:t>
            </w:r>
          </w:p>
          <w:p w14:paraId="36D22662" w14:textId="48824EEB" w:rsidR="00461244"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Решение закупочной комиссии или оператора электронной системы государственных закупок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CD64BF" w:rsidRPr="00FA3164" w14:paraId="186B629A" w14:textId="77777777" w:rsidTr="001A3582">
        <w:tc>
          <w:tcPr>
            <w:tcW w:w="567" w:type="dxa"/>
            <w:shd w:val="clear" w:color="auto" w:fill="auto"/>
          </w:tcPr>
          <w:p w14:paraId="16FDCAA8"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6</w:t>
            </w:r>
          </w:p>
        </w:tc>
        <w:tc>
          <w:tcPr>
            <w:tcW w:w="2552" w:type="dxa"/>
            <w:shd w:val="clear" w:color="auto" w:fill="auto"/>
          </w:tcPr>
          <w:p w14:paraId="21543B2B" w14:textId="7E483CFF"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 xml:space="preserve">Язык </w:t>
            </w:r>
            <w:r w:rsidR="0052404E" w:rsidRPr="005E60D8">
              <w:rPr>
                <w:rFonts w:ascii="Times New Roman" w:hAnsi="Times New Roman"/>
                <w:b/>
                <w:sz w:val="22"/>
                <w:szCs w:val="22"/>
                <w:lang w:val="ru-RU"/>
              </w:rPr>
              <w:t>отбора</w:t>
            </w:r>
            <w:r w:rsidRPr="005E60D8">
              <w:rPr>
                <w:rFonts w:ascii="Times New Roman" w:hAnsi="Times New Roman"/>
                <w:b/>
                <w:sz w:val="22"/>
                <w:szCs w:val="22"/>
                <w:lang w:val="ru-RU"/>
              </w:rPr>
              <w:t>, единица измерений.</w:t>
            </w:r>
          </w:p>
          <w:p w14:paraId="376E939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82035A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6.1</w:t>
            </w:r>
          </w:p>
        </w:tc>
        <w:tc>
          <w:tcPr>
            <w:tcW w:w="284" w:type="dxa"/>
            <w:shd w:val="clear" w:color="auto" w:fill="auto"/>
          </w:tcPr>
          <w:p w14:paraId="76B76444"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502644B" w14:textId="0F8E1F9C" w:rsidR="00EF72FF" w:rsidRPr="005E60D8" w:rsidRDefault="0052404E"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по отбору </w:t>
            </w:r>
            <w:r w:rsidR="00EF72FF" w:rsidRPr="005E60D8">
              <w:rPr>
                <w:rFonts w:ascii="Times New Roman" w:hAnsi="Times New Roman"/>
                <w:sz w:val="22"/>
                <w:szCs w:val="22"/>
                <w:lang w:val="ru-RU"/>
              </w:rPr>
              <w:t>и вся связанная с ним корреспонденция, и документация, которые осуществляются участником (резидент Республики Узбекистан) и заказчиком, должны быть на узбекском языке и по мере необходимости на других языках.</w:t>
            </w:r>
          </w:p>
          <w:p w14:paraId="57CE702E" w14:textId="031853CF" w:rsidR="00EF72FF" w:rsidRPr="005E60D8" w:rsidRDefault="0052404E"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w:t>
            </w:r>
            <w:r w:rsidR="00EF72FF" w:rsidRPr="005E60D8">
              <w:rPr>
                <w:rFonts w:ascii="Times New Roman" w:hAnsi="Times New Roman"/>
                <w:sz w:val="22"/>
                <w:szCs w:val="22"/>
                <w:lang w:val="ru-RU"/>
              </w:rPr>
              <w:t>резидента Республики Узбекистан</w:t>
            </w:r>
            <w:r w:rsidR="00310A89" w:rsidRPr="005E60D8">
              <w:rPr>
                <w:rFonts w:ascii="Times New Roman" w:hAnsi="Times New Roman"/>
                <w:sz w:val="22"/>
                <w:szCs w:val="22"/>
                <w:lang w:val="ru-RU"/>
              </w:rPr>
              <w:t xml:space="preserve"> по отбору</w:t>
            </w:r>
            <w:r w:rsidR="00EF72FF" w:rsidRPr="005E60D8">
              <w:rPr>
                <w:rFonts w:ascii="Times New Roman" w:hAnsi="Times New Roman"/>
                <w:sz w:val="22"/>
                <w:szCs w:val="22"/>
                <w:lang w:val="ru-RU"/>
              </w:rPr>
              <w:t>, может быть на другом языке при условии, что к ней будет приложен точный перевод на узбекский язык.</w:t>
            </w:r>
          </w:p>
          <w:p w14:paraId="748E76AB" w14:textId="0665250D" w:rsidR="006850D9" w:rsidRPr="005E60D8" w:rsidRDefault="00EF72FF"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случае наличия разночтений в тексте предложения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резидента Республики Узбекистан, когда используется более чем один язык, узбекский язык будет превалирующим</w:t>
            </w:r>
            <w:r w:rsidR="00647A65" w:rsidRPr="005E60D8">
              <w:rPr>
                <w:rFonts w:ascii="Times New Roman" w:hAnsi="Times New Roman"/>
                <w:sz w:val="22"/>
                <w:szCs w:val="22"/>
                <w:lang w:val="ru-RU"/>
              </w:rPr>
              <w:t>.</w:t>
            </w:r>
          </w:p>
        </w:tc>
      </w:tr>
      <w:tr w:rsidR="00EF72FF" w:rsidRPr="00FA3164" w14:paraId="2636C88F" w14:textId="77777777" w:rsidTr="001A3582">
        <w:tc>
          <w:tcPr>
            <w:tcW w:w="567" w:type="dxa"/>
            <w:shd w:val="clear" w:color="auto" w:fill="auto"/>
          </w:tcPr>
          <w:p w14:paraId="04C4086F" w14:textId="77777777" w:rsidR="00EF72FF" w:rsidRPr="005E60D8" w:rsidRDefault="00EF72FF" w:rsidP="00046F6E">
            <w:pPr>
              <w:spacing w:before="60" w:after="60"/>
              <w:jc w:val="center"/>
              <w:rPr>
                <w:rFonts w:ascii="Times New Roman" w:hAnsi="Times New Roman"/>
                <w:b/>
                <w:sz w:val="22"/>
                <w:szCs w:val="22"/>
                <w:lang w:val="ru-RU"/>
              </w:rPr>
            </w:pPr>
          </w:p>
        </w:tc>
        <w:tc>
          <w:tcPr>
            <w:tcW w:w="2552" w:type="dxa"/>
            <w:shd w:val="clear" w:color="auto" w:fill="auto"/>
          </w:tcPr>
          <w:p w14:paraId="6F843B1A" w14:textId="77777777" w:rsidR="00EF72FF" w:rsidRPr="005E60D8" w:rsidRDefault="00EF72FF" w:rsidP="00046F6E">
            <w:pPr>
              <w:spacing w:before="60" w:after="60"/>
              <w:rPr>
                <w:rFonts w:ascii="Times New Roman" w:hAnsi="Times New Roman"/>
                <w:b/>
                <w:sz w:val="22"/>
                <w:szCs w:val="22"/>
                <w:lang w:val="ru-RU"/>
              </w:rPr>
            </w:pPr>
          </w:p>
        </w:tc>
        <w:tc>
          <w:tcPr>
            <w:tcW w:w="709" w:type="dxa"/>
            <w:shd w:val="clear" w:color="auto" w:fill="auto"/>
          </w:tcPr>
          <w:p w14:paraId="3EDC37CD" w14:textId="0CF3B6CF" w:rsidR="00EF72FF" w:rsidRPr="005E60D8" w:rsidRDefault="00EF72F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6.2</w:t>
            </w:r>
          </w:p>
        </w:tc>
        <w:tc>
          <w:tcPr>
            <w:tcW w:w="284" w:type="dxa"/>
            <w:shd w:val="clear" w:color="auto" w:fill="auto"/>
          </w:tcPr>
          <w:p w14:paraId="215587EB" w14:textId="77777777" w:rsidR="00EF72FF" w:rsidRPr="005E60D8" w:rsidRDefault="00EF72FF" w:rsidP="00046F6E">
            <w:pPr>
              <w:spacing w:before="60" w:after="60"/>
              <w:rPr>
                <w:rFonts w:ascii="Times New Roman" w:hAnsi="Times New Roman"/>
                <w:sz w:val="22"/>
                <w:szCs w:val="22"/>
                <w:lang w:val="ru-RU"/>
              </w:rPr>
            </w:pPr>
          </w:p>
        </w:tc>
        <w:tc>
          <w:tcPr>
            <w:tcW w:w="6520" w:type="dxa"/>
            <w:shd w:val="clear" w:color="auto" w:fill="auto"/>
          </w:tcPr>
          <w:p w14:paraId="346F4ED7" w14:textId="29CC8588" w:rsidR="00EF72FF" w:rsidRPr="005E60D8" w:rsidRDefault="00EF72FF"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случае, если предложение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 xml:space="preserve">будет предоставляться нерезидентом Республики Узбекистан, то предложение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 xml:space="preserve">и вся связанная с ним корреспонденция, и документация предоставляется на русском языке. </w:t>
            </w:r>
          </w:p>
          <w:p w14:paraId="2D304E65" w14:textId="3D14043D" w:rsidR="00EF72FF" w:rsidRPr="005E60D8" w:rsidRDefault="00310A89"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w:t>
            </w:r>
            <w:r w:rsidR="00EF72FF" w:rsidRPr="005E60D8">
              <w:rPr>
                <w:rFonts w:ascii="Times New Roman" w:hAnsi="Times New Roman"/>
                <w:sz w:val="22"/>
                <w:szCs w:val="22"/>
                <w:lang w:val="ru-RU"/>
              </w:rPr>
              <w:t>нерезидента</w:t>
            </w:r>
            <w:r w:rsidRPr="005E60D8">
              <w:rPr>
                <w:rFonts w:ascii="Times New Roman" w:hAnsi="Times New Roman"/>
                <w:sz w:val="22"/>
                <w:szCs w:val="22"/>
                <w:lang w:val="ru-RU"/>
              </w:rPr>
              <w:t xml:space="preserve"> по отбору</w:t>
            </w:r>
            <w:r w:rsidR="00EF72FF" w:rsidRPr="005E60D8">
              <w:rPr>
                <w:rFonts w:ascii="Times New Roman" w:hAnsi="Times New Roman"/>
                <w:sz w:val="22"/>
                <w:szCs w:val="22"/>
                <w:lang w:val="ru-RU"/>
              </w:rPr>
              <w:t>, может быть на другом языке при условии, что к ней будет приложен точный перевод на русский или узбекский язык.</w:t>
            </w:r>
          </w:p>
          <w:p w14:paraId="694C110B" w14:textId="3220AF3D" w:rsidR="00EF72FF" w:rsidRPr="005E60D8" w:rsidRDefault="00EF72FF"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В случае наличия разночтений в тексте предложения нерезидента Республики Узбекистан</w:t>
            </w:r>
            <w:r w:rsidR="00310A89"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 когда используется более чем один язык, русский или узбекский язык будут превалирующими.</w:t>
            </w:r>
          </w:p>
        </w:tc>
      </w:tr>
      <w:tr w:rsidR="00EF72FF" w:rsidRPr="00FA3164" w14:paraId="16835D92" w14:textId="77777777" w:rsidTr="001A3582">
        <w:tc>
          <w:tcPr>
            <w:tcW w:w="567" w:type="dxa"/>
            <w:shd w:val="clear" w:color="auto" w:fill="auto"/>
          </w:tcPr>
          <w:p w14:paraId="62E2CB0F" w14:textId="77777777" w:rsidR="00EF72FF" w:rsidRPr="005E60D8" w:rsidRDefault="00EF72FF" w:rsidP="00046F6E">
            <w:pPr>
              <w:spacing w:before="60" w:after="60"/>
              <w:jc w:val="center"/>
              <w:rPr>
                <w:rFonts w:ascii="Times New Roman" w:hAnsi="Times New Roman"/>
                <w:b/>
                <w:sz w:val="22"/>
                <w:szCs w:val="22"/>
                <w:lang w:val="ru-RU"/>
              </w:rPr>
            </w:pPr>
          </w:p>
        </w:tc>
        <w:tc>
          <w:tcPr>
            <w:tcW w:w="2552" w:type="dxa"/>
            <w:shd w:val="clear" w:color="auto" w:fill="auto"/>
          </w:tcPr>
          <w:p w14:paraId="3194F80F" w14:textId="77777777" w:rsidR="00EF72FF" w:rsidRPr="005E60D8" w:rsidRDefault="00EF72FF" w:rsidP="00046F6E">
            <w:pPr>
              <w:spacing w:before="60" w:after="60"/>
              <w:rPr>
                <w:rFonts w:ascii="Times New Roman" w:hAnsi="Times New Roman"/>
                <w:b/>
                <w:sz w:val="22"/>
                <w:szCs w:val="22"/>
                <w:lang w:val="ru-RU"/>
              </w:rPr>
            </w:pPr>
          </w:p>
        </w:tc>
        <w:tc>
          <w:tcPr>
            <w:tcW w:w="709" w:type="dxa"/>
            <w:shd w:val="clear" w:color="auto" w:fill="auto"/>
          </w:tcPr>
          <w:p w14:paraId="3AFD29B9" w14:textId="2ADB28E0" w:rsidR="00EF72FF" w:rsidRPr="005E60D8" w:rsidRDefault="00EF72F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6.3</w:t>
            </w:r>
          </w:p>
        </w:tc>
        <w:tc>
          <w:tcPr>
            <w:tcW w:w="284" w:type="dxa"/>
            <w:shd w:val="clear" w:color="auto" w:fill="auto"/>
          </w:tcPr>
          <w:p w14:paraId="1D36629E" w14:textId="77777777" w:rsidR="00EF72FF" w:rsidRPr="005E60D8" w:rsidRDefault="00EF72FF" w:rsidP="00046F6E">
            <w:pPr>
              <w:spacing w:before="60" w:after="60"/>
              <w:rPr>
                <w:rFonts w:ascii="Times New Roman" w:hAnsi="Times New Roman"/>
                <w:sz w:val="22"/>
                <w:szCs w:val="22"/>
                <w:lang w:val="ru-RU"/>
              </w:rPr>
            </w:pPr>
          </w:p>
        </w:tc>
        <w:tc>
          <w:tcPr>
            <w:tcW w:w="6520" w:type="dxa"/>
            <w:shd w:val="clear" w:color="auto" w:fill="auto"/>
          </w:tcPr>
          <w:p w14:paraId="4A721B05" w14:textId="136A7DA8" w:rsidR="00EF72FF" w:rsidRPr="005E60D8" w:rsidRDefault="00EF72FF"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предложении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должна быть использована метрическая система измерений.</w:t>
            </w:r>
          </w:p>
        </w:tc>
      </w:tr>
      <w:tr w:rsidR="00CD64BF" w:rsidRPr="00FA3164" w14:paraId="729E6E81" w14:textId="77777777" w:rsidTr="001A3582">
        <w:tc>
          <w:tcPr>
            <w:tcW w:w="567" w:type="dxa"/>
            <w:shd w:val="clear" w:color="auto" w:fill="auto"/>
          </w:tcPr>
          <w:p w14:paraId="5639AD79"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7</w:t>
            </w:r>
          </w:p>
        </w:tc>
        <w:tc>
          <w:tcPr>
            <w:tcW w:w="2552" w:type="dxa"/>
            <w:shd w:val="clear" w:color="auto" w:fill="auto"/>
          </w:tcPr>
          <w:p w14:paraId="7DC0D4A5" w14:textId="6B52EB00" w:rsidR="00CD64BF" w:rsidRPr="005E60D8" w:rsidRDefault="00310A89"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 xml:space="preserve">Предложение по отбору </w:t>
            </w:r>
            <w:r w:rsidR="00CD64BF" w:rsidRPr="005E60D8">
              <w:rPr>
                <w:rFonts w:ascii="Times New Roman" w:hAnsi="Times New Roman"/>
                <w:b/>
                <w:sz w:val="22"/>
                <w:szCs w:val="22"/>
                <w:lang w:val="ru-RU"/>
              </w:rPr>
              <w:t>и порядок его оформления</w:t>
            </w:r>
          </w:p>
        </w:tc>
        <w:tc>
          <w:tcPr>
            <w:tcW w:w="709" w:type="dxa"/>
            <w:shd w:val="clear" w:color="auto" w:fill="auto"/>
          </w:tcPr>
          <w:p w14:paraId="69AAA80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p>
        </w:tc>
        <w:tc>
          <w:tcPr>
            <w:tcW w:w="284" w:type="dxa"/>
            <w:shd w:val="clear" w:color="auto" w:fill="auto"/>
          </w:tcPr>
          <w:p w14:paraId="52FD694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EBC232D"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bCs/>
                <w:sz w:val="22"/>
                <w:szCs w:val="22"/>
                <w:lang w:val="ru-RU"/>
              </w:rPr>
              <w:t>Участник должен представить два комплекта документов - один оригинал и одна копия - в отдельных конвертах. В каждом комплекте должен быть внешний конверт</w:t>
            </w:r>
            <w:r w:rsidR="008200CD" w:rsidRPr="005E60D8">
              <w:rPr>
                <w:rFonts w:ascii="Times New Roman" w:hAnsi="Times New Roman"/>
                <w:bCs/>
                <w:sz w:val="22"/>
                <w:szCs w:val="22"/>
                <w:lang w:val="ru-RU"/>
              </w:rPr>
              <w:t xml:space="preserve"> </w:t>
            </w:r>
            <w:r w:rsidRPr="005E60D8">
              <w:rPr>
                <w:rFonts w:ascii="Times New Roman" w:hAnsi="Times New Roman"/>
                <w:bCs/>
                <w:sz w:val="22"/>
                <w:szCs w:val="22"/>
                <w:lang w:val="ru-RU"/>
              </w:rPr>
              <w:t>и внутренние конверты (техническое и ценовое предложение).</w:t>
            </w:r>
          </w:p>
        </w:tc>
      </w:tr>
      <w:tr w:rsidR="00CD64BF" w:rsidRPr="005E60D8" w14:paraId="5971847F" w14:textId="77777777" w:rsidTr="001A3582">
        <w:tc>
          <w:tcPr>
            <w:tcW w:w="567" w:type="dxa"/>
            <w:shd w:val="clear" w:color="auto" w:fill="auto"/>
          </w:tcPr>
          <w:p w14:paraId="4302400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8600FD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84D3C4C"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7.2</w:t>
            </w:r>
          </w:p>
        </w:tc>
        <w:tc>
          <w:tcPr>
            <w:tcW w:w="284" w:type="dxa"/>
            <w:shd w:val="clear" w:color="auto" w:fill="auto"/>
          </w:tcPr>
          <w:p w14:paraId="360EED2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71D4490" w14:textId="00777892" w:rsidR="00CD64BF" w:rsidRPr="005E60D8" w:rsidRDefault="00310A89"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w:t>
            </w:r>
            <w:r w:rsidR="00CD64BF" w:rsidRPr="005E60D8">
              <w:rPr>
                <w:rFonts w:ascii="Times New Roman" w:hAnsi="Times New Roman"/>
                <w:sz w:val="22"/>
                <w:szCs w:val="22"/>
                <w:lang w:val="ru-RU"/>
              </w:rPr>
              <w:t>участника</w:t>
            </w:r>
            <w:r w:rsidR="00B92E2F" w:rsidRPr="005E60D8">
              <w:rPr>
                <w:rFonts w:ascii="Times New Roman" w:hAnsi="Times New Roman"/>
                <w:sz w:val="22"/>
                <w:szCs w:val="22"/>
                <w:lang w:val="ru-RU"/>
              </w:rPr>
              <w:t xml:space="preserve"> </w:t>
            </w:r>
            <w:r w:rsidRPr="005E60D8">
              <w:rPr>
                <w:rFonts w:ascii="Times New Roman" w:hAnsi="Times New Roman"/>
                <w:sz w:val="22"/>
                <w:szCs w:val="22"/>
                <w:lang w:val="ru-RU"/>
              </w:rPr>
              <w:t xml:space="preserve">по отбору </w:t>
            </w:r>
            <w:r w:rsidR="00CD64BF" w:rsidRPr="005E60D8">
              <w:rPr>
                <w:rFonts w:ascii="Times New Roman" w:hAnsi="Times New Roman"/>
                <w:sz w:val="22"/>
                <w:szCs w:val="22"/>
                <w:lang w:val="ru-RU"/>
              </w:rPr>
              <w:t xml:space="preserve">передается в рабочий орган </w:t>
            </w:r>
            <w:r w:rsidR="008200CD" w:rsidRPr="005E60D8">
              <w:rPr>
                <w:rFonts w:ascii="Times New Roman" w:hAnsi="Times New Roman"/>
                <w:sz w:val="22"/>
                <w:szCs w:val="22"/>
                <w:lang w:val="ru-RU"/>
              </w:rPr>
              <w:t>Закупочной</w:t>
            </w:r>
            <w:r w:rsidR="00CD64BF" w:rsidRPr="005E60D8">
              <w:rPr>
                <w:rFonts w:ascii="Times New Roman" w:hAnsi="Times New Roman"/>
                <w:sz w:val="22"/>
                <w:szCs w:val="22"/>
                <w:lang w:val="ru-RU"/>
              </w:rPr>
              <w:t xml:space="preserve"> комиссии почтой или через уполномоченного представителя участника нарочно. Дата и время предоставления предложения </w:t>
            </w:r>
            <w:r w:rsidRPr="005E60D8">
              <w:rPr>
                <w:rFonts w:ascii="Times New Roman" w:hAnsi="Times New Roman"/>
                <w:sz w:val="22"/>
                <w:szCs w:val="22"/>
                <w:lang w:val="ru-RU"/>
              </w:rPr>
              <w:t xml:space="preserve">по отбору </w:t>
            </w:r>
            <w:r w:rsidR="00CD64BF" w:rsidRPr="005E60D8">
              <w:rPr>
                <w:rFonts w:ascii="Times New Roman" w:hAnsi="Times New Roman"/>
                <w:sz w:val="22"/>
                <w:szCs w:val="22"/>
                <w:lang w:val="ru-RU"/>
              </w:rPr>
              <w:t xml:space="preserve">фиксируется рабочим органом в журнале регистрации предложений </w:t>
            </w:r>
            <w:r w:rsidRPr="005E60D8">
              <w:rPr>
                <w:rFonts w:ascii="Times New Roman" w:hAnsi="Times New Roman"/>
                <w:sz w:val="22"/>
                <w:szCs w:val="22"/>
                <w:lang w:val="ru-RU"/>
              </w:rPr>
              <w:t xml:space="preserve">по отбору </w:t>
            </w:r>
            <w:r w:rsidR="00CD64BF" w:rsidRPr="005E60D8">
              <w:rPr>
                <w:rFonts w:ascii="Times New Roman" w:hAnsi="Times New Roman"/>
                <w:sz w:val="22"/>
                <w:szCs w:val="22"/>
                <w:lang w:val="ru-RU"/>
              </w:rPr>
              <w:t>и заверяется подписью уполномоченного представителя участника (при его наличии).</w:t>
            </w:r>
          </w:p>
          <w:p w14:paraId="75ABC355" w14:textId="48DC3509" w:rsidR="00461244"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Регистрационная книга должна быть прошнурована, пронумерована и заверена печатью Заказчика</w:t>
            </w:r>
          </w:p>
        </w:tc>
      </w:tr>
      <w:tr w:rsidR="00CD64BF" w:rsidRPr="005E60D8" w14:paraId="2947518F" w14:textId="77777777" w:rsidTr="001A3582">
        <w:tc>
          <w:tcPr>
            <w:tcW w:w="567" w:type="dxa"/>
            <w:shd w:val="clear" w:color="auto" w:fill="auto"/>
          </w:tcPr>
          <w:p w14:paraId="72F4D646"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5CD28FA"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AA9C7E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7.3</w:t>
            </w:r>
          </w:p>
        </w:tc>
        <w:tc>
          <w:tcPr>
            <w:tcW w:w="284" w:type="dxa"/>
            <w:shd w:val="clear" w:color="auto" w:fill="auto"/>
          </w:tcPr>
          <w:p w14:paraId="7E65BA0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F9EC70F" w14:textId="533CBB8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Участник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FA3164" w14:paraId="15764CDC" w14:textId="77777777" w:rsidTr="001A3582">
        <w:tc>
          <w:tcPr>
            <w:tcW w:w="567" w:type="dxa"/>
            <w:shd w:val="clear" w:color="auto" w:fill="auto"/>
          </w:tcPr>
          <w:p w14:paraId="30109CE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85F845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363AE5A"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224A2D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288CEE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несет ответственность за подлинность и достоверность предоставляемых информации и документов;</w:t>
            </w:r>
          </w:p>
        </w:tc>
      </w:tr>
      <w:tr w:rsidR="00CD64BF" w:rsidRPr="00FA3164" w14:paraId="1FAB8E8B" w14:textId="77777777" w:rsidTr="001A3582">
        <w:tc>
          <w:tcPr>
            <w:tcW w:w="567" w:type="dxa"/>
            <w:shd w:val="clear" w:color="auto" w:fill="auto"/>
          </w:tcPr>
          <w:p w14:paraId="766F5EB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990DD8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58E8E08"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8EB9F8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253B09F"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вправе подать только одно предложение;</w:t>
            </w:r>
          </w:p>
        </w:tc>
      </w:tr>
      <w:tr w:rsidR="00CD64BF" w:rsidRPr="00FA3164" w14:paraId="2959AD3E" w14:textId="77777777" w:rsidTr="001A3582">
        <w:tc>
          <w:tcPr>
            <w:tcW w:w="567" w:type="dxa"/>
            <w:shd w:val="clear" w:color="auto" w:fill="auto"/>
          </w:tcPr>
          <w:p w14:paraId="1388289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98AD8C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EAAA6DB"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3CFD64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75B6C62"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вправе отозвать или внести изменения в поданное </w:t>
            </w:r>
            <w:r w:rsidRPr="005E60D8">
              <w:rPr>
                <w:rFonts w:ascii="Times New Roman" w:hAnsi="Times New Roman"/>
                <w:sz w:val="22"/>
                <w:szCs w:val="22"/>
                <w:lang w:val="ru-RU"/>
              </w:rPr>
              <w:lastRenderedPageBreak/>
              <w:t>предложение до срока окончания подачи таких предложений.</w:t>
            </w:r>
          </w:p>
        </w:tc>
      </w:tr>
      <w:tr w:rsidR="00CD64BF" w:rsidRPr="00FA3164" w14:paraId="6F68B8AF" w14:textId="77777777" w:rsidTr="001A3582">
        <w:tc>
          <w:tcPr>
            <w:tcW w:w="567" w:type="dxa"/>
            <w:shd w:val="clear" w:color="auto" w:fill="auto"/>
          </w:tcPr>
          <w:p w14:paraId="7057DB7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58C64E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6082D77"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7.4</w:t>
            </w:r>
          </w:p>
        </w:tc>
        <w:tc>
          <w:tcPr>
            <w:tcW w:w="284" w:type="dxa"/>
            <w:shd w:val="clear" w:color="auto" w:fill="auto"/>
          </w:tcPr>
          <w:p w14:paraId="22C4FA9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9CE037D" w14:textId="1558ED60" w:rsidR="00CD64BF" w:rsidRPr="005E60D8" w:rsidRDefault="00310A89"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по отбору </w:t>
            </w:r>
            <w:r w:rsidR="00CD64BF" w:rsidRPr="005E60D8">
              <w:rPr>
                <w:rFonts w:ascii="Times New Roman" w:hAnsi="Times New Roman"/>
                <w:sz w:val="22"/>
                <w:szCs w:val="22"/>
                <w:lang w:val="ru-RU"/>
              </w:rPr>
              <w:t>состоит из двух частей:</w:t>
            </w:r>
          </w:p>
        </w:tc>
      </w:tr>
      <w:tr w:rsidR="00CD64BF" w:rsidRPr="00FA3164" w14:paraId="34BB8E69" w14:textId="77777777" w:rsidTr="001A3582">
        <w:tc>
          <w:tcPr>
            <w:tcW w:w="567" w:type="dxa"/>
            <w:shd w:val="clear" w:color="auto" w:fill="auto"/>
          </w:tcPr>
          <w:p w14:paraId="1F820F8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B9A94EB"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44FE445"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7F5104C"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F7EF64C"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техническая часть должна соответствовать техническим требованиям Заказчика и содержать </w:t>
            </w:r>
            <w:r w:rsidRPr="005E60D8">
              <w:rPr>
                <w:rFonts w:ascii="Times New Roman" w:hAnsi="Times New Roman"/>
                <w:sz w:val="22"/>
                <w:szCs w:val="22"/>
                <w:lang w:val="ru-RU"/>
              </w:rPr>
              <w:br/>
              <w:t>в себе подробное описание предлагаемого товара;</w:t>
            </w:r>
          </w:p>
        </w:tc>
      </w:tr>
      <w:tr w:rsidR="00CD64BF" w:rsidRPr="00FA3164" w14:paraId="7F170B99" w14:textId="77777777" w:rsidTr="001A3582">
        <w:tc>
          <w:tcPr>
            <w:tcW w:w="567" w:type="dxa"/>
            <w:shd w:val="clear" w:color="auto" w:fill="auto"/>
          </w:tcPr>
          <w:p w14:paraId="1A5332F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4D6883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533999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7971A6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ADBD8C0" w14:textId="3CBF38E5"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ценовая часть должна соответствовать условиям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и содержать следующую информацию: наименование товара, цена товара, итоговая сумма, условия поставки, условия платежа, срок действия предложения и т.п.</w:t>
            </w:r>
          </w:p>
        </w:tc>
      </w:tr>
      <w:tr w:rsidR="00CD64BF" w:rsidRPr="00FA3164" w14:paraId="0DFB9C05" w14:textId="77777777" w:rsidTr="001A3582">
        <w:tc>
          <w:tcPr>
            <w:tcW w:w="567" w:type="dxa"/>
            <w:shd w:val="clear" w:color="auto" w:fill="auto"/>
          </w:tcPr>
          <w:p w14:paraId="3224E23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C075F1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1D748D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7.5</w:t>
            </w:r>
          </w:p>
        </w:tc>
        <w:tc>
          <w:tcPr>
            <w:tcW w:w="284" w:type="dxa"/>
            <w:shd w:val="clear" w:color="auto" w:fill="auto"/>
          </w:tcPr>
          <w:p w14:paraId="4B128AB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1607F2D" w14:textId="074114C8" w:rsidR="00CD64BF" w:rsidRPr="005E60D8" w:rsidRDefault="00310A89"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по отбору </w:t>
            </w:r>
            <w:r w:rsidR="00CD64BF" w:rsidRPr="005E60D8">
              <w:rPr>
                <w:rFonts w:ascii="Times New Roman" w:hAnsi="Times New Roman"/>
                <w:sz w:val="22"/>
                <w:szCs w:val="22"/>
                <w:lang w:val="ru-RU"/>
              </w:rPr>
              <w:t>оформляется нижеследующим образом.</w:t>
            </w:r>
          </w:p>
        </w:tc>
      </w:tr>
      <w:tr w:rsidR="00CD64BF" w:rsidRPr="005E60D8" w14:paraId="0FB9EF8E" w14:textId="77777777" w:rsidTr="001A3582">
        <w:tc>
          <w:tcPr>
            <w:tcW w:w="567" w:type="dxa"/>
            <w:shd w:val="clear" w:color="auto" w:fill="auto"/>
          </w:tcPr>
          <w:p w14:paraId="089D27E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010E30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2E30F2F"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BCA776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152C76F"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внешний конверт;</w:t>
            </w:r>
          </w:p>
        </w:tc>
      </w:tr>
      <w:tr w:rsidR="00CD64BF" w:rsidRPr="00FA3164" w14:paraId="585C0EA7" w14:textId="77777777" w:rsidTr="001A3582">
        <w:tc>
          <w:tcPr>
            <w:tcW w:w="567" w:type="dxa"/>
            <w:shd w:val="clear" w:color="auto" w:fill="auto"/>
          </w:tcPr>
          <w:p w14:paraId="6B27C25F"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F58A1A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63EA0A5"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BA5A21A"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C486FD9"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внутренний конверт с техническим предложением;</w:t>
            </w:r>
          </w:p>
          <w:p w14:paraId="41F7BEB5"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внутренний конверт с ценовым предложением. </w:t>
            </w:r>
          </w:p>
        </w:tc>
      </w:tr>
      <w:tr w:rsidR="00CD64BF" w:rsidRPr="00FA3164" w14:paraId="19BD5D36" w14:textId="77777777" w:rsidTr="001A3582">
        <w:tc>
          <w:tcPr>
            <w:tcW w:w="567" w:type="dxa"/>
            <w:shd w:val="clear" w:color="auto" w:fill="auto"/>
          </w:tcPr>
          <w:p w14:paraId="5EAB01E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174973D"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0DAF25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7.6</w:t>
            </w:r>
          </w:p>
        </w:tc>
        <w:tc>
          <w:tcPr>
            <w:tcW w:w="284" w:type="dxa"/>
            <w:shd w:val="clear" w:color="auto" w:fill="auto"/>
          </w:tcPr>
          <w:p w14:paraId="7A8F3AF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3D5BCEB"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bCs/>
                <w:sz w:val="22"/>
                <w:szCs w:val="22"/>
                <w:lang w:val="ru-RU"/>
              </w:rPr>
              <w:t>На внешнем и внутреннем конвертах, должна быть проставлена печать участника в местах склейки конверта.</w:t>
            </w:r>
          </w:p>
        </w:tc>
      </w:tr>
      <w:tr w:rsidR="00CD64BF" w:rsidRPr="00FA3164" w14:paraId="3EC7ADA2" w14:textId="77777777" w:rsidTr="001A3582">
        <w:tc>
          <w:tcPr>
            <w:tcW w:w="567" w:type="dxa"/>
            <w:shd w:val="clear" w:color="auto" w:fill="auto"/>
          </w:tcPr>
          <w:p w14:paraId="784C592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4056C9D"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F247A1B" w14:textId="708DFB0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w:t>
            </w:r>
            <w:r w:rsidR="00F975D2" w:rsidRPr="005E60D8">
              <w:rPr>
                <w:rFonts w:ascii="Times New Roman" w:hAnsi="Times New Roman"/>
                <w:sz w:val="22"/>
                <w:szCs w:val="22"/>
                <w:lang w:val="ru-RU"/>
              </w:rPr>
              <w:t>7</w:t>
            </w:r>
          </w:p>
        </w:tc>
        <w:tc>
          <w:tcPr>
            <w:tcW w:w="284" w:type="dxa"/>
            <w:shd w:val="clear" w:color="auto" w:fill="auto"/>
          </w:tcPr>
          <w:p w14:paraId="356D4B0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CE52BA2" w14:textId="77777777" w:rsidR="00CD64BF" w:rsidRPr="005E60D8" w:rsidRDefault="00CD64BF" w:rsidP="00046F6E">
            <w:pPr>
              <w:tabs>
                <w:tab w:val="left" w:pos="1032"/>
              </w:tabs>
              <w:spacing w:before="60" w:after="60"/>
              <w:jc w:val="both"/>
              <w:rPr>
                <w:rFonts w:ascii="Times New Roman" w:hAnsi="Times New Roman"/>
                <w:sz w:val="22"/>
                <w:szCs w:val="22"/>
                <w:lang w:val="ru-RU"/>
              </w:rPr>
            </w:pPr>
            <w:r w:rsidRPr="005E60D8">
              <w:rPr>
                <w:rFonts w:ascii="Times New Roman" w:hAnsi="Times New Roman"/>
                <w:sz w:val="22"/>
                <w:szCs w:val="22"/>
                <w:lang w:val="ru-RU"/>
              </w:rPr>
              <w:t>Квалификационные документы должны быть пронумерованы, прошиты и опечатаны печатью участника, на первой странице должна быть пометка «оригинал» или «копия».</w:t>
            </w:r>
          </w:p>
        </w:tc>
      </w:tr>
      <w:tr w:rsidR="00CD64BF" w:rsidRPr="00FA3164" w14:paraId="5D80AB4E" w14:textId="77777777" w:rsidTr="001A3582">
        <w:tc>
          <w:tcPr>
            <w:tcW w:w="567" w:type="dxa"/>
            <w:shd w:val="clear" w:color="auto" w:fill="auto"/>
          </w:tcPr>
          <w:p w14:paraId="0D5CFA2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2F50C3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DE1C131" w14:textId="7A2E5311"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w:t>
            </w:r>
            <w:r w:rsidR="00F975D2" w:rsidRPr="005E60D8">
              <w:rPr>
                <w:rFonts w:ascii="Times New Roman" w:hAnsi="Times New Roman"/>
                <w:sz w:val="22"/>
                <w:szCs w:val="22"/>
                <w:lang w:val="ru-RU"/>
              </w:rPr>
              <w:t>8</w:t>
            </w:r>
          </w:p>
        </w:tc>
        <w:tc>
          <w:tcPr>
            <w:tcW w:w="284" w:type="dxa"/>
            <w:shd w:val="clear" w:color="auto" w:fill="auto"/>
          </w:tcPr>
          <w:p w14:paraId="68BD454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0176B6B" w14:textId="77777777" w:rsidR="00CD64BF" w:rsidRPr="005E60D8" w:rsidRDefault="00CD64BF" w:rsidP="00046F6E">
            <w:pPr>
              <w:tabs>
                <w:tab w:val="left" w:pos="2190"/>
              </w:tabs>
              <w:spacing w:before="60" w:after="60"/>
              <w:jc w:val="both"/>
              <w:rPr>
                <w:rFonts w:ascii="Times New Roman" w:hAnsi="Times New Roman"/>
                <w:sz w:val="22"/>
                <w:szCs w:val="22"/>
                <w:lang w:val="ru-RU"/>
              </w:rPr>
            </w:pPr>
            <w:r w:rsidRPr="005E60D8">
              <w:rPr>
                <w:rFonts w:ascii="Times New Roman" w:hAnsi="Times New Roman"/>
                <w:sz w:val="22"/>
                <w:szCs w:val="22"/>
                <w:lang w:val="ru-RU"/>
              </w:rPr>
              <w:t>Документы внутреннего конверта, должны быть прошиты, на первой странице должна быть пометка «оригинал» или «копия».</w:t>
            </w:r>
          </w:p>
        </w:tc>
      </w:tr>
      <w:tr w:rsidR="00CD64BF" w:rsidRPr="00FA3164" w14:paraId="551B64D6" w14:textId="77777777" w:rsidTr="001A3582">
        <w:tc>
          <w:tcPr>
            <w:tcW w:w="567" w:type="dxa"/>
            <w:shd w:val="clear" w:color="auto" w:fill="auto"/>
          </w:tcPr>
          <w:p w14:paraId="2C38BB76"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77C557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7E78788" w14:textId="4BEA90A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w:t>
            </w:r>
            <w:r w:rsidR="00F975D2" w:rsidRPr="005E60D8">
              <w:rPr>
                <w:rFonts w:ascii="Times New Roman" w:hAnsi="Times New Roman"/>
                <w:sz w:val="22"/>
                <w:szCs w:val="22"/>
                <w:lang w:val="ru-RU"/>
              </w:rPr>
              <w:t>9</w:t>
            </w:r>
          </w:p>
        </w:tc>
        <w:tc>
          <w:tcPr>
            <w:tcW w:w="284" w:type="dxa"/>
            <w:shd w:val="clear" w:color="auto" w:fill="auto"/>
          </w:tcPr>
          <w:p w14:paraId="284722F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C14CD78"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случае отсутствия на первых страницах отметок «оригинал» или «копия», </w:t>
            </w:r>
            <w:r w:rsidR="008200CD" w:rsidRPr="005E60D8">
              <w:rPr>
                <w:rFonts w:ascii="Times New Roman" w:hAnsi="Times New Roman"/>
                <w:sz w:val="22"/>
                <w:szCs w:val="22"/>
                <w:lang w:val="ru-RU"/>
              </w:rPr>
              <w:t>Закупочн</w:t>
            </w:r>
            <w:r w:rsidRPr="005E60D8">
              <w:rPr>
                <w:rFonts w:ascii="Times New Roman" w:hAnsi="Times New Roman"/>
                <w:sz w:val="22"/>
                <w:szCs w:val="22"/>
                <w:lang w:val="ru-RU"/>
              </w:rPr>
              <w:t>ая комиссия вправе самостоятельно поставить отметку «оригинал» или «копия», если имеются соответствующие отметки на конвертах.</w:t>
            </w:r>
          </w:p>
        </w:tc>
      </w:tr>
      <w:tr w:rsidR="00CD64BF" w:rsidRPr="00FA3164" w14:paraId="201F4F45" w14:textId="77777777" w:rsidTr="001A3582">
        <w:tc>
          <w:tcPr>
            <w:tcW w:w="567" w:type="dxa"/>
            <w:shd w:val="clear" w:color="auto" w:fill="auto"/>
          </w:tcPr>
          <w:p w14:paraId="16F8435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D3BC25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89B2866" w14:textId="6E2DF15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0</w:t>
            </w:r>
          </w:p>
        </w:tc>
        <w:tc>
          <w:tcPr>
            <w:tcW w:w="284" w:type="dxa"/>
            <w:shd w:val="clear" w:color="auto" w:fill="auto"/>
          </w:tcPr>
          <w:p w14:paraId="43698BA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31F3ACB" w14:textId="77777777"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На внешнем конверте должно быть указано:</w:t>
            </w:r>
          </w:p>
        </w:tc>
      </w:tr>
      <w:tr w:rsidR="00CD64BF" w:rsidRPr="005E60D8" w14:paraId="7793C527" w14:textId="77777777" w:rsidTr="001A3582">
        <w:tc>
          <w:tcPr>
            <w:tcW w:w="567" w:type="dxa"/>
            <w:shd w:val="clear" w:color="auto" w:fill="auto"/>
          </w:tcPr>
          <w:p w14:paraId="6C30D58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87C25C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DC25B2C"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43087F1"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4DC040A"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отметка «оригинал» или «копия»;</w:t>
            </w:r>
          </w:p>
        </w:tc>
      </w:tr>
      <w:tr w:rsidR="00CD64BF" w:rsidRPr="005E60D8" w14:paraId="47FF3F7D" w14:textId="77777777" w:rsidTr="001A3582">
        <w:tc>
          <w:tcPr>
            <w:tcW w:w="567" w:type="dxa"/>
            <w:shd w:val="clear" w:color="auto" w:fill="auto"/>
          </w:tcPr>
          <w:p w14:paraId="7AFF5AF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1524C1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D3DE067"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9D6A54A"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A8FC182" w14:textId="30DA64F2"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наименование предмета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5E60D8" w14:paraId="079153A7" w14:textId="77777777" w:rsidTr="001A3582">
        <w:tc>
          <w:tcPr>
            <w:tcW w:w="567" w:type="dxa"/>
            <w:shd w:val="clear" w:color="auto" w:fill="auto"/>
          </w:tcPr>
          <w:p w14:paraId="26337F2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0A1750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D13451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74D678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F88A0E6"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наименование участника;</w:t>
            </w:r>
          </w:p>
        </w:tc>
      </w:tr>
      <w:tr w:rsidR="00CD64BF" w:rsidRPr="005E60D8" w14:paraId="1B742DCB" w14:textId="77777777" w:rsidTr="001A3582">
        <w:tc>
          <w:tcPr>
            <w:tcW w:w="567" w:type="dxa"/>
            <w:shd w:val="clear" w:color="auto" w:fill="auto"/>
          </w:tcPr>
          <w:p w14:paraId="6D42D4B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7E6EF9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181FA13"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26387A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F5859A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надпись «Внешний конверт»;</w:t>
            </w:r>
          </w:p>
        </w:tc>
      </w:tr>
      <w:tr w:rsidR="00CD64BF" w:rsidRPr="00FA3164" w14:paraId="24D69209" w14:textId="77777777" w:rsidTr="001A3582">
        <w:tc>
          <w:tcPr>
            <w:tcW w:w="567" w:type="dxa"/>
            <w:shd w:val="clear" w:color="auto" w:fill="auto"/>
          </w:tcPr>
          <w:p w14:paraId="530D7B3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73CEF3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7B19242"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244A4D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E740AFE" w14:textId="77777777" w:rsidR="00CD64BF" w:rsidRPr="005E60D8" w:rsidRDefault="00CD64BF" w:rsidP="00046F6E">
            <w:pPr>
              <w:spacing w:before="60" w:after="60"/>
              <w:jc w:val="both"/>
              <w:rPr>
                <w:rFonts w:ascii="Times New Roman" w:hAnsi="Times New Roman"/>
                <w:bCs/>
                <w:sz w:val="22"/>
                <w:szCs w:val="22"/>
                <w:lang w:val="ru-RU"/>
              </w:rPr>
            </w:pPr>
            <w:r w:rsidRPr="005E60D8">
              <w:rPr>
                <w:rFonts w:ascii="Times New Roman" w:hAnsi="Times New Roman"/>
                <w:sz w:val="22"/>
                <w:szCs w:val="22"/>
                <w:lang w:val="ru-RU"/>
              </w:rPr>
              <w:t xml:space="preserve">       наименование </w:t>
            </w:r>
            <w:bookmarkStart w:id="6" w:name="_Hlk505348253"/>
            <w:r w:rsidRPr="005E60D8">
              <w:rPr>
                <w:rFonts w:ascii="Times New Roman" w:hAnsi="Times New Roman"/>
                <w:sz w:val="22"/>
                <w:szCs w:val="22"/>
                <w:lang w:val="ru-RU"/>
              </w:rPr>
              <w:t>заказчика и</w:t>
            </w:r>
            <w:r w:rsidR="004A2331" w:rsidRPr="005E60D8">
              <w:rPr>
                <w:rFonts w:ascii="Times New Roman" w:hAnsi="Times New Roman"/>
                <w:sz w:val="22"/>
                <w:szCs w:val="22"/>
                <w:lang w:val="ru-RU"/>
              </w:rPr>
              <w:t xml:space="preserve"> </w:t>
            </w:r>
            <w:r w:rsidRPr="005E60D8">
              <w:rPr>
                <w:rFonts w:ascii="Times New Roman" w:hAnsi="Times New Roman"/>
                <w:bCs/>
                <w:sz w:val="22"/>
                <w:szCs w:val="22"/>
                <w:lang w:val="ru-RU"/>
              </w:rPr>
              <w:t>его адрес;</w:t>
            </w:r>
            <w:bookmarkEnd w:id="6"/>
          </w:p>
        </w:tc>
      </w:tr>
      <w:tr w:rsidR="00CD64BF" w:rsidRPr="00FA3164" w14:paraId="79169347" w14:textId="77777777" w:rsidTr="001A3582">
        <w:tc>
          <w:tcPr>
            <w:tcW w:w="567" w:type="dxa"/>
            <w:shd w:val="clear" w:color="auto" w:fill="auto"/>
          </w:tcPr>
          <w:p w14:paraId="56AD1BF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A17A60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848603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B9ED38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7259D75"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надпись «не вскрыв</w:t>
            </w:r>
            <w:r w:rsidR="0062558A" w:rsidRPr="005E60D8">
              <w:rPr>
                <w:rFonts w:ascii="Times New Roman" w:hAnsi="Times New Roman"/>
                <w:sz w:val="22"/>
                <w:szCs w:val="22"/>
                <w:lang w:val="ru-RU"/>
              </w:rPr>
              <w:t>ать до __ часов ___._______.</w:t>
            </w:r>
            <w:r w:rsidR="003564DE" w:rsidRPr="005E60D8">
              <w:rPr>
                <w:rFonts w:ascii="Times New Roman" w:hAnsi="Times New Roman"/>
                <w:sz w:val="22"/>
                <w:szCs w:val="22"/>
                <w:lang w:val="ru-RU"/>
              </w:rPr>
              <w:t>2021</w:t>
            </w:r>
            <w:r w:rsidRPr="005E60D8">
              <w:rPr>
                <w:rFonts w:ascii="Times New Roman" w:hAnsi="Times New Roman"/>
                <w:sz w:val="22"/>
                <w:szCs w:val="22"/>
                <w:lang w:val="ru-RU"/>
              </w:rPr>
              <w:t>г.»</w:t>
            </w:r>
          </w:p>
        </w:tc>
      </w:tr>
      <w:tr w:rsidR="00CD64BF" w:rsidRPr="00FA3164" w14:paraId="67143DBC" w14:textId="77777777" w:rsidTr="001A3582">
        <w:tc>
          <w:tcPr>
            <w:tcW w:w="567" w:type="dxa"/>
            <w:shd w:val="clear" w:color="auto" w:fill="auto"/>
          </w:tcPr>
          <w:p w14:paraId="721CFBB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CF144C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EE7F057" w14:textId="29DA73A8"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1</w:t>
            </w:r>
          </w:p>
        </w:tc>
        <w:tc>
          <w:tcPr>
            <w:tcW w:w="284" w:type="dxa"/>
            <w:shd w:val="clear" w:color="auto" w:fill="auto"/>
          </w:tcPr>
          <w:p w14:paraId="12FC0AF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A3DFCB3" w14:textId="77777777"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На внутренних конвертах должно быть указано:</w:t>
            </w:r>
          </w:p>
        </w:tc>
      </w:tr>
      <w:tr w:rsidR="00CD64BF" w:rsidRPr="005E60D8" w14:paraId="4CE229DB" w14:textId="77777777" w:rsidTr="001A3582">
        <w:tc>
          <w:tcPr>
            <w:tcW w:w="567" w:type="dxa"/>
            <w:shd w:val="clear" w:color="auto" w:fill="auto"/>
          </w:tcPr>
          <w:p w14:paraId="0E9145E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633FC1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35A251E"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744EBCF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BB57F52"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отметка «оригинал» или «копия»;</w:t>
            </w:r>
          </w:p>
        </w:tc>
      </w:tr>
      <w:tr w:rsidR="00CD64BF" w:rsidRPr="005E60D8" w14:paraId="65D66287" w14:textId="77777777" w:rsidTr="001A3582">
        <w:tc>
          <w:tcPr>
            <w:tcW w:w="567" w:type="dxa"/>
            <w:shd w:val="clear" w:color="auto" w:fill="auto"/>
          </w:tcPr>
          <w:p w14:paraId="1B6C91D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F23084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E0116E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AD7B17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FBF380E" w14:textId="5AB630D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 xml:space="preserve">наименование предмета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5E60D8" w14:paraId="0DAF8044" w14:textId="77777777" w:rsidTr="001A3582">
        <w:tc>
          <w:tcPr>
            <w:tcW w:w="567" w:type="dxa"/>
            <w:shd w:val="clear" w:color="auto" w:fill="auto"/>
          </w:tcPr>
          <w:p w14:paraId="6C8EAF2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8E3654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6B05E09"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7143691"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D7E347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 наименование участника;</w:t>
            </w:r>
          </w:p>
        </w:tc>
      </w:tr>
      <w:tr w:rsidR="00CD64BF" w:rsidRPr="00FA3164" w14:paraId="3C789E3C" w14:textId="77777777" w:rsidTr="001A3582">
        <w:tc>
          <w:tcPr>
            <w:tcW w:w="567" w:type="dxa"/>
            <w:shd w:val="clear" w:color="auto" w:fill="auto"/>
          </w:tcPr>
          <w:p w14:paraId="20D86BA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9A77D7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984880F"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C6474C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4E0BB28"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 наименование заказчика и</w:t>
            </w:r>
            <w:r w:rsidR="004A2331" w:rsidRPr="005E60D8">
              <w:rPr>
                <w:rFonts w:ascii="Times New Roman" w:hAnsi="Times New Roman"/>
                <w:sz w:val="22"/>
                <w:szCs w:val="22"/>
                <w:lang w:val="ru-RU"/>
              </w:rPr>
              <w:t xml:space="preserve"> </w:t>
            </w:r>
            <w:r w:rsidRPr="005E60D8">
              <w:rPr>
                <w:rFonts w:ascii="Times New Roman" w:hAnsi="Times New Roman"/>
                <w:bCs/>
                <w:sz w:val="22"/>
                <w:szCs w:val="22"/>
                <w:lang w:val="ru-RU"/>
              </w:rPr>
              <w:t>его адрес</w:t>
            </w:r>
            <w:r w:rsidRPr="005E60D8">
              <w:rPr>
                <w:rFonts w:ascii="Times New Roman" w:hAnsi="Times New Roman"/>
                <w:sz w:val="22"/>
                <w:szCs w:val="22"/>
                <w:lang w:val="ru-RU"/>
              </w:rPr>
              <w:t>;</w:t>
            </w:r>
          </w:p>
        </w:tc>
      </w:tr>
      <w:tr w:rsidR="00CD64BF" w:rsidRPr="00FA3164" w14:paraId="0A769BBB" w14:textId="77777777" w:rsidTr="001A3582">
        <w:tc>
          <w:tcPr>
            <w:tcW w:w="567" w:type="dxa"/>
            <w:shd w:val="clear" w:color="auto" w:fill="auto"/>
          </w:tcPr>
          <w:p w14:paraId="7A5B402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9BA237E"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4F05924"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3986EA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9DAD051" w14:textId="77777777" w:rsidR="00CD64BF" w:rsidRPr="005E60D8" w:rsidRDefault="00CD64BF" w:rsidP="00046F6E">
            <w:pPr>
              <w:spacing w:before="60" w:after="60"/>
              <w:ind w:left="514"/>
              <w:jc w:val="both"/>
              <w:rPr>
                <w:rFonts w:ascii="Times New Roman" w:hAnsi="Times New Roman"/>
                <w:sz w:val="22"/>
                <w:szCs w:val="22"/>
                <w:lang w:val="ru-RU"/>
              </w:rPr>
            </w:pPr>
            <w:r w:rsidRPr="005E60D8">
              <w:rPr>
                <w:rFonts w:ascii="Times New Roman" w:hAnsi="Times New Roman"/>
                <w:sz w:val="22"/>
                <w:szCs w:val="22"/>
                <w:lang w:val="ru-RU"/>
              </w:rPr>
              <w:t>надпись «Внутренний конверт с технической частью»;</w:t>
            </w:r>
          </w:p>
        </w:tc>
      </w:tr>
      <w:tr w:rsidR="00CD64BF" w:rsidRPr="00FA3164" w14:paraId="2197EE22" w14:textId="77777777" w:rsidTr="001A3582">
        <w:tc>
          <w:tcPr>
            <w:tcW w:w="567" w:type="dxa"/>
            <w:shd w:val="clear" w:color="auto" w:fill="auto"/>
          </w:tcPr>
          <w:p w14:paraId="0341026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006802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46F951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7B6747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D9D9632" w14:textId="77777777" w:rsidR="00CD64BF" w:rsidRPr="005E60D8" w:rsidRDefault="00CD64BF" w:rsidP="00046F6E">
            <w:pPr>
              <w:spacing w:before="60" w:after="60"/>
              <w:ind w:left="514"/>
              <w:jc w:val="both"/>
              <w:rPr>
                <w:rFonts w:ascii="Times New Roman" w:hAnsi="Times New Roman"/>
                <w:sz w:val="22"/>
                <w:szCs w:val="22"/>
                <w:lang w:val="ru-RU"/>
              </w:rPr>
            </w:pPr>
            <w:r w:rsidRPr="005E60D8">
              <w:rPr>
                <w:rFonts w:ascii="Times New Roman" w:hAnsi="Times New Roman"/>
                <w:sz w:val="22"/>
                <w:szCs w:val="22"/>
                <w:lang w:val="ru-RU"/>
              </w:rPr>
              <w:t>надпись «Внутренний конверт с ценовой частью</w:t>
            </w:r>
          </w:p>
        </w:tc>
      </w:tr>
      <w:tr w:rsidR="00CD64BF" w:rsidRPr="00FA3164" w14:paraId="648CB2FC" w14:textId="77777777" w:rsidTr="001A3582">
        <w:tc>
          <w:tcPr>
            <w:tcW w:w="567" w:type="dxa"/>
            <w:shd w:val="clear" w:color="auto" w:fill="auto"/>
          </w:tcPr>
          <w:p w14:paraId="5C974C7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35D615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6B7CCE"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69FA18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504CF2C" w14:textId="71B1D33D" w:rsidR="00CD64BF" w:rsidRPr="005E60D8" w:rsidRDefault="00CD64BF" w:rsidP="00046F6E">
            <w:pPr>
              <w:spacing w:before="60" w:after="60"/>
              <w:ind w:left="514"/>
              <w:jc w:val="both"/>
              <w:rPr>
                <w:rFonts w:ascii="Times New Roman" w:hAnsi="Times New Roman"/>
                <w:sz w:val="22"/>
                <w:szCs w:val="22"/>
                <w:lang w:val="ru-RU"/>
              </w:rPr>
            </w:pPr>
            <w:r w:rsidRPr="005E60D8">
              <w:rPr>
                <w:rFonts w:ascii="Times New Roman" w:hAnsi="Times New Roman"/>
                <w:sz w:val="22"/>
                <w:szCs w:val="22"/>
                <w:lang w:val="ru-RU"/>
              </w:rPr>
              <w:t xml:space="preserve">надпись: «вскрыть после успешного прохождения </w:t>
            </w:r>
            <w:r w:rsidR="007160D2" w:rsidRPr="005E60D8">
              <w:rPr>
                <w:rFonts w:ascii="Times New Roman" w:hAnsi="Times New Roman"/>
                <w:sz w:val="22"/>
                <w:szCs w:val="22"/>
                <w:lang w:val="ru-RU"/>
              </w:rPr>
              <w:t xml:space="preserve">предварительного </w:t>
            </w:r>
            <w:r w:rsidRPr="005E60D8">
              <w:rPr>
                <w:rFonts w:ascii="Times New Roman" w:hAnsi="Times New Roman"/>
                <w:sz w:val="22"/>
                <w:szCs w:val="22"/>
                <w:lang w:val="ru-RU"/>
              </w:rPr>
              <w:t>квалификационного отбора».</w:t>
            </w:r>
          </w:p>
        </w:tc>
      </w:tr>
      <w:tr w:rsidR="00CD64BF" w:rsidRPr="00FA3164" w14:paraId="1F6C5A0E" w14:textId="77777777" w:rsidTr="001A3582">
        <w:tc>
          <w:tcPr>
            <w:tcW w:w="567" w:type="dxa"/>
            <w:shd w:val="clear" w:color="auto" w:fill="auto"/>
          </w:tcPr>
          <w:p w14:paraId="04BB4BE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05AEAE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AF1820B" w14:textId="47E0314F"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2</w:t>
            </w:r>
          </w:p>
        </w:tc>
        <w:tc>
          <w:tcPr>
            <w:tcW w:w="284" w:type="dxa"/>
            <w:shd w:val="clear" w:color="auto" w:fill="auto"/>
          </w:tcPr>
          <w:p w14:paraId="7E16C4B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A84E5A9"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Требования к наличию обязательных документов в техническом конверте.</w:t>
            </w:r>
          </w:p>
          <w:p w14:paraId="676B6E1E"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Пакет технического предложения должен содержать следующие документы:</w:t>
            </w:r>
          </w:p>
        </w:tc>
      </w:tr>
      <w:tr w:rsidR="00F975D2" w:rsidRPr="00FA3164" w14:paraId="491509EB" w14:textId="77777777" w:rsidTr="001A3582">
        <w:tc>
          <w:tcPr>
            <w:tcW w:w="567" w:type="dxa"/>
            <w:shd w:val="clear" w:color="auto" w:fill="auto"/>
          </w:tcPr>
          <w:p w14:paraId="1AC786CE"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738B5DC1" w14:textId="77777777" w:rsidR="00F975D2" w:rsidRPr="005E60D8" w:rsidRDefault="00F975D2" w:rsidP="00F975D2">
            <w:pPr>
              <w:spacing w:before="60" w:after="60"/>
              <w:jc w:val="both"/>
              <w:rPr>
                <w:rFonts w:ascii="Times New Roman" w:hAnsi="Times New Roman"/>
                <w:b/>
                <w:sz w:val="22"/>
                <w:szCs w:val="22"/>
                <w:lang w:val="ru-RU"/>
              </w:rPr>
            </w:pPr>
          </w:p>
        </w:tc>
        <w:tc>
          <w:tcPr>
            <w:tcW w:w="709" w:type="dxa"/>
            <w:shd w:val="clear" w:color="auto" w:fill="auto"/>
          </w:tcPr>
          <w:p w14:paraId="4498BBE9" w14:textId="77777777" w:rsidR="00F975D2" w:rsidRPr="005E60D8" w:rsidRDefault="00F975D2" w:rsidP="00F975D2">
            <w:pPr>
              <w:spacing w:before="60" w:after="60"/>
              <w:jc w:val="center"/>
              <w:rPr>
                <w:rFonts w:ascii="Times New Roman" w:hAnsi="Times New Roman"/>
                <w:sz w:val="22"/>
                <w:szCs w:val="22"/>
                <w:lang w:val="ru-RU"/>
              </w:rPr>
            </w:pPr>
          </w:p>
        </w:tc>
        <w:tc>
          <w:tcPr>
            <w:tcW w:w="284" w:type="dxa"/>
            <w:shd w:val="clear" w:color="auto" w:fill="auto"/>
          </w:tcPr>
          <w:p w14:paraId="326DAACB"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343DFCB9" w14:textId="06E1C2CF"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оригинал и копия технического предложения;</w:t>
            </w:r>
          </w:p>
        </w:tc>
      </w:tr>
      <w:tr w:rsidR="00F975D2" w:rsidRPr="00FA3164" w14:paraId="208C9850" w14:textId="77777777" w:rsidTr="001A3582">
        <w:tc>
          <w:tcPr>
            <w:tcW w:w="567" w:type="dxa"/>
            <w:shd w:val="clear" w:color="auto" w:fill="auto"/>
          </w:tcPr>
          <w:p w14:paraId="1FFBF127"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1F5F27DB" w14:textId="77777777" w:rsidR="00F975D2" w:rsidRPr="005E60D8" w:rsidRDefault="00F975D2" w:rsidP="00F975D2">
            <w:pPr>
              <w:spacing w:before="60" w:after="60"/>
              <w:jc w:val="both"/>
              <w:rPr>
                <w:rFonts w:ascii="Times New Roman" w:hAnsi="Times New Roman"/>
                <w:b/>
                <w:sz w:val="22"/>
                <w:szCs w:val="22"/>
                <w:lang w:val="ru-RU"/>
              </w:rPr>
            </w:pPr>
          </w:p>
        </w:tc>
        <w:tc>
          <w:tcPr>
            <w:tcW w:w="709" w:type="dxa"/>
            <w:shd w:val="clear" w:color="auto" w:fill="auto"/>
          </w:tcPr>
          <w:p w14:paraId="2088C95D" w14:textId="77777777" w:rsidR="00F975D2" w:rsidRPr="005E60D8" w:rsidRDefault="00F975D2" w:rsidP="00F975D2">
            <w:pPr>
              <w:spacing w:before="60" w:after="60"/>
              <w:jc w:val="center"/>
              <w:rPr>
                <w:rFonts w:ascii="Times New Roman" w:hAnsi="Times New Roman"/>
                <w:sz w:val="22"/>
                <w:szCs w:val="22"/>
                <w:lang w:val="ru-RU"/>
              </w:rPr>
            </w:pPr>
          </w:p>
        </w:tc>
        <w:tc>
          <w:tcPr>
            <w:tcW w:w="284" w:type="dxa"/>
            <w:shd w:val="clear" w:color="auto" w:fill="auto"/>
          </w:tcPr>
          <w:p w14:paraId="3AA1AF3B"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67CC37FB" w14:textId="478C3743"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перечень документации, содержащие полное и подробное </w:t>
            </w:r>
            <w:r w:rsidRPr="005E60D8">
              <w:rPr>
                <w:rFonts w:ascii="Times New Roman" w:hAnsi="Times New Roman"/>
                <w:sz w:val="22"/>
                <w:szCs w:val="22"/>
                <w:lang w:val="ru-RU"/>
              </w:rPr>
              <w:lastRenderedPageBreak/>
              <w:t>описание предлагаемой услуги.</w:t>
            </w:r>
          </w:p>
        </w:tc>
      </w:tr>
      <w:tr w:rsidR="00CD64BF" w:rsidRPr="00FA3164" w14:paraId="29B899C3" w14:textId="77777777" w:rsidTr="001A3582">
        <w:tc>
          <w:tcPr>
            <w:tcW w:w="567" w:type="dxa"/>
            <w:shd w:val="clear" w:color="auto" w:fill="auto"/>
          </w:tcPr>
          <w:p w14:paraId="4CBBFFC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34FDFB6"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0A463D56" w14:textId="72B3B75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3</w:t>
            </w:r>
          </w:p>
        </w:tc>
        <w:tc>
          <w:tcPr>
            <w:tcW w:w="284" w:type="dxa"/>
            <w:shd w:val="clear" w:color="auto" w:fill="auto"/>
          </w:tcPr>
          <w:p w14:paraId="43ABB52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D5179C1" w14:textId="1B12352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Технические документы участника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представляются в двух экземплярах (оригинал и копия), которые должны быть прошиты отдельно, парафированы и пронумерованы с содержанием описи документов.</w:t>
            </w:r>
          </w:p>
        </w:tc>
      </w:tr>
      <w:tr w:rsidR="00CD64BF" w:rsidRPr="00FA3164" w14:paraId="71A8927C" w14:textId="77777777" w:rsidTr="001A3582">
        <w:tc>
          <w:tcPr>
            <w:tcW w:w="567" w:type="dxa"/>
            <w:shd w:val="clear" w:color="auto" w:fill="auto"/>
          </w:tcPr>
          <w:p w14:paraId="29EF8D9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6183CE3"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4AE4B88A" w14:textId="342ABD0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4</w:t>
            </w:r>
          </w:p>
        </w:tc>
        <w:tc>
          <w:tcPr>
            <w:tcW w:w="284" w:type="dxa"/>
            <w:shd w:val="clear" w:color="auto" w:fill="auto"/>
          </w:tcPr>
          <w:p w14:paraId="43886B7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38E715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Требования к наличию обязательных документов во</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внутреннем конверте с ценовым предложением:</w:t>
            </w:r>
          </w:p>
          <w:p w14:paraId="6A9F05A6" w14:textId="3D6F483D"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ценовое предложение и таблица цен в соответствии с формой №</w:t>
            </w:r>
            <w:r w:rsidR="004038E2">
              <w:rPr>
                <w:rFonts w:ascii="Times New Roman" w:hAnsi="Times New Roman"/>
                <w:sz w:val="22"/>
                <w:szCs w:val="22"/>
                <w:lang w:val="ru-RU"/>
              </w:rPr>
              <w:t>5</w:t>
            </w:r>
            <w:r w:rsidRPr="005E60D8">
              <w:rPr>
                <w:rFonts w:ascii="Times New Roman" w:hAnsi="Times New Roman"/>
                <w:sz w:val="22"/>
                <w:szCs w:val="22"/>
                <w:lang w:val="ru-RU"/>
              </w:rPr>
              <w:t>, прилагаемой к данной инструкции.</w:t>
            </w:r>
          </w:p>
        </w:tc>
      </w:tr>
      <w:tr w:rsidR="00CD64BF" w:rsidRPr="00FA3164" w14:paraId="1DCD8E33" w14:textId="77777777" w:rsidTr="001A3582">
        <w:tc>
          <w:tcPr>
            <w:tcW w:w="567" w:type="dxa"/>
            <w:shd w:val="clear" w:color="auto" w:fill="auto"/>
          </w:tcPr>
          <w:p w14:paraId="6B088F70"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273A736"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69E28F44" w14:textId="0449C0F4"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5</w:t>
            </w:r>
          </w:p>
        </w:tc>
        <w:tc>
          <w:tcPr>
            <w:tcW w:w="284" w:type="dxa"/>
            <w:shd w:val="clear" w:color="auto" w:fill="auto"/>
          </w:tcPr>
          <w:p w14:paraId="339F1CF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A25F8FA" w14:textId="04DEE43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Ценовое предложение и таблица цен участника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представляются в двух экземплярах (оригинал и копия), которые должны быть прошиты отдельно, парафированы и пронумерованы.</w:t>
            </w:r>
          </w:p>
        </w:tc>
      </w:tr>
      <w:tr w:rsidR="00CD64BF" w:rsidRPr="00FA3164" w14:paraId="6BED3E89" w14:textId="77777777" w:rsidTr="001A3582">
        <w:tc>
          <w:tcPr>
            <w:tcW w:w="567" w:type="dxa"/>
            <w:shd w:val="clear" w:color="auto" w:fill="auto"/>
          </w:tcPr>
          <w:p w14:paraId="71D50C4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544B9CA"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089844A4" w14:textId="59EDE4A4"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6</w:t>
            </w:r>
          </w:p>
        </w:tc>
        <w:tc>
          <w:tcPr>
            <w:tcW w:w="284" w:type="dxa"/>
            <w:shd w:val="clear" w:color="auto" w:fill="auto"/>
          </w:tcPr>
          <w:p w14:paraId="548DFB4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5EDB95E" w14:textId="5F3B6C74" w:rsidR="00CD64BF" w:rsidRPr="005E60D8" w:rsidRDefault="00CD64BF" w:rsidP="00046F6E">
            <w:pPr>
              <w:tabs>
                <w:tab w:val="left" w:pos="1002"/>
              </w:tabs>
              <w:spacing w:before="60" w:after="60"/>
              <w:jc w:val="both"/>
              <w:rPr>
                <w:rFonts w:ascii="Times New Roman" w:hAnsi="Times New Roman"/>
                <w:sz w:val="22"/>
                <w:szCs w:val="22"/>
                <w:lang w:val="ru-RU"/>
              </w:rPr>
            </w:pPr>
            <w:r w:rsidRPr="005E60D8">
              <w:rPr>
                <w:rFonts w:ascii="Times New Roman" w:hAnsi="Times New Roman"/>
                <w:sz w:val="22"/>
                <w:szCs w:val="22"/>
                <w:lang w:val="ru-RU"/>
              </w:rPr>
              <w:t>Рабочий орган несет ответственность за целостность и сохранность конвертов с предложениями</w:t>
            </w:r>
            <w:r w:rsidR="00310A89"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 оформленных только в соответствии с требованиями настоящей инструкции.</w:t>
            </w:r>
          </w:p>
        </w:tc>
      </w:tr>
      <w:tr w:rsidR="00CD64BF" w:rsidRPr="00FA3164" w14:paraId="18DC4CBD" w14:textId="77777777" w:rsidTr="001A3582">
        <w:tc>
          <w:tcPr>
            <w:tcW w:w="567" w:type="dxa"/>
            <w:shd w:val="clear" w:color="auto" w:fill="auto"/>
          </w:tcPr>
          <w:p w14:paraId="0785037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4E36D5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3E5518D" w14:textId="629D0DE6"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7</w:t>
            </w:r>
          </w:p>
        </w:tc>
        <w:tc>
          <w:tcPr>
            <w:tcW w:w="284" w:type="dxa"/>
            <w:shd w:val="clear" w:color="auto" w:fill="auto"/>
          </w:tcPr>
          <w:p w14:paraId="3F7696F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38A6E9A" w14:textId="3A6429A8" w:rsidR="00CD64BF" w:rsidRDefault="00310A89"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Предложения по отбору </w:t>
            </w:r>
            <w:r w:rsidR="0062558A" w:rsidRPr="005E60D8">
              <w:rPr>
                <w:rFonts w:ascii="Times New Roman" w:hAnsi="Times New Roman"/>
                <w:sz w:val="22"/>
                <w:szCs w:val="22"/>
                <w:shd w:val="clear" w:color="auto" w:fill="FFFFFF"/>
                <w:lang w:val="ru-RU"/>
              </w:rPr>
              <w:t xml:space="preserve">принимаются до </w:t>
            </w:r>
            <w:r w:rsidR="003564DE" w:rsidRPr="005E60D8">
              <w:rPr>
                <w:rFonts w:ascii="Times New Roman" w:hAnsi="Times New Roman"/>
                <w:sz w:val="22"/>
                <w:szCs w:val="22"/>
                <w:shd w:val="clear" w:color="auto" w:fill="FFFFFF"/>
                <w:lang w:val="ru-RU"/>
              </w:rPr>
              <w:t>«____»</w:t>
            </w:r>
            <w:r w:rsidR="0062558A" w:rsidRPr="005E60D8">
              <w:rPr>
                <w:rFonts w:ascii="Times New Roman" w:hAnsi="Times New Roman"/>
                <w:sz w:val="22"/>
                <w:szCs w:val="22"/>
                <w:shd w:val="clear" w:color="auto" w:fill="FFFFFF"/>
                <w:lang w:val="ru-RU"/>
              </w:rPr>
              <w:t>__________</w:t>
            </w:r>
            <w:r w:rsidR="003564DE" w:rsidRPr="005E60D8">
              <w:rPr>
                <w:rFonts w:ascii="Times New Roman" w:hAnsi="Times New Roman"/>
                <w:sz w:val="22"/>
                <w:szCs w:val="22"/>
                <w:shd w:val="clear" w:color="auto" w:fill="FFFFFF"/>
                <w:lang w:val="ru-RU"/>
              </w:rPr>
              <w:t>2021</w:t>
            </w:r>
            <w:r w:rsidR="00CD64BF" w:rsidRPr="005E60D8">
              <w:rPr>
                <w:rFonts w:ascii="Times New Roman" w:hAnsi="Times New Roman"/>
                <w:sz w:val="22"/>
                <w:szCs w:val="22"/>
                <w:shd w:val="clear" w:color="auto" w:fill="FFFFFF"/>
                <w:lang w:val="ru-RU"/>
              </w:rPr>
              <w:t xml:space="preserve"> года по адресу </w:t>
            </w:r>
            <w:proofErr w:type="spellStart"/>
            <w:r w:rsidR="00CD64BF" w:rsidRPr="005E60D8">
              <w:rPr>
                <w:rFonts w:ascii="Times New Roman" w:hAnsi="Times New Roman"/>
                <w:sz w:val="22"/>
                <w:szCs w:val="22"/>
                <w:shd w:val="clear" w:color="auto" w:fill="FFFFFF"/>
                <w:lang w:val="ru-RU"/>
              </w:rPr>
              <w:t>г</w:t>
            </w:r>
            <w:proofErr w:type="gramStart"/>
            <w:r w:rsidR="00CD64BF" w:rsidRPr="005E60D8">
              <w:rPr>
                <w:rFonts w:ascii="Times New Roman" w:hAnsi="Times New Roman"/>
                <w:sz w:val="22"/>
                <w:szCs w:val="22"/>
                <w:shd w:val="clear" w:color="auto" w:fill="FFFFFF"/>
                <w:lang w:val="ru-RU"/>
              </w:rPr>
              <w:t>.Т</w:t>
            </w:r>
            <w:proofErr w:type="gramEnd"/>
            <w:r w:rsidR="00CD64BF" w:rsidRPr="005E60D8">
              <w:rPr>
                <w:rFonts w:ascii="Times New Roman" w:hAnsi="Times New Roman"/>
                <w:sz w:val="22"/>
                <w:szCs w:val="22"/>
                <w:shd w:val="clear" w:color="auto" w:fill="FFFFFF"/>
                <w:lang w:val="ru-RU"/>
              </w:rPr>
              <w:t>ашкент</w:t>
            </w:r>
            <w:proofErr w:type="spellEnd"/>
            <w:r w:rsidR="00CD64BF" w:rsidRPr="005E60D8">
              <w:rPr>
                <w:rFonts w:ascii="Times New Roman" w:hAnsi="Times New Roman"/>
                <w:sz w:val="22"/>
                <w:szCs w:val="22"/>
                <w:shd w:val="clear" w:color="auto" w:fill="FFFFFF"/>
                <w:lang w:val="ru-RU"/>
              </w:rPr>
              <w:t xml:space="preserve">, </w:t>
            </w:r>
            <w:r w:rsidR="00DC403F">
              <w:rPr>
                <w:rFonts w:ascii="Times New Roman" w:hAnsi="Times New Roman"/>
                <w:sz w:val="22"/>
                <w:szCs w:val="22"/>
                <w:shd w:val="clear" w:color="auto" w:fill="FFFFFF"/>
                <w:lang w:val="ru-RU"/>
              </w:rPr>
              <w:t>Амир Темур</w:t>
            </w:r>
            <w:r w:rsidR="00CD64BF" w:rsidRPr="005E60D8">
              <w:rPr>
                <w:rFonts w:ascii="Times New Roman" w:hAnsi="Times New Roman"/>
                <w:sz w:val="22"/>
                <w:szCs w:val="22"/>
                <w:shd w:val="clear" w:color="auto" w:fill="FFFFFF"/>
                <w:lang w:val="ru-RU"/>
              </w:rPr>
              <w:t>,</w:t>
            </w:r>
            <w:r w:rsidR="00DC403F">
              <w:rPr>
                <w:rFonts w:ascii="Times New Roman" w:hAnsi="Times New Roman"/>
                <w:sz w:val="22"/>
                <w:szCs w:val="22"/>
                <w:shd w:val="clear" w:color="auto" w:fill="FFFFFF"/>
                <w:lang w:val="ru-RU"/>
              </w:rPr>
              <w:t>101</w:t>
            </w:r>
            <w:r w:rsidR="001B4A44" w:rsidRPr="005E60D8">
              <w:rPr>
                <w:rFonts w:ascii="Times New Roman" w:hAnsi="Times New Roman"/>
                <w:sz w:val="22"/>
                <w:szCs w:val="22"/>
                <w:shd w:val="clear" w:color="auto" w:fill="FFFFFF"/>
                <w:lang w:val="ru-RU"/>
              </w:rPr>
              <w:t>.</w:t>
            </w:r>
          </w:p>
          <w:p w14:paraId="2F9EF191" w14:textId="06096BF2" w:rsidR="00DC403F" w:rsidRPr="005E60D8" w:rsidRDefault="00DC403F" w:rsidP="00046F6E">
            <w:pPr>
              <w:spacing w:before="60" w:after="60"/>
              <w:jc w:val="both"/>
              <w:rPr>
                <w:rFonts w:ascii="Times New Roman" w:hAnsi="Times New Roman"/>
                <w:sz w:val="22"/>
                <w:szCs w:val="22"/>
                <w:shd w:val="clear" w:color="auto" w:fill="FFFFFF"/>
                <w:lang w:val="ru-RU"/>
              </w:rPr>
            </w:pPr>
            <w:r>
              <w:rPr>
                <w:rFonts w:ascii="Times New Roman" w:hAnsi="Times New Roman"/>
                <w:sz w:val="22"/>
                <w:szCs w:val="22"/>
                <w:shd w:val="clear" w:color="auto" w:fill="FFFFFF"/>
                <w:lang w:val="ru-RU"/>
              </w:rPr>
              <w:t>Предложения принимаются только в рабочие дни.</w:t>
            </w:r>
          </w:p>
          <w:p w14:paraId="30C1E0DD" w14:textId="77777777" w:rsidR="00C40584" w:rsidRPr="005E60D8" w:rsidRDefault="000D18A7"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П</w:t>
            </w:r>
            <w:r w:rsidR="00C40584" w:rsidRPr="005E60D8">
              <w:rPr>
                <w:rFonts w:ascii="Times New Roman" w:hAnsi="Times New Roman"/>
                <w:sz w:val="22"/>
                <w:szCs w:val="22"/>
                <w:shd w:val="clear" w:color="auto" w:fill="FFFFFF"/>
                <w:lang w:val="ru-RU"/>
              </w:rPr>
              <w:t>редложения</w:t>
            </w:r>
            <w:r w:rsidR="00AC74A2" w:rsidRPr="005E60D8">
              <w:rPr>
                <w:rFonts w:ascii="Times New Roman" w:hAnsi="Times New Roman"/>
                <w:sz w:val="22"/>
                <w:szCs w:val="22"/>
                <w:shd w:val="clear" w:color="auto" w:fill="FFFFFF"/>
                <w:lang w:val="ru-RU"/>
              </w:rPr>
              <w:t>,</w:t>
            </w:r>
            <w:r w:rsidR="00C40584" w:rsidRPr="005E60D8">
              <w:rPr>
                <w:rFonts w:ascii="Times New Roman" w:hAnsi="Times New Roman"/>
                <w:sz w:val="22"/>
                <w:szCs w:val="22"/>
                <w:shd w:val="clear" w:color="auto" w:fill="FFFFFF"/>
                <w:lang w:val="ru-RU"/>
              </w:rPr>
              <w:t xml:space="preserve"> поступившие после установленной даты рассматриваться не будут.</w:t>
            </w:r>
          </w:p>
        </w:tc>
      </w:tr>
      <w:tr w:rsidR="00CD64BF" w:rsidRPr="00FA3164" w14:paraId="553F8BE4" w14:textId="77777777" w:rsidTr="001A3582">
        <w:tc>
          <w:tcPr>
            <w:tcW w:w="567" w:type="dxa"/>
            <w:shd w:val="clear" w:color="auto" w:fill="auto"/>
          </w:tcPr>
          <w:p w14:paraId="5678A8F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DF67E9E"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4645568" w14:textId="1684FBF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8</w:t>
            </w:r>
          </w:p>
        </w:tc>
        <w:tc>
          <w:tcPr>
            <w:tcW w:w="284" w:type="dxa"/>
            <w:shd w:val="clear" w:color="auto" w:fill="auto"/>
          </w:tcPr>
          <w:p w14:paraId="382D40BC"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B1950DA" w14:textId="410960B7" w:rsidR="00CD64BF" w:rsidRPr="005E60D8" w:rsidRDefault="00CD64BF"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lang w:val="ru-RU"/>
              </w:rPr>
              <w:t xml:space="preserve">Срок действия предложения участников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должен составлять не менее</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90 дней со дня окончания представления предложений.</w:t>
            </w:r>
          </w:p>
        </w:tc>
      </w:tr>
      <w:tr w:rsidR="00CD64BF" w:rsidRPr="00FA3164" w14:paraId="4A906E87" w14:textId="77777777" w:rsidTr="001A3582">
        <w:tc>
          <w:tcPr>
            <w:tcW w:w="567" w:type="dxa"/>
            <w:shd w:val="clear" w:color="auto" w:fill="auto"/>
          </w:tcPr>
          <w:p w14:paraId="01E69BB9"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8</w:t>
            </w:r>
          </w:p>
        </w:tc>
        <w:tc>
          <w:tcPr>
            <w:tcW w:w="2552" w:type="dxa"/>
            <w:shd w:val="clear" w:color="auto" w:fill="auto"/>
          </w:tcPr>
          <w:p w14:paraId="06F0BF48" w14:textId="15ADA085"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Продление срока предоставления предложений</w:t>
            </w:r>
            <w:r w:rsidR="00310A89" w:rsidRPr="005E60D8">
              <w:rPr>
                <w:rFonts w:ascii="Times New Roman" w:hAnsi="Times New Roman"/>
                <w:b/>
                <w:sz w:val="22"/>
                <w:szCs w:val="22"/>
                <w:lang w:val="ru-RU"/>
              </w:rPr>
              <w:t xml:space="preserve"> по отбору</w:t>
            </w:r>
          </w:p>
        </w:tc>
        <w:tc>
          <w:tcPr>
            <w:tcW w:w="709" w:type="dxa"/>
            <w:shd w:val="clear" w:color="auto" w:fill="auto"/>
          </w:tcPr>
          <w:p w14:paraId="5CE6F40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8.1</w:t>
            </w:r>
          </w:p>
        </w:tc>
        <w:tc>
          <w:tcPr>
            <w:tcW w:w="284" w:type="dxa"/>
            <w:shd w:val="clear" w:color="auto" w:fill="auto"/>
          </w:tcPr>
          <w:p w14:paraId="232D0E0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FC514DA" w14:textId="086D1F29" w:rsidR="00CD64BF" w:rsidRPr="005E60D8" w:rsidRDefault="001250D7"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По аргументированной просьбе участника Закупочная комиссия может принять решение о переносе даты закрытия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(продлении срока представления предложений), которое распространяется на всех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Уведомление о продлении срока представления и рассмотрения предложений высылается по почте или по электронной почте, или по факсу всем участникам, получившим </w:t>
            </w:r>
            <w:r w:rsidR="00CF1771" w:rsidRPr="005E60D8">
              <w:rPr>
                <w:rFonts w:ascii="Times New Roman" w:hAnsi="Times New Roman"/>
                <w:sz w:val="22"/>
                <w:szCs w:val="22"/>
                <w:lang w:val="ru-RU"/>
              </w:rPr>
              <w:t xml:space="preserve">закупочную документацию по </w:t>
            </w:r>
            <w:r w:rsidR="005D4D1D" w:rsidRPr="005E60D8">
              <w:rPr>
                <w:rFonts w:ascii="Times New Roman" w:hAnsi="Times New Roman"/>
                <w:sz w:val="22"/>
                <w:szCs w:val="22"/>
                <w:lang w:val="ru-RU"/>
              </w:rPr>
              <w:t>отбору</w:t>
            </w:r>
            <w:r w:rsidR="00402D99" w:rsidRPr="005E60D8">
              <w:rPr>
                <w:rFonts w:ascii="Times New Roman" w:hAnsi="Times New Roman"/>
                <w:sz w:val="22"/>
                <w:szCs w:val="22"/>
                <w:lang w:val="ru-RU"/>
              </w:rPr>
              <w:t>.</w:t>
            </w:r>
          </w:p>
          <w:p w14:paraId="127FC40A" w14:textId="1E7F6887" w:rsidR="00461244" w:rsidRPr="005E60D8" w:rsidRDefault="00461244" w:rsidP="008200CD">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lang w:val="ru-RU"/>
              </w:rPr>
              <w:t xml:space="preserve">Срок продления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w:t>
            </w:r>
            <w:r w:rsidR="005D4D1D" w:rsidRPr="005E60D8">
              <w:rPr>
                <w:rFonts w:ascii="Times New Roman" w:hAnsi="Times New Roman"/>
                <w:sz w:val="22"/>
                <w:szCs w:val="22"/>
                <w:lang w:val="ru-RU"/>
              </w:rPr>
              <w:t xml:space="preserve">продлевается </w:t>
            </w:r>
            <w:r w:rsidRPr="005E60D8">
              <w:rPr>
                <w:rFonts w:ascii="Times New Roman" w:hAnsi="Times New Roman"/>
                <w:sz w:val="22"/>
                <w:szCs w:val="22"/>
                <w:lang w:val="ru-RU"/>
              </w:rPr>
              <w:t>не</w:t>
            </w:r>
            <w:r w:rsidR="005D4D1D" w:rsidRPr="005E60D8">
              <w:rPr>
                <w:rFonts w:ascii="Times New Roman" w:hAnsi="Times New Roman"/>
                <w:sz w:val="22"/>
                <w:szCs w:val="22"/>
                <w:lang w:val="ru-RU"/>
              </w:rPr>
              <w:t xml:space="preserve"> менее чем на 3</w:t>
            </w:r>
            <w:r w:rsidRPr="005E60D8">
              <w:rPr>
                <w:rFonts w:ascii="Times New Roman" w:hAnsi="Times New Roman"/>
                <w:sz w:val="22"/>
                <w:szCs w:val="22"/>
                <w:lang w:val="ru-RU"/>
              </w:rPr>
              <w:t xml:space="preserve"> рабочих дн</w:t>
            </w:r>
            <w:r w:rsidR="005D4D1D" w:rsidRPr="005E60D8">
              <w:rPr>
                <w:rFonts w:ascii="Times New Roman" w:hAnsi="Times New Roman"/>
                <w:sz w:val="22"/>
                <w:szCs w:val="22"/>
                <w:lang w:val="ru-RU"/>
              </w:rPr>
              <w:t>я.</w:t>
            </w:r>
          </w:p>
        </w:tc>
      </w:tr>
      <w:tr w:rsidR="00CD64BF" w:rsidRPr="00FA3164" w14:paraId="42462945" w14:textId="77777777" w:rsidTr="001A3582">
        <w:tc>
          <w:tcPr>
            <w:tcW w:w="567" w:type="dxa"/>
            <w:shd w:val="clear" w:color="auto" w:fill="auto"/>
          </w:tcPr>
          <w:p w14:paraId="21ED020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C74210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E24233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8.2</w:t>
            </w:r>
          </w:p>
        </w:tc>
        <w:tc>
          <w:tcPr>
            <w:tcW w:w="284" w:type="dxa"/>
            <w:shd w:val="clear" w:color="auto" w:fill="auto"/>
          </w:tcPr>
          <w:p w14:paraId="3B680A1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157D9AB" w14:textId="77777777" w:rsidR="00CD64BF" w:rsidRPr="005E60D8" w:rsidRDefault="00CD64BF" w:rsidP="00D20B03">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Решение о продлении срока принимается только на заседании </w:t>
            </w:r>
            <w:r w:rsidR="00D20B03" w:rsidRPr="005E60D8">
              <w:rPr>
                <w:rFonts w:ascii="Times New Roman" w:hAnsi="Times New Roman"/>
                <w:sz w:val="22"/>
                <w:szCs w:val="22"/>
                <w:lang w:val="ru-RU"/>
              </w:rPr>
              <w:t>закупочной</w:t>
            </w:r>
            <w:r w:rsidRPr="005E60D8">
              <w:rPr>
                <w:rFonts w:ascii="Times New Roman" w:hAnsi="Times New Roman"/>
                <w:sz w:val="22"/>
                <w:szCs w:val="22"/>
                <w:shd w:val="clear" w:color="auto" w:fill="FFFFFF"/>
                <w:lang w:val="ru-RU"/>
              </w:rPr>
              <w:t xml:space="preserve"> комиссии.</w:t>
            </w:r>
          </w:p>
        </w:tc>
      </w:tr>
      <w:tr w:rsidR="00CD64BF" w:rsidRPr="00FA3164" w14:paraId="7CE11093" w14:textId="77777777" w:rsidTr="001A3582">
        <w:tc>
          <w:tcPr>
            <w:tcW w:w="567" w:type="dxa"/>
            <w:shd w:val="clear" w:color="auto" w:fill="auto"/>
          </w:tcPr>
          <w:p w14:paraId="18AA261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2841B0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10D606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8.3</w:t>
            </w:r>
          </w:p>
        </w:tc>
        <w:tc>
          <w:tcPr>
            <w:tcW w:w="284" w:type="dxa"/>
            <w:shd w:val="clear" w:color="auto" w:fill="auto"/>
          </w:tcPr>
          <w:p w14:paraId="693894E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AB640CF" w14:textId="206CCF61" w:rsidR="00CD64BF" w:rsidRPr="005E60D8" w:rsidRDefault="00CD64BF"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Объявления о продлении сроков представления предложений</w:t>
            </w:r>
            <w:r w:rsidR="005D4D1D" w:rsidRPr="005E60D8">
              <w:rPr>
                <w:rFonts w:ascii="Times New Roman" w:hAnsi="Times New Roman"/>
                <w:sz w:val="22"/>
                <w:szCs w:val="22"/>
                <w:shd w:val="clear" w:color="auto" w:fill="FFFFFF"/>
                <w:lang w:val="ru-RU"/>
              </w:rPr>
              <w:t xml:space="preserve"> по отбору</w:t>
            </w:r>
            <w:r w:rsidRPr="005E60D8">
              <w:rPr>
                <w:rFonts w:ascii="Times New Roman" w:hAnsi="Times New Roman"/>
                <w:sz w:val="22"/>
                <w:szCs w:val="22"/>
                <w:shd w:val="clear" w:color="auto" w:fill="FFFFFF"/>
                <w:lang w:val="ru-RU"/>
              </w:rPr>
              <w:t xml:space="preserve"> размещается на специальном информационном портале</w:t>
            </w:r>
            <w:r w:rsidR="00AC74A2" w:rsidRPr="005E60D8">
              <w:rPr>
                <w:rFonts w:ascii="Times New Roman" w:hAnsi="Times New Roman"/>
                <w:sz w:val="22"/>
                <w:szCs w:val="22"/>
                <w:shd w:val="clear" w:color="auto" w:fill="FFFFFF"/>
                <w:lang w:val="ru-RU"/>
              </w:rPr>
              <w:t xml:space="preserve"> </w:t>
            </w:r>
            <w:r w:rsidRPr="005E60D8">
              <w:rPr>
                <w:rFonts w:ascii="Times New Roman" w:hAnsi="Times New Roman"/>
                <w:sz w:val="22"/>
                <w:szCs w:val="22"/>
                <w:shd w:val="clear" w:color="auto" w:fill="FFFFFF"/>
                <w:lang w:val="ru-RU"/>
              </w:rPr>
              <w:t>и публикуется в других СМИ.</w:t>
            </w:r>
          </w:p>
        </w:tc>
      </w:tr>
      <w:tr w:rsidR="00CD64BF" w:rsidRPr="00FA3164" w14:paraId="1B3529EF" w14:textId="77777777" w:rsidTr="00402D99">
        <w:trPr>
          <w:trHeight w:val="1325"/>
        </w:trPr>
        <w:tc>
          <w:tcPr>
            <w:tcW w:w="567" w:type="dxa"/>
            <w:shd w:val="clear" w:color="auto" w:fill="auto"/>
          </w:tcPr>
          <w:p w14:paraId="6145CD43"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9</w:t>
            </w:r>
          </w:p>
        </w:tc>
        <w:tc>
          <w:tcPr>
            <w:tcW w:w="2552" w:type="dxa"/>
            <w:shd w:val="clear" w:color="auto" w:fill="auto"/>
          </w:tcPr>
          <w:p w14:paraId="4DE078E7" w14:textId="095C854C"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Процедура вскрытия конвертов с предложениями порядок и критерии их оценки</w:t>
            </w:r>
          </w:p>
        </w:tc>
        <w:tc>
          <w:tcPr>
            <w:tcW w:w="709" w:type="dxa"/>
            <w:shd w:val="clear" w:color="auto" w:fill="auto"/>
          </w:tcPr>
          <w:p w14:paraId="378B0F88"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w:t>
            </w:r>
          </w:p>
        </w:tc>
        <w:tc>
          <w:tcPr>
            <w:tcW w:w="284" w:type="dxa"/>
            <w:shd w:val="clear" w:color="auto" w:fill="auto"/>
          </w:tcPr>
          <w:p w14:paraId="6CDFB78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D90E885" w14:textId="2F5382A4" w:rsidR="00CD64BF" w:rsidRPr="005E60D8" w:rsidRDefault="00461244"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Во время процедуры вскрытия конвертов с предложениями заказчиком осуществляется видеозапись, и в процессе вскрытия конвертов Закупочной комиссией озвучивается все предоставленные документы и цена коммерческого предложения участников, за исключением случаев проведения </w:t>
            </w:r>
            <w:r w:rsidR="005D4D1D" w:rsidRPr="005E60D8">
              <w:rPr>
                <w:rFonts w:ascii="Times New Roman" w:hAnsi="Times New Roman"/>
                <w:sz w:val="22"/>
                <w:szCs w:val="22"/>
                <w:shd w:val="clear" w:color="auto" w:fill="FFFFFF"/>
                <w:lang w:val="ru-RU"/>
              </w:rPr>
              <w:t>отбора</w:t>
            </w:r>
            <w:r w:rsidRPr="005E60D8">
              <w:rPr>
                <w:rFonts w:ascii="Times New Roman" w:hAnsi="Times New Roman"/>
                <w:sz w:val="22"/>
                <w:szCs w:val="22"/>
                <w:shd w:val="clear" w:color="auto" w:fill="FFFFFF"/>
                <w:lang w:val="ru-RU"/>
              </w:rPr>
              <w:t xml:space="preserve"> в электронной форме. Уполномоченный представитель участника </w:t>
            </w:r>
            <w:r w:rsidR="005D4D1D" w:rsidRPr="005E60D8">
              <w:rPr>
                <w:rFonts w:ascii="Times New Roman" w:hAnsi="Times New Roman"/>
                <w:sz w:val="22"/>
                <w:szCs w:val="22"/>
                <w:shd w:val="clear" w:color="auto" w:fill="FFFFFF"/>
                <w:lang w:val="ru-RU"/>
              </w:rPr>
              <w:t>отбора</w:t>
            </w:r>
            <w:r w:rsidRPr="005E60D8">
              <w:rPr>
                <w:rFonts w:ascii="Times New Roman" w:hAnsi="Times New Roman"/>
                <w:sz w:val="22"/>
                <w:szCs w:val="22"/>
                <w:shd w:val="clear" w:color="auto" w:fill="FFFFFF"/>
                <w:lang w:val="ru-RU"/>
              </w:rPr>
              <w:t xml:space="preserve"> вправе присутствовать на процедуре вскрытия конвертов с предложениями</w:t>
            </w:r>
            <w:r w:rsidR="00CD64BF" w:rsidRPr="005E60D8">
              <w:rPr>
                <w:rFonts w:ascii="Times New Roman" w:hAnsi="Times New Roman"/>
                <w:sz w:val="22"/>
                <w:szCs w:val="22"/>
                <w:shd w:val="clear" w:color="auto" w:fill="FFFFFF"/>
                <w:lang w:val="ru-RU"/>
              </w:rPr>
              <w:t>.</w:t>
            </w:r>
          </w:p>
        </w:tc>
      </w:tr>
      <w:tr w:rsidR="00CD64BF" w:rsidRPr="00FA3164" w14:paraId="19CF313C" w14:textId="77777777" w:rsidTr="001A3582">
        <w:tc>
          <w:tcPr>
            <w:tcW w:w="567" w:type="dxa"/>
            <w:shd w:val="clear" w:color="auto" w:fill="auto"/>
          </w:tcPr>
          <w:p w14:paraId="619673B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3E20EAB"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259922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9.2</w:t>
            </w:r>
          </w:p>
        </w:tc>
        <w:tc>
          <w:tcPr>
            <w:tcW w:w="284" w:type="dxa"/>
            <w:shd w:val="clear" w:color="auto" w:fill="auto"/>
          </w:tcPr>
          <w:p w14:paraId="7147FE4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1F331EC" w14:textId="336F53C2" w:rsidR="00CD64BF" w:rsidRPr="005E60D8" w:rsidRDefault="00402D99"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lang w:val="ru-RU"/>
              </w:rPr>
              <w:t xml:space="preserve">Срок рассмотрения и оценки предложений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не может превышать сорока пяти рабочих дней с момента окончания подачи предложений</w:t>
            </w:r>
            <w:r w:rsidR="00CD64BF" w:rsidRPr="005E60D8">
              <w:rPr>
                <w:rFonts w:ascii="Times New Roman" w:hAnsi="Times New Roman"/>
                <w:sz w:val="22"/>
                <w:szCs w:val="22"/>
                <w:lang w:val="ru-RU"/>
              </w:rPr>
              <w:t>.</w:t>
            </w:r>
          </w:p>
        </w:tc>
      </w:tr>
      <w:tr w:rsidR="00CD64BF" w:rsidRPr="00FA3164" w14:paraId="2C1CF375" w14:textId="77777777" w:rsidTr="001A3582">
        <w:tc>
          <w:tcPr>
            <w:tcW w:w="567" w:type="dxa"/>
            <w:shd w:val="clear" w:color="auto" w:fill="auto"/>
          </w:tcPr>
          <w:p w14:paraId="3CA08012"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45E11FF"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7E54D3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9.3</w:t>
            </w:r>
          </w:p>
        </w:tc>
        <w:tc>
          <w:tcPr>
            <w:tcW w:w="284" w:type="dxa"/>
            <w:shd w:val="clear" w:color="auto" w:fill="auto"/>
          </w:tcPr>
          <w:p w14:paraId="12CFE7E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D00A093" w14:textId="318C61CA" w:rsidR="00CD64BF" w:rsidRPr="005E60D8" w:rsidRDefault="00CD64BF"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Рабочий орган </w:t>
            </w:r>
            <w:r w:rsidR="008200CD" w:rsidRPr="005E60D8">
              <w:rPr>
                <w:rFonts w:ascii="Times New Roman" w:hAnsi="Times New Roman"/>
                <w:sz w:val="22"/>
                <w:szCs w:val="22"/>
                <w:lang w:val="ru-RU"/>
              </w:rPr>
              <w:t>Закупочной</w:t>
            </w:r>
            <w:r w:rsidRPr="005E60D8">
              <w:rPr>
                <w:rFonts w:ascii="Times New Roman" w:hAnsi="Times New Roman"/>
                <w:sz w:val="22"/>
                <w:szCs w:val="22"/>
                <w:shd w:val="clear" w:color="auto" w:fill="FFFFFF"/>
                <w:lang w:val="ru-RU"/>
              </w:rPr>
              <w:t xml:space="preserve"> комиссии письменно информирует участников о дате и месте проведения процедуры вскрытия предложений. В случае неявки участников на заседание </w:t>
            </w:r>
            <w:r w:rsidR="008200CD" w:rsidRPr="005E60D8">
              <w:rPr>
                <w:rFonts w:ascii="Times New Roman" w:hAnsi="Times New Roman"/>
                <w:sz w:val="22"/>
                <w:szCs w:val="22"/>
                <w:lang w:val="ru-RU"/>
              </w:rPr>
              <w:t>Закупочной</w:t>
            </w:r>
            <w:r w:rsidRPr="005E60D8">
              <w:rPr>
                <w:rFonts w:ascii="Times New Roman" w:hAnsi="Times New Roman"/>
                <w:sz w:val="22"/>
                <w:szCs w:val="22"/>
                <w:shd w:val="clear" w:color="auto" w:fill="FFFFFF"/>
                <w:lang w:val="ru-RU"/>
              </w:rPr>
              <w:t xml:space="preserve"> комиссии, конверты с предложениями вскрываются в </w:t>
            </w:r>
            <w:r w:rsidRPr="005E60D8">
              <w:rPr>
                <w:rFonts w:ascii="Times New Roman" w:hAnsi="Times New Roman"/>
                <w:sz w:val="22"/>
                <w:szCs w:val="22"/>
                <w:shd w:val="clear" w:color="auto" w:fill="FFFFFF"/>
                <w:lang w:val="ru-RU"/>
              </w:rPr>
              <w:lastRenderedPageBreak/>
              <w:t>одностороннем порядке.</w:t>
            </w:r>
          </w:p>
        </w:tc>
      </w:tr>
      <w:tr w:rsidR="00CD64BF" w:rsidRPr="00FA3164" w14:paraId="0C0FF72A" w14:textId="77777777" w:rsidTr="001A3582">
        <w:tc>
          <w:tcPr>
            <w:tcW w:w="567" w:type="dxa"/>
            <w:shd w:val="clear" w:color="auto" w:fill="auto"/>
          </w:tcPr>
          <w:p w14:paraId="6DB490F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32B30A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AF70C9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9.4</w:t>
            </w:r>
          </w:p>
        </w:tc>
        <w:tc>
          <w:tcPr>
            <w:tcW w:w="284" w:type="dxa"/>
            <w:shd w:val="clear" w:color="auto" w:fill="auto"/>
          </w:tcPr>
          <w:p w14:paraId="22AA584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C09F681" w14:textId="46306F70" w:rsidR="00986971"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На </w:t>
            </w:r>
            <w:r w:rsidRPr="005E60D8">
              <w:rPr>
                <w:rFonts w:ascii="Times New Roman" w:hAnsi="Times New Roman"/>
                <w:b/>
                <w:sz w:val="22"/>
                <w:szCs w:val="22"/>
                <w:u w:val="single"/>
                <w:lang w:val="ru-RU"/>
              </w:rPr>
              <w:t>первом этапе</w:t>
            </w:r>
            <w:r w:rsidRPr="005E60D8">
              <w:rPr>
                <w:rFonts w:ascii="Times New Roman" w:hAnsi="Times New Roman"/>
                <w:sz w:val="22"/>
                <w:szCs w:val="22"/>
                <w:lang w:val="ru-RU"/>
              </w:rPr>
              <w:t xml:space="preserve"> </w:t>
            </w:r>
            <w:r w:rsidR="00402D99" w:rsidRPr="005E60D8">
              <w:rPr>
                <w:rFonts w:ascii="Times New Roman" w:hAnsi="Times New Roman"/>
                <w:sz w:val="22"/>
                <w:szCs w:val="22"/>
                <w:lang w:val="ru-RU"/>
              </w:rPr>
              <w:t xml:space="preserve">осуществляется оценка технической части предложения участника </w:t>
            </w:r>
            <w:r w:rsidR="005D4D1D" w:rsidRPr="005E60D8">
              <w:rPr>
                <w:rFonts w:ascii="Times New Roman" w:hAnsi="Times New Roman"/>
                <w:sz w:val="22"/>
                <w:szCs w:val="22"/>
                <w:lang w:val="ru-RU"/>
              </w:rPr>
              <w:t>отбора</w:t>
            </w:r>
            <w:r w:rsidR="00402D99" w:rsidRPr="005E60D8">
              <w:rPr>
                <w:rFonts w:ascii="Times New Roman" w:hAnsi="Times New Roman"/>
                <w:sz w:val="22"/>
                <w:szCs w:val="22"/>
                <w:lang w:val="ru-RU"/>
              </w:rPr>
              <w:t xml:space="preserve">. Решение закупочной комиссии по оценке технической части предложения оформляется протоколом, в котором указываются итоги оценки первого этапа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w:t>
            </w:r>
            <w:r w:rsidR="00AC74A2" w:rsidRPr="005E60D8">
              <w:rPr>
                <w:rFonts w:ascii="Times New Roman" w:hAnsi="Times New Roman"/>
                <w:sz w:val="22"/>
                <w:szCs w:val="22"/>
                <w:lang w:val="ru-RU"/>
              </w:rPr>
              <w:t xml:space="preserve"> </w:t>
            </w:r>
          </w:p>
          <w:p w14:paraId="2542BB16" w14:textId="4B2FF8AC" w:rsidR="00CD64BF" w:rsidRPr="005E60D8" w:rsidRDefault="00AC74A2"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Закупочная комиссия при вскрытии конвертов оглашает перечень документов, содержащихся в конверте и их краткое содержание, а также цены (при вскрытии ценовой части предложения)</w:t>
            </w:r>
          </w:p>
        </w:tc>
      </w:tr>
      <w:tr w:rsidR="00CD64BF" w:rsidRPr="00FA3164" w14:paraId="14E1E3E2" w14:textId="77777777" w:rsidTr="001A3582">
        <w:tc>
          <w:tcPr>
            <w:tcW w:w="567" w:type="dxa"/>
            <w:shd w:val="clear" w:color="auto" w:fill="auto"/>
          </w:tcPr>
          <w:p w14:paraId="5B89B44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CD55C6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046FB77"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9.5</w:t>
            </w:r>
          </w:p>
        </w:tc>
        <w:tc>
          <w:tcPr>
            <w:tcW w:w="284" w:type="dxa"/>
            <w:shd w:val="clear" w:color="auto" w:fill="auto"/>
          </w:tcPr>
          <w:p w14:paraId="2E29DD7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7222B40" w14:textId="2B368C6D" w:rsidR="00CD64BF"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Второй этап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проводится при наличии предложений не менее двух участников, прошедших первый этап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w:t>
            </w:r>
          </w:p>
        </w:tc>
      </w:tr>
      <w:tr w:rsidR="00CD64BF" w:rsidRPr="00FA3164" w14:paraId="166AB012" w14:textId="77777777" w:rsidTr="001A3582">
        <w:tc>
          <w:tcPr>
            <w:tcW w:w="567" w:type="dxa"/>
            <w:shd w:val="clear" w:color="auto" w:fill="auto"/>
          </w:tcPr>
          <w:p w14:paraId="38F0205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F151E7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83DAC6C"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9.6</w:t>
            </w:r>
          </w:p>
        </w:tc>
        <w:tc>
          <w:tcPr>
            <w:tcW w:w="284" w:type="dxa"/>
            <w:shd w:val="clear" w:color="auto" w:fill="auto"/>
          </w:tcPr>
          <w:p w14:paraId="110C56EC"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16F4B3E" w14:textId="0E610A9F" w:rsidR="0077096E" w:rsidRPr="005E60D8" w:rsidRDefault="00CD64BF"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На </w:t>
            </w:r>
            <w:r w:rsidRPr="005E60D8">
              <w:rPr>
                <w:rFonts w:ascii="Times New Roman" w:hAnsi="Times New Roman"/>
                <w:b/>
                <w:sz w:val="22"/>
                <w:szCs w:val="22"/>
                <w:u w:val="single"/>
                <w:lang w:val="ru-RU"/>
              </w:rPr>
              <w:t>втором этапе</w:t>
            </w:r>
            <w:r w:rsidRPr="005E60D8">
              <w:rPr>
                <w:rFonts w:ascii="Times New Roman" w:hAnsi="Times New Roman"/>
                <w:sz w:val="22"/>
                <w:szCs w:val="22"/>
                <w:lang w:val="ru-RU"/>
              </w:rPr>
              <w:t xml:space="preserve"> </w:t>
            </w:r>
            <w:r w:rsidR="005D4D1D"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w:t>
            </w:r>
            <w:r w:rsidR="00402D99" w:rsidRPr="005E60D8">
              <w:rPr>
                <w:rFonts w:ascii="Times New Roman" w:hAnsi="Times New Roman"/>
                <w:sz w:val="22"/>
                <w:szCs w:val="22"/>
                <w:lang w:val="ru-RU"/>
              </w:rPr>
              <w:t xml:space="preserve">проводятся вскрытие и оценка ценовой части предложения. Решение закупочной комиссии по оценке ценовой части предложения оформляется протоколом, которым определяется победитель второго этапа </w:t>
            </w:r>
            <w:r w:rsidR="005D4D1D" w:rsidRPr="005E60D8">
              <w:rPr>
                <w:rFonts w:ascii="Times New Roman" w:hAnsi="Times New Roman"/>
                <w:sz w:val="22"/>
                <w:szCs w:val="22"/>
                <w:lang w:val="ru-RU"/>
              </w:rPr>
              <w:t>отбора</w:t>
            </w:r>
            <w:r w:rsidR="00402D99" w:rsidRPr="005E60D8">
              <w:rPr>
                <w:rFonts w:ascii="Times New Roman" w:hAnsi="Times New Roman"/>
                <w:sz w:val="22"/>
                <w:szCs w:val="22"/>
                <w:lang w:val="ru-RU"/>
              </w:rPr>
              <w:t xml:space="preserve">. В </w:t>
            </w:r>
            <w:r w:rsidR="005D4D1D" w:rsidRPr="005E60D8">
              <w:rPr>
                <w:rFonts w:ascii="Times New Roman" w:hAnsi="Times New Roman"/>
                <w:sz w:val="22"/>
                <w:szCs w:val="22"/>
                <w:lang w:val="ru-RU"/>
              </w:rPr>
              <w:t>отборе</w:t>
            </w:r>
            <w:r w:rsidR="00402D99" w:rsidRPr="005E60D8">
              <w:rPr>
                <w:rFonts w:ascii="Times New Roman" w:hAnsi="Times New Roman"/>
                <w:sz w:val="22"/>
                <w:szCs w:val="22"/>
                <w:lang w:val="ru-RU"/>
              </w:rPr>
              <w:t xml:space="preserve"> предложения участников с ценой, превышающей стартовую цену, отстраняются и не оцениваются закупочной комиссией</w:t>
            </w:r>
            <w:r w:rsidRPr="005E60D8">
              <w:rPr>
                <w:rFonts w:ascii="Times New Roman" w:hAnsi="Times New Roman"/>
                <w:sz w:val="22"/>
                <w:szCs w:val="22"/>
                <w:lang w:val="ru-RU"/>
              </w:rPr>
              <w:t xml:space="preserve">. Уполномоченный представитель участника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вправе присутствовать при процедуре вскрытия конвертов с предложениями.</w:t>
            </w:r>
          </w:p>
          <w:p w14:paraId="45A64325" w14:textId="0B9799C1" w:rsidR="00CD64BF" w:rsidRPr="005E60D8" w:rsidRDefault="0077096E"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Закупочная комиссия при вскрытии конвертов оглашает имена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наименование товара, цену и сумму предложения, перечень документов, содержащихся в конверте и их краткое содержание (информация о наличии или отсутствии </w:t>
            </w:r>
            <w:r w:rsidR="00A4649A" w:rsidRPr="005E60D8">
              <w:rPr>
                <w:rFonts w:ascii="Times New Roman" w:hAnsi="Times New Roman"/>
                <w:sz w:val="22"/>
                <w:szCs w:val="22"/>
                <w:lang w:val="ru-RU"/>
              </w:rPr>
              <w:t>соответствующих</w:t>
            </w:r>
            <w:r w:rsidRPr="005E60D8">
              <w:rPr>
                <w:rFonts w:ascii="Times New Roman" w:hAnsi="Times New Roman"/>
                <w:sz w:val="22"/>
                <w:szCs w:val="22"/>
                <w:lang w:val="ru-RU"/>
              </w:rPr>
              <w:t xml:space="preserve"> документов предложений), а также правильность их заполнения, согласно требованиям настоящей </w:t>
            </w:r>
            <w:r w:rsidR="00CF1771" w:rsidRPr="005E60D8">
              <w:rPr>
                <w:rFonts w:ascii="Times New Roman" w:hAnsi="Times New Roman"/>
                <w:sz w:val="22"/>
                <w:szCs w:val="22"/>
                <w:lang w:val="ru-RU"/>
              </w:rPr>
              <w:t xml:space="preserve">закупочной документацией по </w:t>
            </w:r>
            <w:r w:rsidR="005D4D1D" w:rsidRPr="005E60D8">
              <w:rPr>
                <w:rFonts w:ascii="Times New Roman" w:hAnsi="Times New Roman"/>
                <w:sz w:val="22"/>
                <w:szCs w:val="22"/>
                <w:lang w:val="ru-RU"/>
              </w:rPr>
              <w:t>отбору</w:t>
            </w:r>
            <w:r w:rsidRPr="005E60D8">
              <w:rPr>
                <w:rFonts w:ascii="Times New Roman" w:hAnsi="Times New Roman"/>
                <w:sz w:val="22"/>
                <w:szCs w:val="22"/>
                <w:lang w:val="ru-RU"/>
              </w:rPr>
              <w:t xml:space="preserve">.  </w:t>
            </w:r>
          </w:p>
        </w:tc>
      </w:tr>
      <w:tr w:rsidR="00CD64BF" w:rsidRPr="00FA3164" w14:paraId="686B9219" w14:textId="77777777" w:rsidTr="001A3582">
        <w:tc>
          <w:tcPr>
            <w:tcW w:w="567" w:type="dxa"/>
            <w:shd w:val="clear" w:color="auto" w:fill="auto"/>
          </w:tcPr>
          <w:p w14:paraId="15F15CE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7861D3A"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F1C17F5"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9.7</w:t>
            </w:r>
          </w:p>
        </w:tc>
        <w:tc>
          <w:tcPr>
            <w:tcW w:w="284" w:type="dxa"/>
            <w:shd w:val="clear" w:color="auto" w:fill="auto"/>
          </w:tcPr>
          <w:p w14:paraId="13CFDC5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84489EA" w14:textId="40D8FDF9" w:rsidR="00CD64BF" w:rsidRPr="005E60D8" w:rsidRDefault="008200CD"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Закупочная</w:t>
            </w:r>
            <w:r w:rsidR="00CD64BF" w:rsidRPr="005E60D8">
              <w:rPr>
                <w:rFonts w:ascii="Times New Roman" w:hAnsi="Times New Roman"/>
                <w:sz w:val="22"/>
                <w:szCs w:val="22"/>
                <w:lang w:val="ru-RU"/>
              </w:rPr>
              <w:t xml:space="preserve"> комиссия осуществляет оценку предложений, которые не были отклонены, для выявления победителя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 xml:space="preserve"> на основе критериев, указанных в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00CD64BF" w:rsidRPr="005E60D8">
              <w:rPr>
                <w:rFonts w:ascii="Times New Roman" w:hAnsi="Times New Roman"/>
                <w:sz w:val="22"/>
                <w:szCs w:val="22"/>
                <w:lang w:val="ru-RU"/>
              </w:rPr>
              <w:t>.</w:t>
            </w:r>
          </w:p>
        </w:tc>
      </w:tr>
      <w:tr w:rsidR="00CD64BF" w:rsidRPr="00FA3164" w14:paraId="043791F1" w14:textId="77777777" w:rsidTr="001A3582">
        <w:tc>
          <w:tcPr>
            <w:tcW w:w="567" w:type="dxa"/>
            <w:shd w:val="clear" w:color="auto" w:fill="auto"/>
          </w:tcPr>
          <w:p w14:paraId="01D0BCD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FE99CA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02BD25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9.8</w:t>
            </w:r>
          </w:p>
        </w:tc>
        <w:tc>
          <w:tcPr>
            <w:tcW w:w="284" w:type="dxa"/>
            <w:shd w:val="clear" w:color="auto" w:fill="auto"/>
          </w:tcPr>
          <w:p w14:paraId="2C31475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98BD356" w14:textId="0CCF0FA3"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случае установления недостоверности информации, содержащейся в документах, представленных участником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w:t>
            </w:r>
            <w:r w:rsidR="008200CD" w:rsidRPr="005E60D8">
              <w:rPr>
                <w:rFonts w:ascii="Times New Roman" w:hAnsi="Times New Roman"/>
                <w:sz w:val="22"/>
                <w:szCs w:val="22"/>
                <w:lang w:val="ru-RU"/>
              </w:rPr>
              <w:t>Закупочн</w:t>
            </w:r>
            <w:r w:rsidRPr="005E60D8">
              <w:rPr>
                <w:rFonts w:ascii="Times New Roman" w:hAnsi="Times New Roman"/>
                <w:sz w:val="22"/>
                <w:szCs w:val="22"/>
                <w:lang w:val="ru-RU"/>
              </w:rPr>
              <w:t xml:space="preserve">ая комиссия вправе отстранить такого участника от участия в </w:t>
            </w:r>
            <w:r w:rsidR="005D4D1D"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на любом этапе </w:t>
            </w:r>
            <w:r w:rsidR="005D4D1D" w:rsidRPr="005E60D8">
              <w:rPr>
                <w:rFonts w:ascii="Times New Roman" w:hAnsi="Times New Roman"/>
                <w:sz w:val="22"/>
                <w:szCs w:val="22"/>
                <w:lang w:val="ru-RU"/>
              </w:rPr>
              <w:t xml:space="preserve">закупочной </w:t>
            </w:r>
            <w:r w:rsidRPr="005E60D8">
              <w:rPr>
                <w:rFonts w:ascii="Times New Roman" w:hAnsi="Times New Roman"/>
                <w:sz w:val="22"/>
                <w:szCs w:val="22"/>
                <w:lang w:val="ru-RU"/>
              </w:rPr>
              <w:t>процедуры.</w:t>
            </w:r>
          </w:p>
        </w:tc>
      </w:tr>
      <w:tr w:rsidR="00CD64BF" w:rsidRPr="00FA3164" w14:paraId="57777FBB" w14:textId="77777777" w:rsidTr="001A3582">
        <w:tc>
          <w:tcPr>
            <w:tcW w:w="567" w:type="dxa"/>
            <w:shd w:val="clear" w:color="auto" w:fill="auto"/>
          </w:tcPr>
          <w:p w14:paraId="62E67C3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F38A75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B77BDF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9.9</w:t>
            </w:r>
          </w:p>
        </w:tc>
        <w:tc>
          <w:tcPr>
            <w:tcW w:w="284" w:type="dxa"/>
            <w:shd w:val="clear" w:color="auto" w:fill="auto"/>
          </w:tcPr>
          <w:p w14:paraId="3BC0A4D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881D28E" w14:textId="7985BD2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Оценка предложений и определение победителя </w:t>
            </w:r>
            <w:r w:rsidR="005D4D1D" w:rsidRPr="005E60D8">
              <w:rPr>
                <w:rFonts w:ascii="Times New Roman" w:hAnsi="Times New Roman"/>
                <w:sz w:val="22"/>
                <w:szCs w:val="22"/>
                <w:lang w:val="ru-RU"/>
              </w:rPr>
              <w:t xml:space="preserve">отбора </w:t>
            </w:r>
            <w:r w:rsidRPr="005E60D8">
              <w:rPr>
                <w:rFonts w:ascii="Times New Roman" w:hAnsi="Times New Roman"/>
                <w:sz w:val="22"/>
                <w:szCs w:val="22"/>
                <w:lang w:val="ru-RU"/>
              </w:rPr>
              <w:t xml:space="preserve">производятся на основании критериев, изложенных в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00CF1771" w:rsidRPr="005E60D8">
              <w:rPr>
                <w:rFonts w:ascii="Times New Roman" w:hAnsi="Times New Roman"/>
                <w:sz w:val="22"/>
                <w:szCs w:val="22"/>
                <w:lang w:val="ru-RU"/>
              </w:rPr>
              <w:t xml:space="preserve"> </w:t>
            </w:r>
            <w:r w:rsidRPr="005E60D8">
              <w:rPr>
                <w:rFonts w:ascii="Times New Roman" w:hAnsi="Times New Roman"/>
                <w:sz w:val="22"/>
                <w:szCs w:val="22"/>
                <w:lang w:val="ru-RU"/>
              </w:rPr>
              <w:t>(Приложение №2).</w:t>
            </w:r>
          </w:p>
        </w:tc>
      </w:tr>
      <w:tr w:rsidR="00CD64BF" w:rsidRPr="00FA3164" w14:paraId="34633F91" w14:textId="77777777" w:rsidTr="001A3582">
        <w:tc>
          <w:tcPr>
            <w:tcW w:w="567" w:type="dxa"/>
            <w:shd w:val="clear" w:color="auto" w:fill="auto"/>
          </w:tcPr>
          <w:p w14:paraId="1E6C033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0C476D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C0F63AD"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9.10</w:t>
            </w:r>
          </w:p>
        </w:tc>
        <w:tc>
          <w:tcPr>
            <w:tcW w:w="284" w:type="dxa"/>
            <w:shd w:val="clear" w:color="auto" w:fill="auto"/>
          </w:tcPr>
          <w:p w14:paraId="756FDAA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F2548B5" w14:textId="261C2273"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признается надлежаще оформленным, если оно соответствует требованиям Закона, постановления и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Pr="005E60D8">
              <w:rPr>
                <w:rFonts w:ascii="Times New Roman" w:hAnsi="Times New Roman"/>
                <w:sz w:val="22"/>
                <w:szCs w:val="22"/>
                <w:lang w:val="ru-RU"/>
              </w:rPr>
              <w:t>.</w:t>
            </w:r>
          </w:p>
        </w:tc>
      </w:tr>
      <w:tr w:rsidR="00CD64BF" w:rsidRPr="00FA3164" w14:paraId="39310DDF" w14:textId="77777777" w:rsidTr="001A3582">
        <w:tc>
          <w:tcPr>
            <w:tcW w:w="567" w:type="dxa"/>
            <w:shd w:val="clear" w:color="auto" w:fill="auto"/>
          </w:tcPr>
          <w:p w14:paraId="5E8A622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DE4997B"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5E0F4AD"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9.11</w:t>
            </w:r>
          </w:p>
        </w:tc>
        <w:tc>
          <w:tcPr>
            <w:tcW w:w="284" w:type="dxa"/>
            <w:shd w:val="clear" w:color="auto" w:fill="auto"/>
          </w:tcPr>
          <w:p w14:paraId="6217676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6E6394D" w14:textId="50E95460" w:rsidR="00CD64BF" w:rsidRPr="005E60D8" w:rsidRDefault="008200CD"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Закупочн</w:t>
            </w:r>
            <w:r w:rsidR="00CD64BF" w:rsidRPr="005E60D8">
              <w:rPr>
                <w:rFonts w:ascii="Times New Roman" w:hAnsi="Times New Roman"/>
                <w:sz w:val="22"/>
                <w:szCs w:val="22"/>
                <w:lang w:val="ru-RU"/>
              </w:rPr>
              <w:t xml:space="preserve">ая комиссия отклоняет предложение, если подавший его участник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 xml:space="preserve"> не соответствует требованиям, установленным Законом и постановлением или предложение участника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 xml:space="preserve"> не соответствует требованиям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00CD64BF" w:rsidRPr="005E60D8">
              <w:rPr>
                <w:rFonts w:ascii="Times New Roman" w:hAnsi="Times New Roman"/>
                <w:sz w:val="22"/>
                <w:szCs w:val="22"/>
                <w:lang w:val="ru-RU"/>
              </w:rPr>
              <w:t>.</w:t>
            </w:r>
          </w:p>
        </w:tc>
      </w:tr>
      <w:tr w:rsidR="00CD64BF" w:rsidRPr="00FA3164" w14:paraId="1801DE03" w14:textId="77777777" w:rsidTr="001A3582">
        <w:tc>
          <w:tcPr>
            <w:tcW w:w="567" w:type="dxa"/>
            <w:shd w:val="clear" w:color="auto" w:fill="auto"/>
          </w:tcPr>
          <w:p w14:paraId="29EE081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BBA342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16F7A10"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9.12</w:t>
            </w:r>
          </w:p>
        </w:tc>
        <w:tc>
          <w:tcPr>
            <w:tcW w:w="284" w:type="dxa"/>
            <w:shd w:val="clear" w:color="auto" w:fill="auto"/>
          </w:tcPr>
          <w:p w14:paraId="4CAA6CA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116853A" w14:textId="25D7F17A" w:rsidR="00CD64BF" w:rsidRPr="005E60D8" w:rsidRDefault="00461244" w:rsidP="008200CD">
            <w:pPr>
              <w:spacing w:before="60" w:after="60"/>
              <w:jc w:val="both"/>
              <w:rPr>
                <w:rFonts w:ascii="Times New Roman" w:hAnsi="Times New Roman"/>
                <w:sz w:val="22"/>
                <w:szCs w:val="22"/>
                <w:highlight w:val="yellow"/>
                <w:lang w:val="ru-RU"/>
              </w:rPr>
            </w:pPr>
            <w:r w:rsidRPr="005E60D8">
              <w:rPr>
                <w:rFonts w:ascii="Times New Roman" w:hAnsi="Times New Roman"/>
                <w:sz w:val="22"/>
                <w:szCs w:val="22"/>
                <w:lang w:val="ru-RU"/>
              </w:rPr>
              <w:t>В процессе оценки предложений рабочий орган Закупочной комиссии вправе направлять участникам письменные запросы по подтверждению или разъяснению той или иной информации, указанной в предложении. При получении таких запросов участникам необходимо письменно ответить рабочему органу и представить запрашиваемую информацию. В ходе таких переписок не допускается внесение каких-либо изменений в предложение</w:t>
            </w:r>
            <w:r w:rsidR="005D4D1D" w:rsidRPr="005E60D8">
              <w:rPr>
                <w:rFonts w:ascii="Times New Roman" w:hAnsi="Times New Roman"/>
                <w:sz w:val="22"/>
                <w:szCs w:val="22"/>
                <w:lang w:val="ru-RU"/>
              </w:rPr>
              <w:t xml:space="preserve"> по отбору</w:t>
            </w:r>
            <w:r w:rsidR="00CD64BF" w:rsidRPr="005E60D8">
              <w:rPr>
                <w:rFonts w:ascii="Times New Roman" w:hAnsi="Times New Roman"/>
                <w:sz w:val="22"/>
                <w:szCs w:val="22"/>
                <w:lang w:val="ru-RU"/>
              </w:rPr>
              <w:t>.</w:t>
            </w:r>
          </w:p>
        </w:tc>
      </w:tr>
      <w:tr w:rsidR="00CD64BF" w:rsidRPr="00FA3164" w14:paraId="6030C81B" w14:textId="77777777" w:rsidTr="001A3582">
        <w:tc>
          <w:tcPr>
            <w:tcW w:w="567" w:type="dxa"/>
            <w:shd w:val="clear" w:color="auto" w:fill="auto"/>
          </w:tcPr>
          <w:p w14:paraId="1AAEC7B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E2FD0C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B6854D4"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9.13</w:t>
            </w:r>
          </w:p>
        </w:tc>
        <w:tc>
          <w:tcPr>
            <w:tcW w:w="284" w:type="dxa"/>
            <w:shd w:val="clear" w:color="auto" w:fill="auto"/>
          </w:tcPr>
          <w:p w14:paraId="7C8B254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120F919" w14:textId="5DACA829"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Если участники </w:t>
            </w:r>
            <w:r w:rsidR="005D4D1D" w:rsidRPr="005E60D8">
              <w:rPr>
                <w:rFonts w:ascii="Times New Roman" w:hAnsi="Times New Roman"/>
                <w:sz w:val="22"/>
                <w:szCs w:val="22"/>
                <w:lang w:val="ru-RU"/>
              </w:rPr>
              <w:t xml:space="preserve">отбора </w:t>
            </w:r>
            <w:r w:rsidRPr="005E60D8">
              <w:rPr>
                <w:rFonts w:ascii="Times New Roman" w:hAnsi="Times New Roman"/>
                <w:sz w:val="22"/>
                <w:szCs w:val="22"/>
                <w:lang w:val="ru-RU"/>
              </w:rPr>
              <w:t xml:space="preserve">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w:t>
            </w:r>
            <w:r w:rsidRPr="005E60D8">
              <w:rPr>
                <w:rFonts w:ascii="Times New Roman" w:hAnsi="Times New Roman"/>
                <w:sz w:val="22"/>
                <w:szCs w:val="22"/>
                <w:lang w:val="ru-RU"/>
              </w:rPr>
              <w:lastRenderedPageBreak/>
              <w:t>предложения</w:t>
            </w:r>
            <w:r w:rsidR="005D4D1D" w:rsidRPr="005E60D8">
              <w:rPr>
                <w:rFonts w:ascii="Times New Roman" w:hAnsi="Times New Roman"/>
                <w:sz w:val="22"/>
                <w:szCs w:val="22"/>
                <w:lang w:val="ru-RU"/>
              </w:rPr>
              <w:t xml:space="preserve"> по отбору</w:t>
            </w:r>
            <w:r w:rsidR="0077096E" w:rsidRPr="005E60D8">
              <w:rPr>
                <w:rFonts w:ascii="Times New Roman" w:hAnsi="Times New Roman"/>
                <w:sz w:val="22"/>
                <w:szCs w:val="22"/>
                <w:lang w:val="ru-RU"/>
              </w:rPr>
              <w:t>.</w:t>
            </w:r>
          </w:p>
          <w:p w14:paraId="6900D679" w14:textId="77777777" w:rsidR="0077096E" w:rsidRPr="005E60D8" w:rsidRDefault="0077096E"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CD64BF" w:rsidRPr="00FA3164" w14:paraId="58204781" w14:textId="77777777" w:rsidTr="001A3582">
        <w:tc>
          <w:tcPr>
            <w:tcW w:w="567" w:type="dxa"/>
            <w:shd w:val="clear" w:color="auto" w:fill="auto"/>
          </w:tcPr>
          <w:p w14:paraId="4A79AB8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8B6D76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9715C95"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9.14</w:t>
            </w:r>
          </w:p>
        </w:tc>
        <w:tc>
          <w:tcPr>
            <w:tcW w:w="284" w:type="dxa"/>
            <w:shd w:val="clear" w:color="auto" w:fill="auto"/>
          </w:tcPr>
          <w:p w14:paraId="6CF9B0B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1FE6973" w14:textId="272C14D9" w:rsidR="00CD64BF"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Победителем признается участник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предложивший лучшие условия исполнения договора на основе критериев, указанных </w:t>
            </w:r>
            <w:r w:rsidR="00CF1771" w:rsidRPr="005E60D8">
              <w:rPr>
                <w:rFonts w:ascii="Times New Roman" w:hAnsi="Times New Roman"/>
                <w:sz w:val="22"/>
                <w:szCs w:val="22"/>
                <w:lang w:val="ru-RU"/>
              </w:rPr>
              <w:t xml:space="preserve">в закупочной документации по </w:t>
            </w:r>
            <w:r w:rsidR="005D4D1D" w:rsidRPr="005E60D8">
              <w:rPr>
                <w:rFonts w:ascii="Times New Roman" w:hAnsi="Times New Roman"/>
                <w:sz w:val="22"/>
                <w:szCs w:val="22"/>
                <w:lang w:val="ru-RU"/>
              </w:rPr>
              <w:t>отбору</w:t>
            </w:r>
            <w:r w:rsidR="00CF1771" w:rsidRPr="005E60D8">
              <w:rPr>
                <w:rFonts w:ascii="Times New Roman" w:hAnsi="Times New Roman"/>
                <w:sz w:val="22"/>
                <w:szCs w:val="22"/>
                <w:lang w:val="ru-RU"/>
              </w:rPr>
              <w:t xml:space="preserve"> </w:t>
            </w:r>
            <w:r w:rsidRPr="005E60D8">
              <w:rPr>
                <w:rFonts w:ascii="Times New Roman" w:hAnsi="Times New Roman"/>
                <w:sz w:val="22"/>
                <w:szCs w:val="22"/>
                <w:lang w:val="ru-RU"/>
              </w:rPr>
              <w:t>и предложении</w:t>
            </w:r>
            <w:r w:rsidR="00CD64BF" w:rsidRPr="005E60D8">
              <w:rPr>
                <w:rFonts w:ascii="Times New Roman" w:hAnsi="Times New Roman"/>
                <w:sz w:val="22"/>
                <w:szCs w:val="22"/>
                <w:lang w:val="ru-RU"/>
              </w:rPr>
              <w:t>.</w:t>
            </w:r>
          </w:p>
        </w:tc>
      </w:tr>
      <w:tr w:rsidR="00CD64BF" w:rsidRPr="00FA3164" w14:paraId="04A03C65" w14:textId="77777777" w:rsidTr="001A3582">
        <w:tc>
          <w:tcPr>
            <w:tcW w:w="567" w:type="dxa"/>
            <w:shd w:val="clear" w:color="auto" w:fill="auto"/>
          </w:tcPr>
          <w:p w14:paraId="6963FAD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B9A5E2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C19B390"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9.15</w:t>
            </w:r>
          </w:p>
        </w:tc>
        <w:tc>
          <w:tcPr>
            <w:tcW w:w="284" w:type="dxa"/>
            <w:shd w:val="clear" w:color="auto" w:fill="auto"/>
          </w:tcPr>
          <w:p w14:paraId="710A6F2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8573530" w14:textId="226785CE" w:rsidR="00CD64BF" w:rsidRPr="005E60D8" w:rsidRDefault="00CD64BF" w:rsidP="0002176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При наличии арифметических или иных ошибок </w:t>
            </w:r>
            <w:r w:rsidR="0002176A" w:rsidRPr="005E60D8">
              <w:rPr>
                <w:rFonts w:ascii="Times New Roman" w:hAnsi="Times New Roman"/>
                <w:sz w:val="22"/>
                <w:szCs w:val="22"/>
                <w:lang w:val="ru-RU"/>
              </w:rPr>
              <w:t>Закупочн</w:t>
            </w:r>
            <w:r w:rsidRPr="005E60D8">
              <w:rPr>
                <w:rFonts w:ascii="Times New Roman" w:hAnsi="Times New Roman"/>
                <w:sz w:val="22"/>
                <w:szCs w:val="22"/>
                <w:lang w:val="ru-RU"/>
              </w:rPr>
              <w:t xml:space="preserve">ая комиссия вправе отклонить предложение либо определить иные условия их дальнейшего рассмотрения, известив об этом участника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FA3164" w14:paraId="25280A70" w14:textId="77777777" w:rsidTr="001A3582">
        <w:tc>
          <w:tcPr>
            <w:tcW w:w="567" w:type="dxa"/>
            <w:shd w:val="clear" w:color="auto" w:fill="auto"/>
          </w:tcPr>
          <w:p w14:paraId="1239ACE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9AA2ACD"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38C60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9.16</w:t>
            </w:r>
          </w:p>
        </w:tc>
        <w:tc>
          <w:tcPr>
            <w:tcW w:w="284" w:type="dxa"/>
            <w:shd w:val="clear" w:color="auto" w:fill="auto"/>
          </w:tcPr>
          <w:p w14:paraId="3D10CB7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8594E92" w14:textId="647E2166"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целях корректного сравнения цен иностранных и отечественных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4C37A4" w:rsidRPr="00FA3164" w14:paraId="125FF0F0" w14:textId="77777777" w:rsidTr="001A3582">
        <w:tc>
          <w:tcPr>
            <w:tcW w:w="567" w:type="dxa"/>
            <w:shd w:val="clear" w:color="auto" w:fill="auto"/>
          </w:tcPr>
          <w:p w14:paraId="0C252489" w14:textId="77777777" w:rsidR="004C37A4" w:rsidRPr="005E60D8" w:rsidRDefault="004C37A4" w:rsidP="00046F6E">
            <w:pPr>
              <w:spacing w:before="60" w:after="60"/>
              <w:jc w:val="center"/>
              <w:rPr>
                <w:rFonts w:ascii="Times New Roman" w:hAnsi="Times New Roman"/>
                <w:b/>
                <w:sz w:val="22"/>
                <w:szCs w:val="22"/>
                <w:lang w:val="ru-RU"/>
              </w:rPr>
            </w:pPr>
          </w:p>
        </w:tc>
        <w:tc>
          <w:tcPr>
            <w:tcW w:w="2552" w:type="dxa"/>
            <w:shd w:val="clear" w:color="auto" w:fill="auto"/>
          </w:tcPr>
          <w:p w14:paraId="07F757F1" w14:textId="77777777" w:rsidR="004C37A4" w:rsidRPr="005E60D8" w:rsidRDefault="004C37A4" w:rsidP="00046F6E">
            <w:pPr>
              <w:spacing w:before="60" w:after="60"/>
              <w:rPr>
                <w:rFonts w:ascii="Times New Roman" w:hAnsi="Times New Roman"/>
                <w:b/>
                <w:sz w:val="22"/>
                <w:szCs w:val="22"/>
                <w:lang w:val="ru-RU"/>
              </w:rPr>
            </w:pPr>
          </w:p>
        </w:tc>
        <w:tc>
          <w:tcPr>
            <w:tcW w:w="709" w:type="dxa"/>
            <w:shd w:val="clear" w:color="auto" w:fill="auto"/>
          </w:tcPr>
          <w:p w14:paraId="36F5668F" w14:textId="77777777" w:rsidR="004C37A4" w:rsidRPr="005E60D8" w:rsidRDefault="00AC74A2" w:rsidP="00AC74A2">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9.17</w:t>
            </w:r>
          </w:p>
        </w:tc>
        <w:tc>
          <w:tcPr>
            <w:tcW w:w="284" w:type="dxa"/>
            <w:shd w:val="clear" w:color="auto" w:fill="auto"/>
          </w:tcPr>
          <w:p w14:paraId="7F6C43A7" w14:textId="77777777" w:rsidR="004C37A4" w:rsidRPr="005E60D8" w:rsidRDefault="004C37A4" w:rsidP="00046F6E">
            <w:pPr>
              <w:spacing w:before="60" w:after="60"/>
              <w:rPr>
                <w:rFonts w:ascii="Times New Roman" w:hAnsi="Times New Roman"/>
                <w:sz w:val="22"/>
                <w:szCs w:val="22"/>
                <w:lang w:val="ru-RU"/>
              </w:rPr>
            </w:pPr>
          </w:p>
        </w:tc>
        <w:tc>
          <w:tcPr>
            <w:tcW w:w="6520" w:type="dxa"/>
            <w:shd w:val="clear" w:color="auto" w:fill="auto"/>
          </w:tcPr>
          <w:p w14:paraId="776C5759" w14:textId="0233D43F" w:rsidR="004C37A4" w:rsidRPr="005E60D8" w:rsidRDefault="004C37A4" w:rsidP="004C37A4">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Для детального рассмотрения и оценки технической и ценовой части предложений </w:t>
            </w:r>
            <w:r w:rsidR="00AA7270"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 xml:space="preserve">закупочная комиссия вправе создать оценочную группу и/или привлечь </w:t>
            </w:r>
            <w:r w:rsidR="0002176A" w:rsidRPr="005E60D8">
              <w:rPr>
                <w:rFonts w:ascii="Times New Roman" w:hAnsi="Times New Roman"/>
                <w:sz w:val="22"/>
                <w:szCs w:val="22"/>
                <w:lang w:val="ru-RU"/>
              </w:rPr>
              <w:t xml:space="preserve">независимых </w:t>
            </w:r>
            <w:r w:rsidRPr="005E60D8">
              <w:rPr>
                <w:rFonts w:ascii="Times New Roman" w:hAnsi="Times New Roman"/>
                <w:sz w:val="22"/>
                <w:szCs w:val="22"/>
                <w:lang w:val="ru-RU"/>
              </w:rPr>
              <w:t>экспертов.</w:t>
            </w:r>
          </w:p>
        </w:tc>
      </w:tr>
      <w:tr w:rsidR="004C37A4" w:rsidRPr="00FA3164" w14:paraId="035E304D" w14:textId="77777777" w:rsidTr="001A3582">
        <w:tc>
          <w:tcPr>
            <w:tcW w:w="567" w:type="dxa"/>
            <w:shd w:val="clear" w:color="auto" w:fill="auto"/>
          </w:tcPr>
          <w:p w14:paraId="05AAE78E" w14:textId="77777777" w:rsidR="004C37A4" w:rsidRPr="005E60D8" w:rsidRDefault="004C37A4" w:rsidP="00046F6E">
            <w:pPr>
              <w:spacing w:before="60" w:after="60"/>
              <w:jc w:val="center"/>
              <w:rPr>
                <w:rFonts w:ascii="Times New Roman" w:hAnsi="Times New Roman"/>
                <w:b/>
                <w:sz w:val="22"/>
                <w:szCs w:val="22"/>
                <w:lang w:val="ru-RU"/>
              </w:rPr>
            </w:pPr>
          </w:p>
        </w:tc>
        <w:tc>
          <w:tcPr>
            <w:tcW w:w="2552" w:type="dxa"/>
            <w:shd w:val="clear" w:color="auto" w:fill="auto"/>
          </w:tcPr>
          <w:p w14:paraId="0881E730" w14:textId="77777777" w:rsidR="004C37A4" w:rsidRPr="005E60D8" w:rsidRDefault="004C37A4" w:rsidP="00046F6E">
            <w:pPr>
              <w:spacing w:before="60" w:after="60"/>
              <w:rPr>
                <w:rFonts w:ascii="Times New Roman" w:hAnsi="Times New Roman"/>
                <w:b/>
                <w:sz w:val="22"/>
                <w:szCs w:val="22"/>
                <w:lang w:val="ru-RU"/>
              </w:rPr>
            </w:pPr>
          </w:p>
        </w:tc>
        <w:tc>
          <w:tcPr>
            <w:tcW w:w="709" w:type="dxa"/>
            <w:shd w:val="clear" w:color="auto" w:fill="auto"/>
          </w:tcPr>
          <w:p w14:paraId="7A8EE38B" w14:textId="77777777" w:rsidR="004C37A4" w:rsidRPr="005E60D8" w:rsidRDefault="00AC74A2"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9.18</w:t>
            </w:r>
          </w:p>
        </w:tc>
        <w:tc>
          <w:tcPr>
            <w:tcW w:w="284" w:type="dxa"/>
            <w:shd w:val="clear" w:color="auto" w:fill="auto"/>
          </w:tcPr>
          <w:p w14:paraId="56BC33CC" w14:textId="77777777" w:rsidR="004C37A4" w:rsidRPr="005E60D8" w:rsidRDefault="004C37A4" w:rsidP="00046F6E">
            <w:pPr>
              <w:spacing w:before="60" w:after="60"/>
              <w:rPr>
                <w:rFonts w:ascii="Times New Roman" w:hAnsi="Times New Roman"/>
                <w:sz w:val="22"/>
                <w:szCs w:val="22"/>
                <w:lang w:val="ru-RU"/>
              </w:rPr>
            </w:pPr>
          </w:p>
        </w:tc>
        <w:tc>
          <w:tcPr>
            <w:tcW w:w="6520" w:type="dxa"/>
            <w:shd w:val="clear" w:color="auto" w:fill="auto"/>
          </w:tcPr>
          <w:p w14:paraId="0D1BECF5" w14:textId="57AF7607" w:rsidR="004C37A4" w:rsidRPr="005E60D8" w:rsidRDefault="004C37A4"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После детального рассмотрения и оценки ценовой части предложений </w:t>
            </w:r>
            <w:r w:rsidR="00AA7270" w:rsidRPr="005E60D8">
              <w:rPr>
                <w:rFonts w:ascii="Times New Roman" w:hAnsi="Times New Roman"/>
                <w:sz w:val="22"/>
                <w:szCs w:val="22"/>
                <w:lang w:val="ru-RU"/>
              </w:rPr>
              <w:t xml:space="preserve">по отбору </w:t>
            </w:r>
            <w:r w:rsidR="008200CD" w:rsidRPr="005E60D8">
              <w:rPr>
                <w:rFonts w:ascii="Times New Roman" w:hAnsi="Times New Roman"/>
                <w:sz w:val="22"/>
                <w:szCs w:val="22"/>
                <w:lang w:val="ru-RU"/>
              </w:rPr>
              <w:t>З</w:t>
            </w:r>
            <w:r w:rsidRPr="005E60D8">
              <w:rPr>
                <w:rFonts w:ascii="Times New Roman" w:hAnsi="Times New Roman"/>
                <w:sz w:val="22"/>
                <w:szCs w:val="22"/>
                <w:lang w:val="ru-RU"/>
              </w:rPr>
              <w:t>акупочная комиссия производит общую оценку предложения</w:t>
            </w:r>
            <w:r w:rsidR="00AA7270"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w:t>
            </w:r>
          </w:p>
        </w:tc>
      </w:tr>
      <w:tr w:rsidR="00CD64BF" w:rsidRPr="00FA3164" w14:paraId="7CCE0E7D" w14:textId="77777777" w:rsidTr="001A3582">
        <w:tc>
          <w:tcPr>
            <w:tcW w:w="567" w:type="dxa"/>
            <w:shd w:val="clear" w:color="auto" w:fill="auto"/>
          </w:tcPr>
          <w:p w14:paraId="4F6F9D6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7F6C22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821E9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w:t>
            </w:r>
            <w:r w:rsidR="00AC74A2" w:rsidRPr="005E60D8">
              <w:rPr>
                <w:rFonts w:ascii="Times New Roman" w:hAnsi="Times New Roman"/>
                <w:sz w:val="22"/>
                <w:szCs w:val="22"/>
                <w:lang w:val="ru-RU"/>
              </w:rPr>
              <w:t>9</w:t>
            </w:r>
          </w:p>
        </w:tc>
        <w:tc>
          <w:tcPr>
            <w:tcW w:w="284" w:type="dxa"/>
            <w:shd w:val="clear" w:color="auto" w:fill="auto"/>
          </w:tcPr>
          <w:p w14:paraId="3ADB6B74"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EB6259F" w14:textId="0A9C1F04" w:rsidR="00CD64BF" w:rsidRPr="005E60D8" w:rsidRDefault="00CD64BF" w:rsidP="004021A3">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Результаты рассмотрения и оценки предложений фиксируются в протоколе рассмотрения и оценки предложений.</w:t>
            </w:r>
            <w:r w:rsidR="00A27868" w:rsidRPr="005E60D8">
              <w:rPr>
                <w:rFonts w:ascii="Times New Roman" w:hAnsi="Times New Roman"/>
                <w:sz w:val="22"/>
                <w:szCs w:val="22"/>
                <w:lang w:val="ru-RU"/>
              </w:rPr>
              <w:t xml:space="preserve"> В протоколе рассмотрения и оценки </w:t>
            </w:r>
            <w:r w:rsidR="009D141F" w:rsidRPr="005E60D8">
              <w:rPr>
                <w:rFonts w:ascii="Times New Roman" w:hAnsi="Times New Roman"/>
                <w:sz w:val="22"/>
                <w:szCs w:val="22"/>
                <w:lang w:val="ru-RU"/>
              </w:rPr>
              <w:t>предложений Закупочной</w:t>
            </w:r>
            <w:r w:rsidR="001F4252" w:rsidRPr="005E60D8">
              <w:rPr>
                <w:rFonts w:ascii="Times New Roman" w:hAnsi="Times New Roman"/>
                <w:sz w:val="22"/>
                <w:szCs w:val="22"/>
                <w:lang w:val="ru-RU"/>
              </w:rPr>
              <w:t xml:space="preserve"> комиссии в обязательном порядке фиксируются причины, по которым участник не допускается до участия в </w:t>
            </w:r>
            <w:r w:rsidR="00AA7270" w:rsidRPr="005E60D8">
              <w:rPr>
                <w:rFonts w:ascii="Times New Roman" w:hAnsi="Times New Roman"/>
                <w:sz w:val="22"/>
                <w:szCs w:val="22"/>
                <w:lang w:val="ru-RU"/>
              </w:rPr>
              <w:t>отборе</w:t>
            </w:r>
            <w:r w:rsidR="001F4252" w:rsidRPr="005E60D8">
              <w:rPr>
                <w:rFonts w:ascii="Times New Roman" w:hAnsi="Times New Roman"/>
                <w:sz w:val="22"/>
                <w:szCs w:val="22"/>
                <w:lang w:val="ru-RU"/>
              </w:rPr>
              <w:t>.</w:t>
            </w:r>
          </w:p>
        </w:tc>
      </w:tr>
      <w:tr w:rsidR="00CD64BF" w:rsidRPr="00FA3164" w14:paraId="1B097B52" w14:textId="77777777" w:rsidTr="001A3582">
        <w:tc>
          <w:tcPr>
            <w:tcW w:w="567" w:type="dxa"/>
            <w:shd w:val="clear" w:color="auto" w:fill="auto"/>
          </w:tcPr>
          <w:p w14:paraId="080EC76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A05575F"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9F5A8E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w:t>
            </w:r>
            <w:r w:rsidR="00AC74A2" w:rsidRPr="005E60D8">
              <w:rPr>
                <w:rFonts w:ascii="Times New Roman" w:hAnsi="Times New Roman"/>
                <w:sz w:val="22"/>
                <w:szCs w:val="22"/>
                <w:lang w:val="ru-RU"/>
              </w:rPr>
              <w:t>20</w:t>
            </w:r>
          </w:p>
        </w:tc>
        <w:tc>
          <w:tcPr>
            <w:tcW w:w="284" w:type="dxa"/>
            <w:shd w:val="clear" w:color="auto" w:fill="auto"/>
          </w:tcPr>
          <w:p w14:paraId="605CC9F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2BD80F7" w14:textId="0F86D433" w:rsidR="00CD64BF" w:rsidRPr="005E60D8" w:rsidRDefault="001250D7" w:rsidP="00D20B03">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Протокол рассмотрения и оценки предложений на этапах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подписывается всеми присутствующими членами закупочной комиссии, и выписка из него публикуется в электронной системе государственных закупок в течение 3 рабочих дней со дня подписания протокола</w:t>
            </w:r>
            <w:r w:rsidR="00CD64BF" w:rsidRPr="005E60D8">
              <w:rPr>
                <w:rFonts w:ascii="Times New Roman" w:hAnsi="Times New Roman"/>
                <w:sz w:val="22"/>
                <w:szCs w:val="22"/>
                <w:lang w:val="ru-RU"/>
              </w:rPr>
              <w:t>.</w:t>
            </w:r>
          </w:p>
        </w:tc>
      </w:tr>
      <w:tr w:rsidR="00CD64BF" w:rsidRPr="00FA3164" w14:paraId="3FCBC8D3" w14:textId="77777777" w:rsidTr="001A3582">
        <w:tc>
          <w:tcPr>
            <w:tcW w:w="567" w:type="dxa"/>
            <w:shd w:val="clear" w:color="auto" w:fill="auto"/>
          </w:tcPr>
          <w:p w14:paraId="55CCA85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764051A"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3247FF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w:t>
            </w:r>
            <w:r w:rsidR="00AC74A2" w:rsidRPr="005E60D8">
              <w:rPr>
                <w:rFonts w:ascii="Times New Roman" w:hAnsi="Times New Roman"/>
                <w:sz w:val="22"/>
                <w:szCs w:val="22"/>
                <w:lang w:val="ru-RU"/>
              </w:rPr>
              <w:t>21</w:t>
            </w:r>
          </w:p>
        </w:tc>
        <w:tc>
          <w:tcPr>
            <w:tcW w:w="284" w:type="dxa"/>
            <w:shd w:val="clear" w:color="auto" w:fill="auto"/>
          </w:tcPr>
          <w:p w14:paraId="6A4D6E6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7908F07" w14:textId="759DA803" w:rsidR="00CD64BF" w:rsidRPr="005E60D8" w:rsidRDefault="001250D7"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Любой участник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В течение 3 рабочих дней с даты поступления такого запроса заказчик представляет участнику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соответствующие разъяснения</w:t>
            </w:r>
            <w:r w:rsidR="00CD64BF" w:rsidRPr="005E60D8">
              <w:rPr>
                <w:rFonts w:ascii="Times New Roman" w:hAnsi="Times New Roman"/>
                <w:sz w:val="22"/>
                <w:szCs w:val="22"/>
                <w:lang w:val="ru-RU"/>
              </w:rPr>
              <w:t>.</w:t>
            </w:r>
          </w:p>
        </w:tc>
      </w:tr>
      <w:tr w:rsidR="00CD64BF" w:rsidRPr="00FA3164" w14:paraId="1435F871" w14:textId="77777777" w:rsidTr="001A3582">
        <w:tc>
          <w:tcPr>
            <w:tcW w:w="567" w:type="dxa"/>
            <w:shd w:val="clear" w:color="auto" w:fill="auto"/>
          </w:tcPr>
          <w:p w14:paraId="07E412DC"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10</w:t>
            </w:r>
          </w:p>
        </w:tc>
        <w:tc>
          <w:tcPr>
            <w:tcW w:w="2552" w:type="dxa"/>
            <w:shd w:val="clear" w:color="auto" w:fill="auto"/>
          </w:tcPr>
          <w:p w14:paraId="53B42AFB" w14:textId="77777777"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Ответственность сторон и соблюдение конфиденциальности</w:t>
            </w:r>
          </w:p>
        </w:tc>
        <w:tc>
          <w:tcPr>
            <w:tcW w:w="709" w:type="dxa"/>
            <w:shd w:val="clear" w:color="auto" w:fill="auto"/>
          </w:tcPr>
          <w:p w14:paraId="41E1CDB4"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10.1</w:t>
            </w:r>
          </w:p>
        </w:tc>
        <w:tc>
          <w:tcPr>
            <w:tcW w:w="284" w:type="dxa"/>
            <w:shd w:val="clear" w:color="auto" w:fill="auto"/>
          </w:tcPr>
          <w:p w14:paraId="0E9D492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30C6A68" w14:textId="77777777" w:rsidR="00CD64BF" w:rsidRPr="005E60D8" w:rsidRDefault="00AC74A2" w:rsidP="00AC74A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Ответственность, </w:t>
            </w:r>
            <w:r w:rsidR="00CD64BF" w:rsidRPr="005E60D8">
              <w:rPr>
                <w:rFonts w:ascii="Times New Roman" w:hAnsi="Times New Roman"/>
                <w:sz w:val="22"/>
                <w:szCs w:val="22"/>
                <w:lang w:val="ru-RU"/>
              </w:rPr>
              <w:t>предусмотренн</w:t>
            </w:r>
            <w:r w:rsidRPr="005E60D8">
              <w:rPr>
                <w:rFonts w:ascii="Times New Roman" w:hAnsi="Times New Roman"/>
                <w:sz w:val="22"/>
                <w:szCs w:val="22"/>
                <w:lang w:val="ru-RU"/>
              </w:rPr>
              <w:t>ую з</w:t>
            </w:r>
            <w:r w:rsidR="00CD64BF" w:rsidRPr="005E60D8">
              <w:rPr>
                <w:rFonts w:ascii="Times New Roman" w:hAnsi="Times New Roman"/>
                <w:sz w:val="22"/>
                <w:szCs w:val="22"/>
                <w:lang w:val="ru-RU"/>
              </w:rPr>
              <w:t>аконодательством</w:t>
            </w:r>
            <w:r w:rsidRPr="005E60D8">
              <w:rPr>
                <w:rFonts w:ascii="Times New Roman" w:hAnsi="Times New Roman"/>
                <w:sz w:val="22"/>
                <w:szCs w:val="22"/>
                <w:lang w:val="ru-RU"/>
              </w:rPr>
              <w:t xml:space="preserve"> </w:t>
            </w:r>
            <w:r w:rsidR="00CD64BF" w:rsidRPr="005E60D8">
              <w:rPr>
                <w:rFonts w:ascii="Times New Roman" w:hAnsi="Times New Roman"/>
                <w:sz w:val="22"/>
                <w:szCs w:val="22"/>
                <w:lang w:val="ru-RU"/>
              </w:rPr>
              <w:t>Республики Узбекистан, несут:</w:t>
            </w:r>
          </w:p>
          <w:p w14:paraId="4E5B00AE" w14:textId="3C4363EA"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лица, входящие в состав рабочего органа, которые ведут учет поступающих предложений и обеспечивают их сохранность и конфиденциальность;</w:t>
            </w:r>
          </w:p>
        </w:tc>
      </w:tr>
      <w:tr w:rsidR="00CD64BF" w:rsidRPr="00FA3164" w14:paraId="11112633" w14:textId="77777777" w:rsidTr="001A3582">
        <w:tc>
          <w:tcPr>
            <w:tcW w:w="567" w:type="dxa"/>
            <w:shd w:val="clear" w:color="auto" w:fill="auto"/>
          </w:tcPr>
          <w:p w14:paraId="7588C9B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BB0247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F73A3C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225DD14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43219B7" w14:textId="005CE659"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председатель и члены комиссии, а также члены рабочей группы, созданной для изучения предложений, за разглашение информации, допущение сговора с участниками, остальными членами комиссии и привлеченными экспертами, </w:t>
            </w:r>
            <w:r w:rsidRPr="005E60D8">
              <w:rPr>
                <w:rFonts w:ascii="Times New Roman" w:hAnsi="Times New Roman"/>
                <w:sz w:val="22"/>
                <w:szCs w:val="22"/>
                <w:lang w:val="ru-RU"/>
              </w:rPr>
              <w:br/>
              <w:t>а также за другие противоправные действия.</w:t>
            </w:r>
          </w:p>
        </w:tc>
      </w:tr>
      <w:tr w:rsidR="00CD64BF" w:rsidRPr="00FA3164" w14:paraId="59D965D1" w14:textId="77777777" w:rsidTr="001A3582">
        <w:tc>
          <w:tcPr>
            <w:tcW w:w="567" w:type="dxa"/>
            <w:shd w:val="clear" w:color="auto" w:fill="auto"/>
          </w:tcPr>
          <w:p w14:paraId="59F3262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00B85C6"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517F47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7309620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A026B40" w14:textId="7925E79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победитель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не исполнивший обязательства по</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договору</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(по количественным, качественным и техническим параметрам), несет ответственность, предусмотренной законодательством Республики Узбекистан и/или заключенным договором.</w:t>
            </w:r>
          </w:p>
        </w:tc>
      </w:tr>
      <w:tr w:rsidR="00CD64BF" w:rsidRPr="00FA3164" w14:paraId="3D200B11" w14:textId="77777777" w:rsidTr="001A3582">
        <w:tc>
          <w:tcPr>
            <w:tcW w:w="567" w:type="dxa"/>
            <w:shd w:val="clear" w:color="auto" w:fill="auto"/>
          </w:tcPr>
          <w:p w14:paraId="0423EE87"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11</w:t>
            </w:r>
          </w:p>
        </w:tc>
        <w:tc>
          <w:tcPr>
            <w:tcW w:w="2552" w:type="dxa"/>
            <w:shd w:val="clear" w:color="auto" w:fill="auto"/>
          </w:tcPr>
          <w:p w14:paraId="71825E39" w14:textId="77777777"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Прочие условия</w:t>
            </w:r>
          </w:p>
        </w:tc>
        <w:tc>
          <w:tcPr>
            <w:tcW w:w="709" w:type="dxa"/>
            <w:shd w:val="clear" w:color="auto" w:fill="auto"/>
          </w:tcPr>
          <w:p w14:paraId="31659ED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11.1</w:t>
            </w:r>
          </w:p>
        </w:tc>
        <w:tc>
          <w:tcPr>
            <w:tcW w:w="284" w:type="dxa"/>
            <w:shd w:val="clear" w:color="auto" w:fill="auto"/>
          </w:tcPr>
          <w:p w14:paraId="228BEBA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CDB88E8" w14:textId="6BB0BED1" w:rsidR="00CD64BF" w:rsidRPr="005E60D8" w:rsidRDefault="00F975D2"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Участники, изъявившие желание участвовать в отборе, имеют </w:t>
            </w:r>
            <w:r w:rsidRPr="005E60D8">
              <w:rPr>
                <w:rFonts w:ascii="Times New Roman" w:hAnsi="Times New Roman"/>
                <w:sz w:val="22"/>
                <w:szCs w:val="22"/>
                <w:lang w:val="ru-RU"/>
              </w:rPr>
              <w:lastRenderedPageBreak/>
              <w:t>право обратиться в рабочий орган для получения разъяснений относительно проводимого отбора.</w:t>
            </w:r>
          </w:p>
        </w:tc>
      </w:tr>
      <w:tr w:rsidR="00221E0F" w:rsidRPr="00FA3164" w14:paraId="7B1EC2C2" w14:textId="77777777" w:rsidTr="001A3582">
        <w:tc>
          <w:tcPr>
            <w:tcW w:w="567" w:type="dxa"/>
            <w:shd w:val="clear" w:color="auto" w:fill="auto"/>
          </w:tcPr>
          <w:p w14:paraId="1B139408" w14:textId="77777777" w:rsidR="00221E0F" w:rsidRPr="005E60D8" w:rsidRDefault="00221E0F" w:rsidP="00046F6E">
            <w:pPr>
              <w:spacing w:before="60" w:after="60"/>
              <w:jc w:val="center"/>
              <w:rPr>
                <w:rFonts w:ascii="Times New Roman" w:hAnsi="Times New Roman"/>
                <w:b/>
                <w:sz w:val="22"/>
                <w:szCs w:val="22"/>
                <w:lang w:val="ru-RU"/>
              </w:rPr>
            </w:pPr>
          </w:p>
        </w:tc>
        <w:tc>
          <w:tcPr>
            <w:tcW w:w="2552" w:type="dxa"/>
            <w:shd w:val="clear" w:color="auto" w:fill="auto"/>
          </w:tcPr>
          <w:p w14:paraId="5922B180" w14:textId="77777777" w:rsidR="00221E0F" w:rsidRPr="005E60D8" w:rsidRDefault="00221E0F" w:rsidP="00046F6E">
            <w:pPr>
              <w:spacing w:before="60" w:after="60"/>
              <w:rPr>
                <w:rFonts w:ascii="Times New Roman" w:hAnsi="Times New Roman"/>
                <w:b/>
                <w:sz w:val="22"/>
                <w:szCs w:val="22"/>
                <w:lang w:val="ru-RU"/>
              </w:rPr>
            </w:pPr>
          </w:p>
        </w:tc>
        <w:tc>
          <w:tcPr>
            <w:tcW w:w="709" w:type="dxa"/>
            <w:shd w:val="clear" w:color="auto" w:fill="auto"/>
          </w:tcPr>
          <w:p w14:paraId="230056FD" w14:textId="57BDA244" w:rsidR="00221E0F" w:rsidRPr="005E60D8" w:rsidRDefault="00221E0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r w:rsidR="00F975D2" w:rsidRPr="005E60D8">
              <w:rPr>
                <w:rFonts w:ascii="Times New Roman" w:hAnsi="Times New Roman"/>
                <w:sz w:val="22"/>
                <w:szCs w:val="22"/>
                <w:lang w:val="ru-RU"/>
              </w:rPr>
              <w:t>2</w:t>
            </w:r>
          </w:p>
        </w:tc>
        <w:tc>
          <w:tcPr>
            <w:tcW w:w="284" w:type="dxa"/>
            <w:shd w:val="clear" w:color="auto" w:fill="auto"/>
          </w:tcPr>
          <w:p w14:paraId="5F15F96E" w14:textId="77777777" w:rsidR="00221E0F" w:rsidRPr="005E60D8" w:rsidRDefault="00221E0F" w:rsidP="00046F6E">
            <w:pPr>
              <w:spacing w:before="60" w:after="60"/>
              <w:rPr>
                <w:rFonts w:ascii="Times New Roman" w:hAnsi="Times New Roman"/>
                <w:sz w:val="22"/>
                <w:szCs w:val="22"/>
                <w:lang w:val="ru-RU"/>
              </w:rPr>
            </w:pPr>
          </w:p>
        </w:tc>
        <w:tc>
          <w:tcPr>
            <w:tcW w:w="6520" w:type="dxa"/>
            <w:shd w:val="clear" w:color="auto" w:fill="auto"/>
          </w:tcPr>
          <w:p w14:paraId="0116D494" w14:textId="77777777"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Заказчик по согласованию с закупочной комиссией вправе принять решение о внесении изменений в закупочную документацию по отбору не позднее чем за 1 рабочий день до даты окончания срока подачи предложений на участие в отборе. При этом срок окончания подачи предложений в этом отборе продлевается не менее чем на 3 рабочих дня. Одновременно с этим вносятся изменения в объявление о проведении отбора, если была изменена информация, указанная в объявлении.</w:t>
            </w:r>
          </w:p>
          <w:p w14:paraId="690EE2C6" w14:textId="63E5D2BB" w:rsidR="00221E0F"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Изменение наименование товара (работы, услуги) не допускается.</w:t>
            </w:r>
          </w:p>
        </w:tc>
      </w:tr>
      <w:tr w:rsidR="00CD64BF" w:rsidRPr="00FA3164" w14:paraId="1E7511FD" w14:textId="77777777" w:rsidTr="001A3582">
        <w:tc>
          <w:tcPr>
            <w:tcW w:w="567" w:type="dxa"/>
            <w:shd w:val="clear" w:color="auto" w:fill="auto"/>
          </w:tcPr>
          <w:p w14:paraId="66227DD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4429A9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A307103" w14:textId="203B3D04"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r w:rsidR="00F975D2" w:rsidRPr="005E60D8">
              <w:rPr>
                <w:rFonts w:ascii="Times New Roman" w:hAnsi="Times New Roman"/>
                <w:sz w:val="22"/>
                <w:szCs w:val="22"/>
                <w:lang w:val="ru-RU"/>
              </w:rPr>
              <w:t>3</w:t>
            </w:r>
          </w:p>
        </w:tc>
        <w:tc>
          <w:tcPr>
            <w:tcW w:w="284" w:type="dxa"/>
            <w:shd w:val="clear" w:color="auto" w:fill="auto"/>
          </w:tcPr>
          <w:p w14:paraId="4F6C4CB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8C8E7E6" w14:textId="47E5FC73" w:rsidR="00461244" w:rsidRPr="005E60D8" w:rsidRDefault="00F975D2" w:rsidP="00E151E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Заказчик также должен незамедлительно опубликовать дополнение и/или изменение на специальном информационном портале государственных закупок и на сайте заказчика. Размещение на специальном информационном портале государственных закупок должно осуществляться в течении 2 рабочих дней со дня внесения изменений, но не позднее чем за 3 рабочих дней до окончания срока подачи предложений.</w:t>
            </w:r>
          </w:p>
        </w:tc>
      </w:tr>
      <w:tr w:rsidR="001F4252" w:rsidRPr="00FA3164" w14:paraId="34AF4E60" w14:textId="77777777" w:rsidTr="001A3582">
        <w:tc>
          <w:tcPr>
            <w:tcW w:w="567" w:type="dxa"/>
            <w:shd w:val="clear" w:color="auto" w:fill="auto"/>
          </w:tcPr>
          <w:p w14:paraId="7208FA36" w14:textId="77777777" w:rsidR="001F4252" w:rsidRPr="005E60D8" w:rsidRDefault="001F4252" w:rsidP="00046F6E">
            <w:pPr>
              <w:spacing w:before="60" w:after="60"/>
              <w:jc w:val="center"/>
              <w:rPr>
                <w:rFonts w:ascii="Times New Roman" w:hAnsi="Times New Roman"/>
                <w:b/>
                <w:sz w:val="22"/>
                <w:szCs w:val="22"/>
                <w:lang w:val="ru-RU"/>
              </w:rPr>
            </w:pPr>
          </w:p>
        </w:tc>
        <w:tc>
          <w:tcPr>
            <w:tcW w:w="2552" w:type="dxa"/>
            <w:shd w:val="clear" w:color="auto" w:fill="auto"/>
          </w:tcPr>
          <w:p w14:paraId="5D73E65F" w14:textId="77777777" w:rsidR="001F4252" w:rsidRPr="005E60D8" w:rsidRDefault="001F4252" w:rsidP="00046F6E">
            <w:pPr>
              <w:spacing w:before="60" w:after="60"/>
              <w:rPr>
                <w:rFonts w:ascii="Times New Roman" w:hAnsi="Times New Roman"/>
                <w:b/>
                <w:sz w:val="22"/>
                <w:szCs w:val="22"/>
                <w:lang w:val="ru-RU"/>
              </w:rPr>
            </w:pPr>
          </w:p>
        </w:tc>
        <w:tc>
          <w:tcPr>
            <w:tcW w:w="709" w:type="dxa"/>
            <w:shd w:val="clear" w:color="auto" w:fill="auto"/>
          </w:tcPr>
          <w:p w14:paraId="4259B4FC" w14:textId="77DE65DA" w:rsidR="001F4252" w:rsidRPr="005E60D8" w:rsidRDefault="001B7D7A" w:rsidP="00221E0F">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r w:rsidR="00F975D2" w:rsidRPr="005E60D8">
              <w:rPr>
                <w:rFonts w:ascii="Times New Roman" w:hAnsi="Times New Roman"/>
                <w:sz w:val="22"/>
                <w:szCs w:val="22"/>
                <w:lang w:val="ru-RU"/>
              </w:rPr>
              <w:t>4</w:t>
            </w:r>
          </w:p>
        </w:tc>
        <w:tc>
          <w:tcPr>
            <w:tcW w:w="284" w:type="dxa"/>
            <w:shd w:val="clear" w:color="auto" w:fill="auto"/>
          </w:tcPr>
          <w:p w14:paraId="068105A9" w14:textId="77777777" w:rsidR="001F4252" w:rsidRPr="005E60D8" w:rsidRDefault="001F4252" w:rsidP="00046F6E">
            <w:pPr>
              <w:spacing w:before="60" w:after="60"/>
              <w:rPr>
                <w:rFonts w:ascii="Times New Roman" w:hAnsi="Times New Roman"/>
                <w:sz w:val="22"/>
                <w:szCs w:val="22"/>
                <w:lang w:val="ru-RU"/>
              </w:rPr>
            </w:pPr>
          </w:p>
        </w:tc>
        <w:tc>
          <w:tcPr>
            <w:tcW w:w="6520" w:type="dxa"/>
            <w:shd w:val="clear" w:color="auto" w:fill="auto"/>
          </w:tcPr>
          <w:p w14:paraId="1EC2DD44" w14:textId="7041A644" w:rsidR="001F4252" w:rsidRPr="005E60D8" w:rsidRDefault="00F975D2" w:rsidP="000C7EE6">
            <w:pPr>
              <w:spacing w:before="60" w:after="60"/>
              <w:jc w:val="both"/>
              <w:rPr>
                <w:rFonts w:ascii="Times New Roman" w:hAnsi="Times New Roman"/>
                <w:sz w:val="22"/>
                <w:szCs w:val="22"/>
                <w:lang w:val="ru-RU"/>
              </w:rPr>
            </w:pPr>
            <w:r w:rsidRPr="005E60D8">
              <w:rPr>
                <w:rFonts w:ascii="Times New Roman" w:hAnsi="Times New Roman"/>
                <w:sz w:val="22"/>
                <w:szCs w:val="22"/>
                <w:lang w:val="ru-RU"/>
              </w:rPr>
              <w:t>Участник отбора вправе направить заказчику запрос о даче разъяснений положений закупочной документации по отбору в форме, определенной в объявлении на проведение отбора. В течение 2 рабочих дней с даты поступления указанного запроса заказчик обязан направить в установленной форме разъяснения положений закупочной документации по отбору, если указанный запрос поступил к заказчику не позднее чем за 2 рабочих дней до даты окончания срока подачи предложений. Разъяснения положений закупочной документации по отбору не должны изменять ее сущность.</w:t>
            </w:r>
          </w:p>
        </w:tc>
      </w:tr>
      <w:tr w:rsidR="00F975D2" w:rsidRPr="00FA3164" w14:paraId="31B8C00E" w14:textId="77777777" w:rsidTr="001A3582">
        <w:tc>
          <w:tcPr>
            <w:tcW w:w="567" w:type="dxa"/>
            <w:shd w:val="clear" w:color="auto" w:fill="auto"/>
          </w:tcPr>
          <w:p w14:paraId="445E7617"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76E5398D"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52DDD753" w14:textId="6943DDD2" w:rsidR="00F975D2" w:rsidRPr="005E60D8" w:rsidRDefault="00F975D2" w:rsidP="00F975D2">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11.5</w:t>
            </w:r>
          </w:p>
        </w:tc>
        <w:tc>
          <w:tcPr>
            <w:tcW w:w="284" w:type="dxa"/>
            <w:shd w:val="clear" w:color="auto" w:fill="auto"/>
          </w:tcPr>
          <w:p w14:paraId="239A63CB"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31247CEF" w14:textId="77777777"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Участник отбора вправе внести изменения в предложение, представленное Закупочной комиссии до истечения последнего срока приема предложений без потери обеспечения предложения. Порядок внесения изменений в предложение осуществляется в следующем порядке:</w:t>
            </w:r>
          </w:p>
          <w:p w14:paraId="64F7FAB7" w14:textId="56F30A77" w:rsidR="00F975D2" w:rsidRPr="005E60D8" w:rsidRDefault="00F975D2" w:rsidP="00F975D2">
            <w:pPr>
              <w:spacing w:before="60" w:after="60"/>
              <w:jc w:val="both"/>
              <w:rPr>
                <w:rFonts w:ascii="Times New Roman" w:hAnsi="Times New Roman"/>
                <w:bCs/>
                <w:sz w:val="22"/>
                <w:szCs w:val="22"/>
                <w:lang w:val="ru-RU"/>
              </w:rPr>
            </w:pPr>
            <w:r w:rsidRPr="005E60D8">
              <w:rPr>
                <w:rFonts w:ascii="Times New Roman" w:hAnsi="Times New Roman"/>
                <w:bCs/>
                <w:sz w:val="22"/>
                <w:szCs w:val="22"/>
                <w:lang w:val="ru-RU"/>
              </w:rPr>
              <w:t xml:space="preserve">       участник отбора представляет в </w:t>
            </w:r>
            <w:r w:rsidRPr="005E60D8">
              <w:rPr>
                <w:rFonts w:ascii="Times New Roman" w:hAnsi="Times New Roman"/>
                <w:sz w:val="22"/>
                <w:szCs w:val="22"/>
                <w:lang w:val="ru-RU"/>
              </w:rPr>
              <w:t>закупочной</w:t>
            </w:r>
            <w:r w:rsidRPr="005E60D8">
              <w:rPr>
                <w:rFonts w:ascii="Times New Roman" w:hAnsi="Times New Roman"/>
                <w:bCs/>
                <w:sz w:val="22"/>
                <w:szCs w:val="22"/>
                <w:lang w:val="ru-RU"/>
              </w:rPr>
              <w:t xml:space="preserve"> комиссии конверт с измененным предложением в запечатанном конверте с надписью «изменение» до его вскрытия;</w:t>
            </w:r>
          </w:p>
          <w:p w14:paraId="74F33803" w14:textId="44E54E99"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замененный конверт возвращается участнику в невскрытом виде.</w:t>
            </w:r>
          </w:p>
        </w:tc>
      </w:tr>
      <w:tr w:rsidR="00F975D2" w:rsidRPr="00FA3164" w14:paraId="38407E4F" w14:textId="77777777" w:rsidTr="001A3582">
        <w:tc>
          <w:tcPr>
            <w:tcW w:w="567" w:type="dxa"/>
            <w:shd w:val="clear" w:color="auto" w:fill="auto"/>
          </w:tcPr>
          <w:p w14:paraId="17ACA165"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54B85E08"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3FFC378A" w14:textId="33755F64" w:rsidR="00F975D2" w:rsidRPr="005E60D8" w:rsidRDefault="00F975D2" w:rsidP="00F975D2">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11.6</w:t>
            </w:r>
          </w:p>
        </w:tc>
        <w:tc>
          <w:tcPr>
            <w:tcW w:w="284" w:type="dxa"/>
            <w:shd w:val="clear" w:color="auto" w:fill="auto"/>
          </w:tcPr>
          <w:p w14:paraId="49EB92C8"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643E9AC1" w14:textId="02BF176D"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Отбор может быть объявлен Закупочной комиссией несостоявшимися если:</w:t>
            </w:r>
          </w:p>
          <w:p w14:paraId="262A3EC8" w14:textId="00F9610D"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если в отборе принял участие один участник или никто не принял участие;</w:t>
            </w:r>
          </w:p>
          <w:p w14:paraId="5D0D1AD6" w14:textId="62E553D4"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 первом этапе Закупочная комиссия отклонила все предложения или только одно предложение соответствует требованиям закупочной документации по отбору;</w:t>
            </w:r>
          </w:p>
          <w:p w14:paraId="566F1B29" w14:textId="743B1DF5"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 втором этапе закупочная комиссия отклонила все предложения;</w:t>
            </w:r>
          </w:p>
          <w:p w14:paraId="6D6AE0D7" w14:textId="12CDE674"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если все представленные предложения не содержат необходимый пакет документов.</w:t>
            </w:r>
          </w:p>
        </w:tc>
      </w:tr>
      <w:tr w:rsidR="00F975D2" w:rsidRPr="00FA3164" w14:paraId="3E2017B9" w14:textId="77777777" w:rsidTr="001A3582">
        <w:tc>
          <w:tcPr>
            <w:tcW w:w="567" w:type="dxa"/>
            <w:shd w:val="clear" w:color="auto" w:fill="auto"/>
          </w:tcPr>
          <w:p w14:paraId="07967924"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32B2016B"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71ED2735" w14:textId="05279955" w:rsidR="00F975D2" w:rsidRPr="005E60D8" w:rsidRDefault="00F975D2" w:rsidP="00F975D2">
            <w:pPr>
              <w:spacing w:before="60" w:after="60"/>
              <w:ind w:left="-78" w:right="-32"/>
              <w:rPr>
                <w:rFonts w:ascii="Times New Roman" w:hAnsi="Times New Roman"/>
                <w:sz w:val="22"/>
                <w:szCs w:val="22"/>
                <w:lang w:val="ru-RU" w:eastAsia="ru-RU"/>
              </w:rPr>
            </w:pPr>
            <w:r w:rsidRPr="005E60D8">
              <w:rPr>
                <w:rFonts w:ascii="Times New Roman" w:hAnsi="Times New Roman"/>
                <w:sz w:val="22"/>
                <w:szCs w:val="22"/>
                <w:lang w:val="ru-RU"/>
              </w:rPr>
              <w:t xml:space="preserve">  11.7</w:t>
            </w:r>
          </w:p>
        </w:tc>
        <w:tc>
          <w:tcPr>
            <w:tcW w:w="284" w:type="dxa"/>
            <w:shd w:val="clear" w:color="auto" w:fill="auto"/>
          </w:tcPr>
          <w:p w14:paraId="32060514"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2BFDAE9A" w14:textId="2D85356C"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Невскрытые пакеты участников, отстраненных от участия по решению Закупочной комиссии, возвращаются рабочим органом под роспись в 10 дневной срок после заседания Закупочной комиссии. По истечению указанного срока рабочий орган не несет ответственности за целостность и сохранность пакетов по отбору.</w:t>
            </w:r>
          </w:p>
        </w:tc>
      </w:tr>
      <w:tr w:rsidR="00F975D2" w:rsidRPr="00FA3164" w14:paraId="356A0979" w14:textId="77777777" w:rsidTr="001A3582">
        <w:tc>
          <w:tcPr>
            <w:tcW w:w="567" w:type="dxa"/>
            <w:shd w:val="clear" w:color="auto" w:fill="auto"/>
          </w:tcPr>
          <w:p w14:paraId="703ADC83"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1D2A724C"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006F85E2" w14:textId="28240FD2" w:rsidR="00F975D2" w:rsidRPr="005E60D8" w:rsidRDefault="00F975D2" w:rsidP="00F975D2">
            <w:pPr>
              <w:spacing w:before="60" w:after="60"/>
              <w:ind w:left="-108"/>
              <w:jc w:val="center"/>
              <w:rPr>
                <w:rFonts w:ascii="Times New Roman" w:hAnsi="Times New Roman"/>
                <w:sz w:val="22"/>
                <w:szCs w:val="22"/>
                <w:lang w:val="ru-RU"/>
              </w:rPr>
            </w:pPr>
            <w:r w:rsidRPr="005E60D8">
              <w:rPr>
                <w:rFonts w:ascii="Times New Roman" w:hAnsi="Times New Roman"/>
                <w:sz w:val="22"/>
                <w:szCs w:val="22"/>
                <w:lang w:val="ru-RU"/>
              </w:rPr>
              <w:t>11.8</w:t>
            </w:r>
          </w:p>
        </w:tc>
        <w:tc>
          <w:tcPr>
            <w:tcW w:w="284" w:type="dxa"/>
            <w:shd w:val="clear" w:color="auto" w:fill="auto"/>
          </w:tcPr>
          <w:p w14:paraId="516FF263"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4EB29E26" w14:textId="32A913CE"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Заказчик имеет право отменить отбор в любое время до акцепта </w:t>
            </w:r>
            <w:r w:rsidRPr="005E60D8">
              <w:rPr>
                <w:rFonts w:ascii="Times New Roman" w:hAnsi="Times New Roman"/>
                <w:sz w:val="22"/>
                <w:szCs w:val="22"/>
                <w:lang w:val="ru-RU"/>
              </w:rPr>
              <w:lastRenderedPageBreak/>
              <w:t xml:space="preserve">выигравшего предложения. Заказчик в случае отмены государственной закупки публикует обоснованные причины данного решения на специальном информационном портале через электронную систему государственных закупок в течение </w:t>
            </w:r>
            <w:r w:rsidRPr="005E60D8">
              <w:rPr>
                <w:rFonts w:ascii="Times New Roman" w:hAnsi="Times New Roman"/>
                <w:sz w:val="22"/>
                <w:szCs w:val="22"/>
                <w:lang w:val="ru-RU"/>
              </w:rPr>
              <w:br/>
              <w:t>3 рабочих дней после принятия такого решения.</w:t>
            </w:r>
          </w:p>
        </w:tc>
      </w:tr>
      <w:tr w:rsidR="00F975D2" w:rsidRPr="00FA3164" w14:paraId="3E8E3642" w14:textId="77777777" w:rsidTr="001A3582">
        <w:tc>
          <w:tcPr>
            <w:tcW w:w="567" w:type="dxa"/>
            <w:shd w:val="clear" w:color="auto" w:fill="auto"/>
          </w:tcPr>
          <w:p w14:paraId="3FFA2F7D" w14:textId="77777777" w:rsidR="00F975D2" w:rsidRPr="005E60D8" w:rsidRDefault="00F975D2" w:rsidP="00F975D2">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lastRenderedPageBreak/>
              <w:t>12</w:t>
            </w:r>
          </w:p>
        </w:tc>
        <w:tc>
          <w:tcPr>
            <w:tcW w:w="2552" w:type="dxa"/>
            <w:shd w:val="clear" w:color="auto" w:fill="auto"/>
          </w:tcPr>
          <w:p w14:paraId="7BFCA1A7" w14:textId="77777777" w:rsidR="00F975D2" w:rsidRPr="005E60D8" w:rsidRDefault="00F975D2" w:rsidP="00F975D2">
            <w:pPr>
              <w:spacing w:before="60" w:after="60"/>
              <w:rPr>
                <w:rFonts w:ascii="Times New Roman" w:hAnsi="Times New Roman"/>
                <w:b/>
                <w:sz w:val="22"/>
                <w:szCs w:val="22"/>
                <w:lang w:val="ru-RU"/>
              </w:rPr>
            </w:pPr>
            <w:r w:rsidRPr="005E60D8">
              <w:rPr>
                <w:rFonts w:ascii="Times New Roman" w:hAnsi="Times New Roman"/>
                <w:b/>
                <w:sz w:val="22"/>
                <w:szCs w:val="22"/>
                <w:lang w:val="ru-RU"/>
              </w:rPr>
              <w:t>Заключение договора</w:t>
            </w:r>
          </w:p>
        </w:tc>
        <w:tc>
          <w:tcPr>
            <w:tcW w:w="709" w:type="dxa"/>
            <w:shd w:val="clear" w:color="auto" w:fill="auto"/>
          </w:tcPr>
          <w:p w14:paraId="25D27C4E" w14:textId="77777777" w:rsidR="00F975D2" w:rsidRPr="005E60D8" w:rsidRDefault="00F975D2" w:rsidP="00F975D2">
            <w:pPr>
              <w:spacing w:before="60" w:after="60"/>
              <w:jc w:val="center"/>
              <w:rPr>
                <w:rFonts w:ascii="Times New Roman" w:hAnsi="Times New Roman"/>
                <w:sz w:val="22"/>
                <w:szCs w:val="22"/>
                <w:lang w:val="ru-RU"/>
              </w:rPr>
            </w:pPr>
            <w:r w:rsidRPr="005E60D8">
              <w:rPr>
                <w:rFonts w:ascii="Times New Roman" w:hAnsi="Times New Roman"/>
                <w:sz w:val="22"/>
                <w:szCs w:val="22"/>
                <w:lang w:val="ru-RU"/>
              </w:rPr>
              <w:t>12.1</w:t>
            </w:r>
          </w:p>
        </w:tc>
        <w:tc>
          <w:tcPr>
            <w:tcW w:w="284" w:type="dxa"/>
            <w:shd w:val="clear" w:color="auto" w:fill="auto"/>
          </w:tcPr>
          <w:p w14:paraId="16F780E6"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3018B2C0" w14:textId="78C145C1"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По результатам отбора договор заключается на условиях, указанных в закупочной документации по отбору и предложении, поданном участником отбора, с которым заключается договор.</w:t>
            </w:r>
          </w:p>
        </w:tc>
      </w:tr>
      <w:tr w:rsidR="00F975D2" w:rsidRPr="00FA3164" w14:paraId="05A87F4F" w14:textId="77777777" w:rsidTr="001A3582">
        <w:tc>
          <w:tcPr>
            <w:tcW w:w="567" w:type="dxa"/>
            <w:shd w:val="clear" w:color="auto" w:fill="auto"/>
          </w:tcPr>
          <w:p w14:paraId="1F61AF58"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019087AF"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20B1E758" w14:textId="53D5FFD6" w:rsidR="00F975D2" w:rsidRPr="005E60D8" w:rsidRDefault="00F975D2" w:rsidP="00F975D2">
            <w:pPr>
              <w:spacing w:before="60" w:after="60"/>
              <w:jc w:val="center"/>
              <w:rPr>
                <w:rFonts w:ascii="Times New Roman" w:hAnsi="Times New Roman"/>
                <w:sz w:val="22"/>
                <w:szCs w:val="22"/>
              </w:rPr>
            </w:pPr>
            <w:r w:rsidRPr="005E60D8">
              <w:rPr>
                <w:rFonts w:ascii="Times New Roman" w:hAnsi="Times New Roman"/>
                <w:sz w:val="22"/>
                <w:szCs w:val="22"/>
                <w:lang w:val="ru-RU"/>
              </w:rPr>
              <w:t>12.</w:t>
            </w:r>
            <w:r w:rsidRPr="005E60D8">
              <w:rPr>
                <w:rFonts w:ascii="Times New Roman" w:hAnsi="Times New Roman"/>
                <w:sz w:val="22"/>
                <w:szCs w:val="22"/>
              </w:rPr>
              <w:t>2</w:t>
            </w:r>
          </w:p>
        </w:tc>
        <w:tc>
          <w:tcPr>
            <w:tcW w:w="284" w:type="dxa"/>
            <w:shd w:val="clear" w:color="auto" w:fill="auto"/>
          </w:tcPr>
          <w:p w14:paraId="6404D93C"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290EB5F7" w14:textId="78C7B240" w:rsidR="00F975D2" w:rsidRPr="005E60D8" w:rsidRDefault="00F975D2" w:rsidP="00F975D2">
            <w:pPr>
              <w:tabs>
                <w:tab w:val="left" w:pos="990"/>
              </w:tabs>
              <w:spacing w:before="60" w:after="60"/>
              <w:jc w:val="both"/>
              <w:rPr>
                <w:rFonts w:ascii="Times New Roman" w:hAnsi="Times New Roman"/>
                <w:sz w:val="22"/>
                <w:szCs w:val="22"/>
                <w:lang w:val="ru-RU"/>
              </w:rPr>
            </w:pPr>
            <w:r w:rsidRPr="005E60D8">
              <w:rPr>
                <w:rFonts w:ascii="Times New Roman" w:hAnsi="Times New Roman"/>
                <w:sz w:val="22"/>
                <w:szCs w:val="22"/>
                <w:lang w:val="ru-RU"/>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p>
          <w:p w14:paraId="34679AC0" w14:textId="0DD5BFBE" w:rsidR="00F975D2" w:rsidRPr="005E60D8" w:rsidRDefault="00F975D2" w:rsidP="00F975D2">
            <w:pPr>
              <w:tabs>
                <w:tab w:val="left" w:pos="990"/>
              </w:tabs>
              <w:spacing w:before="60" w:after="60"/>
              <w:jc w:val="both"/>
              <w:rPr>
                <w:rFonts w:ascii="Times New Roman" w:hAnsi="Times New Roman"/>
                <w:sz w:val="22"/>
                <w:szCs w:val="22"/>
                <w:lang w:val="ru-RU"/>
              </w:rPr>
            </w:pPr>
            <w:r w:rsidRPr="005E60D8">
              <w:rPr>
                <w:rFonts w:ascii="Times New Roman" w:hAnsi="Times New Roman"/>
                <w:sz w:val="22"/>
                <w:szCs w:val="22"/>
                <w:lang w:val="ru-RU"/>
              </w:rPr>
              <w:t>В случае, отказа победителя отбора заключение договора на условиях отбора, право заключения договора переходит к резервному исполнителю. При этом с резервным победителем заключается договор по цене, предложенной победителем, или он может отказаться от заключения договора. Если закупочной комиссией не определен резервный победитель или резервный победитель отказался от заключения договора заказчик проводит новый отбор.</w:t>
            </w:r>
          </w:p>
        </w:tc>
      </w:tr>
    </w:tbl>
    <w:p w14:paraId="2C28BF16" w14:textId="77777777" w:rsidR="00CD64BF" w:rsidRPr="009A0083" w:rsidRDefault="00CD64BF" w:rsidP="00CD64BF">
      <w:pPr>
        <w:spacing w:before="60" w:after="60"/>
        <w:rPr>
          <w:rFonts w:ascii="Times New Roman" w:hAnsi="Times New Roman"/>
          <w:b/>
          <w:sz w:val="22"/>
          <w:szCs w:val="22"/>
          <w:lang w:val="ru-RU"/>
        </w:rPr>
      </w:pPr>
    </w:p>
    <w:p w14:paraId="32376A1D" w14:textId="77777777" w:rsidR="003564DE" w:rsidRPr="009A0083" w:rsidRDefault="003564DE">
      <w:pPr>
        <w:spacing w:after="200" w:line="276" w:lineRule="auto"/>
        <w:rPr>
          <w:rFonts w:ascii="Times New Roman" w:hAnsi="Times New Roman"/>
          <w:b/>
          <w:sz w:val="22"/>
          <w:szCs w:val="22"/>
          <w:lang w:val="ru-RU"/>
        </w:rPr>
      </w:pPr>
      <w:r w:rsidRPr="009A0083">
        <w:rPr>
          <w:rFonts w:ascii="Times New Roman" w:hAnsi="Times New Roman"/>
          <w:b/>
          <w:sz w:val="22"/>
          <w:szCs w:val="22"/>
          <w:lang w:val="ru-RU"/>
        </w:rPr>
        <w:br w:type="page"/>
      </w:r>
    </w:p>
    <w:p w14:paraId="0770B65A" w14:textId="4241E98D" w:rsidR="00F975D2" w:rsidRPr="005E60D8" w:rsidRDefault="00F975D2" w:rsidP="00F975D2">
      <w:pPr>
        <w:spacing w:line="360" w:lineRule="auto"/>
        <w:jc w:val="center"/>
        <w:rPr>
          <w:rFonts w:ascii="Times New Roman" w:hAnsi="Times New Roman"/>
          <w:b/>
          <w:sz w:val="22"/>
          <w:szCs w:val="22"/>
          <w:lang w:val="ru-RU"/>
        </w:rPr>
      </w:pPr>
      <w:r w:rsidRPr="005E60D8">
        <w:rPr>
          <w:rFonts w:ascii="Times New Roman" w:hAnsi="Times New Roman"/>
          <w:b/>
          <w:sz w:val="22"/>
          <w:szCs w:val="22"/>
          <w:lang w:val="ru-RU"/>
        </w:rPr>
        <w:lastRenderedPageBreak/>
        <w:t xml:space="preserve">Форма запроса на разъяснение положений </w:t>
      </w:r>
      <w:r w:rsidR="005E60D8" w:rsidRPr="005E60D8">
        <w:rPr>
          <w:rFonts w:ascii="Times New Roman" w:hAnsi="Times New Roman"/>
          <w:b/>
          <w:sz w:val="22"/>
          <w:szCs w:val="22"/>
          <w:lang w:val="ru-RU"/>
        </w:rPr>
        <w:t xml:space="preserve">закупочной </w:t>
      </w:r>
      <w:r w:rsidRPr="005E60D8">
        <w:rPr>
          <w:rFonts w:ascii="Times New Roman" w:hAnsi="Times New Roman"/>
          <w:b/>
          <w:sz w:val="22"/>
          <w:szCs w:val="22"/>
          <w:lang w:val="ru-RU"/>
        </w:rPr>
        <w:t>документации</w:t>
      </w:r>
    </w:p>
    <w:p w14:paraId="0A105658" w14:textId="77777777" w:rsidR="00F975D2" w:rsidRPr="005E60D8" w:rsidRDefault="00F975D2" w:rsidP="00F975D2">
      <w:pPr>
        <w:shd w:val="clear" w:color="auto" w:fill="FFFFFF"/>
        <w:spacing w:before="120" w:after="120"/>
        <w:ind w:left="426" w:right="96" w:hanging="426"/>
        <w:jc w:val="center"/>
        <w:rPr>
          <w:rFonts w:ascii="Times New Roman" w:hAnsi="Times New Roman"/>
          <w:i/>
          <w:iCs/>
          <w:spacing w:val="1"/>
          <w:sz w:val="22"/>
          <w:szCs w:val="22"/>
          <w:lang w:val="ru-RU"/>
        </w:rPr>
      </w:pPr>
      <w:r w:rsidRPr="005E60D8">
        <w:rPr>
          <w:rFonts w:ascii="Times New Roman" w:hAnsi="Times New Roman"/>
          <w:i/>
          <w:iCs/>
          <w:spacing w:val="1"/>
          <w:sz w:val="22"/>
          <w:szCs w:val="22"/>
          <w:lang w:val="ru-RU"/>
        </w:rPr>
        <w:t xml:space="preserve">На бланке организации </w:t>
      </w:r>
      <w:r w:rsidRPr="005E60D8">
        <w:rPr>
          <w:rFonts w:ascii="Times New Roman" w:hAnsi="Times New Roman"/>
          <w:i/>
          <w:iCs/>
          <w:spacing w:val="1"/>
          <w:sz w:val="22"/>
          <w:szCs w:val="22"/>
          <w:lang w:val="uz-Cyrl-UZ"/>
        </w:rPr>
        <w:t>участника</w:t>
      </w:r>
      <w:r w:rsidRPr="005E60D8">
        <w:rPr>
          <w:rFonts w:ascii="Times New Roman" w:hAnsi="Times New Roman"/>
          <w:i/>
          <w:iCs/>
          <w:spacing w:val="1"/>
          <w:sz w:val="22"/>
          <w:szCs w:val="22"/>
          <w:lang w:val="ru-RU"/>
        </w:rPr>
        <w:t xml:space="preserve"> (если имеется)</w:t>
      </w:r>
    </w:p>
    <w:p w14:paraId="2FCD1190" w14:textId="77777777" w:rsidR="00F975D2" w:rsidRPr="005E60D8" w:rsidRDefault="00F975D2" w:rsidP="00F975D2">
      <w:pPr>
        <w:shd w:val="clear" w:color="auto" w:fill="FFFFFF"/>
        <w:spacing w:before="120" w:after="120"/>
        <w:ind w:left="426" w:right="96" w:hanging="426"/>
        <w:jc w:val="center"/>
        <w:rPr>
          <w:rFonts w:ascii="Times New Roman" w:hAnsi="Times New Roman"/>
          <w:b/>
          <w:bCs/>
          <w:sz w:val="22"/>
          <w:szCs w:val="22"/>
          <w:lang w:val="uz-Cyrl-UZ"/>
        </w:rPr>
      </w:pPr>
    </w:p>
    <w:p w14:paraId="69277F80" w14:textId="77777777" w:rsidR="00F975D2" w:rsidRPr="005E60D8" w:rsidRDefault="00F975D2" w:rsidP="00F975D2">
      <w:pPr>
        <w:ind w:left="4820"/>
        <w:jc w:val="center"/>
        <w:rPr>
          <w:rFonts w:ascii="Times New Roman" w:hAnsi="Times New Roman"/>
          <w:sz w:val="22"/>
          <w:szCs w:val="22"/>
          <w:lang w:val="ru-RU"/>
        </w:rPr>
      </w:pPr>
      <w:r w:rsidRPr="005E60D8">
        <w:rPr>
          <w:rFonts w:ascii="Times New Roman" w:hAnsi="Times New Roman"/>
          <w:sz w:val="22"/>
          <w:szCs w:val="22"/>
          <w:lang w:val="ru-RU"/>
        </w:rPr>
        <w:t>Закупочная комиссия</w:t>
      </w:r>
    </w:p>
    <w:p w14:paraId="2B534890" w14:textId="01B238F4" w:rsidR="00F975D2" w:rsidRPr="005E60D8" w:rsidRDefault="00F975D2" w:rsidP="00F975D2">
      <w:pPr>
        <w:ind w:left="4820"/>
        <w:jc w:val="center"/>
        <w:rPr>
          <w:rFonts w:ascii="Times New Roman" w:hAnsi="Times New Roman"/>
          <w:sz w:val="22"/>
          <w:szCs w:val="22"/>
          <w:lang w:val="ru-RU"/>
        </w:rPr>
      </w:pPr>
      <w:r w:rsidRPr="005E60D8">
        <w:rPr>
          <w:rFonts w:ascii="Times New Roman" w:hAnsi="Times New Roman"/>
          <w:sz w:val="22"/>
          <w:szCs w:val="22"/>
          <w:lang w:val="ru-RU"/>
        </w:rPr>
        <w:t xml:space="preserve">по проведению </w:t>
      </w:r>
      <w:r w:rsidR="005E60D8"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________________________________________________________________________________________________</w:t>
      </w:r>
    </w:p>
    <w:p w14:paraId="351387D7" w14:textId="77777777" w:rsidR="00F975D2" w:rsidRPr="005E60D8" w:rsidRDefault="00F975D2" w:rsidP="00F975D2">
      <w:pPr>
        <w:ind w:firstLine="709"/>
        <w:jc w:val="both"/>
        <w:rPr>
          <w:rFonts w:ascii="Times New Roman" w:hAnsi="Times New Roman"/>
          <w:sz w:val="22"/>
          <w:szCs w:val="22"/>
          <w:lang w:val="ru-RU"/>
        </w:rPr>
      </w:pPr>
    </w:p>
    <w:p w14:paraId="494F208A" w14:textId="627EDBB1"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sz w:val="22"/>
          <w:szCs w:val="22"/>
          <w:lang w:val="ru-RU"/>
        </w:rPr>
        <w:t xml:space="preserve">Прошу разъяснить следующие положения </w:t>
      </w:r>
      <w:r w:rsidR="005E60D8" w:rsidRPr="005E60D8">
        <w:rPr>
          <w:rFonts w:ascii="Times New Roman" w:hAnsi="Times New Roman"/>
          <w:sz w:val="22"/>
          <w:szCs w:val="22"/>
          <w:lang w:val="ru-RU"/>
        </w:rPr>
        <w:t xml:space="preserve">закупочной </w:t>
      </w:r>
      <w:r w:rsidRPr="005E60D8">
        <w:rPr>
          <w:rFonts w:ascii="Times New Roman" w:hAnsi="Times New Roman"/>
          <w:sz w:val="22"/>
          <w:szCs w:val="22"/>
          <w:lang w:val="ru-RU"/>
        </w:rPr>
        <w:t>документации</w:t>
      </w:r>
      <w:r w:rsidR="005E60D8"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 xml:space="preserve"> [</w:t>
      </w:r>
      <w:r w:rsidRPr="005E60D8">
        <w:rPr>
          <w:rFonts w:ascii="Times New Roman" w:hAnsi="Times New Roman"/>
          <w:i/>
          <w:sz w:val="22"/>
          <w:szCs w:val="22"/>
          <w:lang w:val="ru-RU"/>
        </w:rPr>
        <w:t>поставку выполнение работ, оказание услуг для нужд государственного заказчика</w:t>
      </w:r>
      <w:r w:rsidRPr="005E60D8">
        <w:rPr>
          <w:rFonts w:ascii="Times New Roman" w:hAnsi="Times New Roman"/>
          <w:sz w:val="22"/>
          <w:szCs w:val="22"/>
          <w:lang w:val="ru-RU"/>
        </w:rPr>
        <w:t>], размещенной на [</w:t>
      </w:r>
      <w:r w:rsidRPr="005E60D8">
        <w:rPr>
          <w:rFonts w:ascii="Times New Roman" w:hAnsi="Times New Roman"/>
          <w:i/>
          <w:sz w:val="22"/>
          <w:szCs w:val="22"/>
          <w:lang w:val="ru-RU"/>
        </w:rPr>
        <w:t>официального сайта</w:t>
      </w:r>
      <w:r w:rsidRPr="005E60D8">
        <w:rPr>
          <w:rFonts w:ascii="Times New Roman" w:hAnsi="Times New Roman"/>
          <w:sz w:val="22"/>
          <w:szCs w:val="22"/>
          <w:lang w:val="ru-RU"/>
        </w:rPr>
        <w:t>]:</w:t>
      </w:r>
    </w:p>
    <w:p w14:paraId="7BA03B60" w14:textId="77777777" w:rsidR="00F975D2" w:rsidRPr="005E60D8" w:rsidRDefault="00F975D2" w:rsidP="00F975D2">
      <w:pPr>
        <w:ind w:firstLine="709"/>
        <w:jc w:val="both"/>
        <w:rPr>
          <w:rFonts w:ascii="Times New Roman" w:hAnsi="Times New Roman"/>
          <w:b/>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F975D2" w:rsidRPr="00FA3164" w14:paraId="20AEB78F"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D12CBA2"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w:t>
            </w:r>
          </w:p>
          <w:p w14:paraId="651AE622"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п/н</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14:paraId="53FB8FDA" w14:textId="77777777" w:rsidR="00F975D2" w:rsidRPr="005E60D8" w:rsidRDefault="00F975D2">
            <w:pPr>
              <w:jc w:val="center"/>
              <w:rPr>
                <w:rFonts w:ascii="Times New Roman" w:hAnsi="Times New Roman"/>
                <w:color w:val="000000"/>
                <w:sz w:val="22"/>
                <w:szCs w:val="22"/>
              </w:rPr>
            </w:pPr>
            <w:proofErr w:type="spellStart"/>
            <w:r w:rsidRPr="005E60D8">
              <w:rPr>
                <w:rFonts w:ascii="Times New Roman" w:hAnsi="Times New Roman"/>
                <w:sz w:val="22"/>
                <w:szCs w:val="22"/>
              </w:rPr>
              <w:t>Раздел</w:t>
            </w:r>
            <w:proofErr w:type="spellEnd"/>
          </w:p>
          <w:p w14:paraId="74CA6E71" w14:textId="3323B00C" w:rsidR="00F975D2" w:rsidRPr="005E60D8" w:rsidRDefault="005E60D8">
            <w:pPr>
              <w:jc w:val="center"/>
              <w:rPr>
                <w:rFonts w:ascii="Times New Roman" w:hAnsi="Times New Roman"/>
                <w:sz w:val="22"/>
                <w:szCs w:val="22"/>
                <w:lang w:val="ru-RU"/>
              </w:rPr>
            </w:pPr>
            <w:r w:rsidRPr="005E60D8">
              <w:rPr>
                <w:rFonts w:ascii="Times New Roman" w:hAnsi="Times New Roman"/>
                <w:sz w:val="22"/>
                <w:szCs w:val="22"/>
                <w:lang w:val="ru-RU"/>
              </w:rPr>
              <w:t>д</w:t>
            </w:r>
            <w:proofErr w:type="spellStart"/>
            <w:r w:rsidR="00F975D2" w:rsidRPr="005E60D8">
              <w:rPr>
                <w:rFonts w:ascii="Times New Roman" w:hAnsi="Times New Roman"/>
                <w:sz w:val="22"/>
                <w:szCs w:val="22"/>
              </w:rPr>
              <w:t>окументации</w:t>
            </w:r>
            <w:proofErr w:type="spellEnd"/>
            <w:r w:rsidRPr="005E60D8">
              <w:rPr>
                <w:rFonts w:ascii="Times New Roman" w:hAnsi="Times New Roman"/>
                <w:sz w:val="22"/>
                <w:szCs w:val="22"/>
                <w:lang w:val="ru-RU"/>
              </w:rPr>
              <w:t xml:space="preserve"> по </w:t>
            </w:r>
            <w:proofErr w:type="spellStart"/>
            <w:r w:rsidRPr="005E60D8">
              <w:rPr>
                <w:rFonts w:ascii="Times New Roman" w:hAnsi="Times New Roman"/>
                <w:sz w:val="22"/>
                <w:szCs w:val="22"/>
                <w:lang w:val="ru-RU"/>
              </w:rPr>
              <w:t>отору</w:t>
            </w:r>
            <w:proofErr w:type="spellEnd"/>
          </w:p>
          <w:p w14:paraId="14FBD380"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BED7F16" w14:textId="30528C9A" w:rsidR="00F975D2" w:rsidRPr="005E60D8" w:rsidRDefault="00F975D2">
            <w:pPr>
              <w:jc w:val="center"/>
              <w:rPr>
                <w:rFonts w:ascii="Times New Roman" w:hAnsi="Times New Roman"/>
                <w:color w:val="000000"/>
                <w:sz w:val="22"/>
                <w:szCs w:val="22"/>
                <w:lang w:val="ru-RU"/>
              </w:rPr>
            </w:pPr>
            <w:r w:rsidRPr="005E60D8">
              <w:rPr>
                <w:rFonts w:ascii="Times New Roman" w:hAnsi="Times New Roman"/>
                <w:sz w:val="22"/>
                <w:szCs w:val="22"/>
                <w:lang w:val="ru-RU"/>
              </w:rPr>
              <w:t>Пункт документации</w:t>
            </w:r>
            <w:r w:rsidR="005E60D8" w:rsidRPr="005E60D8">
              <w:rPr>
                <w:rFonts w:ascii="Times New Roman" w:hAnsi="Times New Roman"/>
                <w:sz w:val="22"/>
                <w:szCs w:val="22"/>
                <w:lang w:val="ru-RU"/>
              </w:rPr>
              <w:t xml:space="preserve"> по отбору</w:t>
            </w:r>
          </w:p>
          <w:p w14:paraId="01314191" w14:textId="77777777" w:rsidR="00F975D2" w:rsidRPr="005E60D8" w:rsidRDefault="00F975D2">
            <w:pPr>
              <w:jc w:val="center"/>
              <w:rPr>
                <w:rFonts w:ascii="Times New Roman" w:hAnsi="Times New Roman"/>
                <w:color w:val="000000"/>
                <w:sz w:val="22"/>
                <w:szCs w:val="22"/>
                <w:lang w:val="ru-RU"/>
              </w:rPr>
            </w:pPr>
            <w:r w:rsidRPr="005E60D8">
              <w:rPr>
                <w:rFonts w:ascii="Times New Roman" w:hAnsi="Times New Roman"/>
                <w:sz w:val="22"/>
                <w:szCs w:val="22"/>
                <w:lang w:val="ru-RU"/>
              </w:rPr>
              <w:t>подлежащий разъяснению</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9AD1198" w14:textId="77777777" w:rsidR="00F975D2" w:rsidRPr="005E60D8" w:rsidRDefault="00F975D2">
            <w:pPr>
              <w:jc w:val="center"/>
              <w:rPr>
                <w:rFonts w:ascii="Times New Roman" w:hAnsi="Times New Roman"/>
                <w:color w:val="000000"/>
                <w:sz w:val="22"/>
                <w:szCs w:val="22"/>
                <w:lang w:val="ru-RU"/>
              </w:rPr>
            </w:pPr>
            <w:r w:rsidRPr="005E60D8">
              <w:rPr>
                <w:rFonts w:ascii="Times New Roman" w:hAnsi="Times New Roman"/>
                <w:sz w:val="22"/>
                <w:szCs w:val="22"/>
                <w:lang w:val="ru-RU"/>
              </w:rPr>
              <w:t>Суть запроса</w:t>
            </w:r>
          </w:p>
          <w:p w14:paraId="5F88DDB8" w14:textId="50F2618D" w:rsidR="00F975D2" w:rsidRPr="005E60D8" w:rsidRDefault="00F975D2">
            <w:pPr>
              <w:jc w:val="center"/>
              <w:rPr>
                <w:rFonts w:ascii="Times New Roman" w:hAnsi="Times New Roman"/>
                <w:color w:val="000000"/>
                <w:sz w:val="22"/>
                <w:szCs w:val="22"/>
                <w:lang w:val="ru-RU"/>
              </w:rPr>
            </w:pPr>
            <w:r w:rsidRPr="005E60D8">
              <w:rPr>
                <w:rFonts w:ascii="Times New Roman" w:hAnsi="Times New Roman"/>
                <w:sz w:val="22"/>
                <w:szCs w:val="22"/>
                <w:lang w:val="ru-RU"/>
              </w:rPr>
              <w:t>на разъяснение документации</w:t>
            </w:r>
            <w:r w:rsidR="005E60D8" w:rsidRPr="005E60D8">
              <w:rPr>
                <w:rFonts w:ascii="Times New Roman" w:hAnsi="Times New Roman"/>
                <w:sz w:val="22"/>
                <w:szCs w:val="22"/>
                <w:lang w:val="ru-RU"/>
              </w:rPr>
              <w:t xml:space="preserve"> по отбору</w:t>
            </w:r>
          </w:p>
        </w:tc>
      </w:tr>
      <w:tr w:rsidR="00F975D2" w:rsidRPr="005E60D8" w14:paraId="6A7534AD"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9C4A903"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894BD8B"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D385516"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52513CB"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4</w:t>
            </w:r>
          </w:p>
        </w:tc>
      </w:tr>
      <w:tr w:rsidR="00F975D2" w:rsidRPr="005E60D8" w14:paraId="67AC9DC4"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2D72BA33"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255DF8D7"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120206E"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6888EB02" w14:textId="77777777" w:rsidR="00F975D2" w:rsidRPr="005E60D8" w:rsidRDefault="00F975D2">
            <w:pPr>
              <w:jc w:val="center"/>
              <w:rPr>
                <w:rFonts w:ascii="Times New Roman" w:hAnsi="Times New Roman"/>
                <w:color w:val="000000"/>
                <w:sz w:val="22"/>
                <w:szCs w:val="22"/>
              </w:rPr>
            </w:pPr>
          </w:p>
        </w:tc>
      </w:tr>
      <w:tr w:rsidR="00F975D2" w:rsidRPr="005E60D8" w14:paraId="7CBE8305"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42D5393"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39EC1368"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30B150ED"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1D7A6D44" w14:textId="77777777" w:rsidR="00F975D2" w:rsidRPr="005E60D8" w:rsidRDefault="00F975D2">
            <w:pPr>
              <w:jc w:val="center"/>
              <w:rPr>
                <w:rFonts w:ascii="Times New Roman" w:hAnsi="Times New Roman"/>
                <w:color w:val="000000"/>
                <w:sz w:val="22"/>
                <w:szCs w:val="22"/>
              </w:rPr>
            </w:pPr>
          </w:p>
        </w:tc>
      </w:tr>
      <w:tr w:rsidR="00F975D2" w:rsidRPr="005E60D8" w14:paraId="1010035F"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33B5554C"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4E960F76"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6DDC0D50"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DF7A209" w14:textId="77777777" w:rsidR="00F975D2" w:rsidRPr="005E60D8" w:rsidRDefault="00F975D2">
            <w:pPr>
              <w:jc w:val="center"/>
              <w:rPr>
                <w:rFonts w:ascii="Times New Roman" w:hAnsi="Times New Roman"/>
                <w:color w:val="000000"/>
                <w:sz w:val="22"/>
                <w:szCs w:val="22"/>
              </w:rPr>
            </w:pPr>
          </w:p>
        </w:tc>
      </w:tr>
      <w:tr w:rsidR="00F975D2" w:rsidRPr="005E60D8" w14:paraId="46F2AE17"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515E0DA8"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203EBE13"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20EA2CA"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687E897" w14:textId="77777777" w:rsidR="00F975D2" w:rsidRPr="005E60D8" w:rsidRDefault="00F975D2">
            <w:pPr>
              <w:jc w:val="center"/>
              <w:rPr>
                <w:rFonts w:ascii="Times New Roman" w:hAnsi="Times New Roman"/>
                <w:color w:val="000000"/>
                <w:sz w:val="22"/>
                <w:szCs w:val="22"/>
              </w:rPr>
            </w:pPr>
          </w:p>
        </w:tc>
      </w:tr>
      <w:tr w:rsidR="00F975D2" w:rsidRPr="005E60D8" w14:paraId="14370C87"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70D7BE6"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0B5714B4"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6C1F151"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953858B" w14:textId="77777777" w:rsidR="00F975D2" w:rsidRPr="005E60D8" w:rsidRDefault="00F975D2">
            <w:pPr>
              <w:jc w:val="center"/>
              <w:rPr>
                <w:rFonts w:ascii="Times New Roman" w:hAnsi="Times New Roman"/>
                <w:color w:val="000000"/>
                <w:sz w:val="22"/>
                <w:szCs w:val="22"/>
              </w:rPr>
            </w:pPr>
          </w:p>
        </w:tc>
      </w:tr>
    </w:tbl>
    <w:p w14:paraId="1EE8413B" w14:textId="77777777" w:rsidR="00F975D2" w:rsidRPr="005E60D8" w:rsidRDefault="00F975D2" w:rsidP="00F975D2">
      <w:pPr>
        <w:ind w:firstLine="709"/>
        <w:jc w:val="both"/>
        <w:rPr>
          <w:rFonts w:ascii="Times New Roman" w:hAnsi="Times New Roman"/>
          <w:color w:val="000000"/>
          <w:sz w:val="22"/>
          <w:szCs w:val="22"/>
          <w:lang w:val="ru-RU"/>
        </w:rPr>
      </w:pPr>
    </w:p>
    <w:p w14:paraId="4F1B3206" w14:textId="77777777"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sz w:val="22"/>
          <w:szCs w:val="22"/>
          <w:lang w:val="ru-RU"/>
        </w:rPr>
        <w:t>Разъяснения по настоящему запросу прошу направить по [</w:t>
      </w:r>
      <w:r w:rsidRPr="005E60D8">
        <w:rPr>
          <w:rFonts w:ascii="Times New Roman" w:hAnsi="Times New Roman"/>
          <w:i/>
          <w:sz w:val="22"/>
          <w:szCs w:val="22"/>
          <w:lang w:val="ru-RU"/>
        </w:rPr>
        <w:t>указать почтовый адрес, адрес электронной почты, номер факса</w:t>
      </w:r>
      <w:r w:rsidRPr="005E60D8">
        <w:rPr>
          <w:rFonts w:ascii="Times New Roman" w:hAnsi="Times New Roman"/>
          <w:sz w:val="22"/>
          <w:szCs w:val="22"/>
          <w:lang w:val="ru-RU"/>
        </w:rPr>
        <w:t>]</w:t>
      </w:r>
    </w:p>
    <w:p w14:paraId="615AF5DB" w14:textId="77777777" w:rsidR="00F975D2" w:rsidRPr="005E60D8" w:rsidRDefault="00F975D2" w:rsidP="00F975D2">
      <w:pPr>
        <w:ind w:firstLine="709"/>
        <w:jc w:val="both"/>
        <w:rPr>
          <w:rFonts w:ascii="Times New Roman" w:hAnsi="Times New Roman"/>
          <w:sz w:val="22"/>
          <w:szCs w:val="22"/>
          <w:lang w:val="ru-RU"/>
        </w:rPr>
      </w:pPr>
    </w:p>
    <w:p w14:paraId="7996BF0D" w14:textId="77777777" w:rsidR="00F975D2" w:rsidRPr="005E60D8" w:rsidRDefault="00F975D2" w:rsidP="00F975D2">
      <w:pPr>
        <w:ind w:firstLine="709"/>
        <w:jc w:val="both"/>
        <w:rPr>
          <w:rFonts w:ascii="Times New Roman" w:hAnsi="Times New Roman"/>
          <w:sz w:val="22"/>
          <w:szCs w:val="22"/>
          <w:lang w:val="ru-RU"/>
        </w:rPr>
      </w:pPr>
    </w:p>
    <w:p w14:paraId="272C5687" w14:textId="77777777" w:rsidR="00F975D2" w:rsidRPr="005E60D8" w:rsidRDefault="00F975D2" w:rsidP="00F975D2">
      <w:pPr>
        <w:ind w:firstLine="709"/>
        <w:jc w:val="both"/>
        <w:rPr>
          <w:rFonts w:ascii="Times New Roman" w:hAnsi="Times New Roman"/>
          <w:sz w:val="22"/>
          <w:szCs w:val="22"/>
          <w:lang w:val="ru-RU"/>
        </w:rPr>
      </w:pPr>
    </w:p>
    <w:p w14:paraId="6B0035CF" w14:textId="77777777"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b/>
          <w:sz w:val="22"/>
          <w:szCs w:val="22"/>
          <w:lang w:val="ru-RU"/>
        </w:rPr>
        <w:t>[</w:t>
      </w:r>
      <w:r w:rsidRPr="005E60D8">
        <w:rPr>
          <w:rFonts w:ascii="Times New Roman" w:hAnsi="Times New Roman"/>
          <w:sz w:val="22"/>
          <w:szCs w:val="22"/>
          <w:lang w:val="ru-RU"/>
        </w:rPr>
        <w:t>число, месяц, год]</w:t>
      </w:r>
    </w:p>
    <w:p w14:paraId="021D2BF5" w14:textId="77777777" w:rsidR="00F975D2" w:rsidRPr="005E60D8" w:rsidRDefault="00F975D2" w:rsidP="00F975D2">
      <w:pPr>
        <w:ind w:firstLine="709"/>
        <w:jc w:val="both"/>
        <w:rPr>
          <w:rFonts w:ascii="Times New Roman" w:hAnsi="Times New Roman"/>
          <w:sz w:val="22"/>
          <w:szCs w:val="22"/>
          <w:lang w:val="ru-RU"/>
        </w:rPr>
      </w:pPr>
    </w:p>
    <w:p w14:paraId="342BFCE5" w14:textId="77777777" w:rsidR="00F975D2" w:rsidRPr="005E60D8" w:rsidRDefault="00F975D2" w:rsidP="00F975D2">
      <w:pPr>
        <w:ind w:left="708" w:firstLine="1"/>
        <w:jc w:val="both"/>
        <w:rPr>
          <w:rFonts w:ascii="Times New Roman" w:hAnsi="Times New Roman"/>
          <w:sz w:val="22"/>
          <w:szCs w:val="22"/>
          <w:lang w:val="ru-RU"/>
        </w:rPr>
      </w:pPr>
      <w:r w:rsidRPr="005E60D8">
        <w:rPr>
          <w:rFonts w:ascii="Times New Roman" w:hAnsi="Times New Roman"/>
          <w:sz w:val="22"/>
          <w:szCs w:val="22"/>
          <w:lang w:val="ru-RU"/>
        </w:rPr>
        <w:t>[наименование должности лица, подписавшего запрос] [подпись]</w:t>
      </w:r>
      <w:r w:rsidRPr="005E60D8">
        <w:rPr>
          <w:rFonts w:ascii="Times New Roman" w:hAnsi="Times New Roman"/>
          <w:sz w:val="22"/>
          <w:szCs w:val="22"/>
          <w:lang w:val="ru-RU"/>
        </w:rPr>
        <w:br/>
        <w:t>[Ф. И. О.]</w:t>
      </w:r>
    </w:p>
    <w:p w14:paraId="16919B16" w14:textId="77777777" w:rsidR="00F975D2" w:rsidRPr="005E60D8" w:rsidRDefault="00F975D2" w:rsidP="00F975D2">
      <w:pPr>
        <w:ind w:firstLine="709"/>
        <w:jc w:val="both"/>
        <w:rPr>
          <w:rFonts w:ascii="Times New Roman" w:hAnsi="Times New Roman"/>
          <w:sz w:val="22"/>
          <w:szCs w:val="22"/>
          <w:lang w:val="ru-RU"/>
        </w:rPr>
      </w:pPr>
    </w:p>
    <w:p w14:paraId="6AF766D1" w14:textId="77777777"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sz w:val="22"/>
          <w:szCs w:val="22"/>
          <w:lang w:val="ru-RU"/>
        </w:rPr>
        <w:t>М.П.</w:t>
      </w:r>
    </w:p>
    <w:p w14:paraId="3030593C" w14:textId="77777777" w:rsidR="00F975D2" w:rsidRPr="005E60D8" w:rsidRDefault="00F975D2" w:rsidP="00F975D2">
      <w:pPr>
        <w:jc w:val="right"/>
        <w:rPr>
          <w:rFonts w:ascii="Times New Roman" w:hAnsi="Times New Roman"/>
          <w:b/>
          <w:sz w:val="22"/>
          <w:szCs w:val="22"/>
          <w:lang w:val="ru-RU"/>
        </w:rPr>
      </w:pPr>
    </w:p>
    <w:p w14:paraId="3A0BFB88" w14:textId="77777777" w:rsidR="00F975D2" w:rsidRPr="005E60D8" w:rsidRDefault="00F975D2" w:rsidP="00F975D2">
      <w:pPr>
        <w:jc w:val="right"/>
        <w:rPr>
          <w:rFonts w:ascii="Times New Roman" w:hAnsi="Times New Roman"/>
          <w:b/>
          <w:sz w:val="22"/>
          <w:szCs w:val="22"/>
          <w:lang w:val="ru-RU"/>
        </w:rPr>
      </w:pPr>
    </w:p>
    <w:p w14:paraId="78BD7029" w14:textId="4F166CC5" w:rsidR="00DB34B3" w:rsidRPr="005E60D8" w:rsidRDefault="00DB34B3">
      <w:pPr>
        <w:spacing w:after="200" w:line="276" w:lineRule="auto"/>
        <w:rPr>
          <w:rFonts w:ascii="Times New Roman" w:hAnsi="Times New Roman"/>
          <w:b/>
          <w:sz w:val="22"/>
          <w:szCs w:val="22"/>
          <w:lang w:val="ru-RU"/>
        </w:rPr>
      </w:pPr>
      <w:r w:rsidRPr="005E60D8">
        <w:rPr>
          <w:rFonts w:ascii="Times New Roman" w:hAnsi="Times New Roman"/>
          <w:b/>
          <w:sz w:val="22"/>
          <w:szCs w:val="22"/>
          <w:lang w:val="ru-RU"/>
        </w:rPr>
        <w:br w:type="page"/>
      </w:r>
    </w:p>
    <w:p w14:paraId="1684DA58" w14:textId="77777777" w:rsidR="00F975D2" w:rsidRPr="005E60D8" w:rsidRDefault="00F975D2" w:rsidP="00F975D2">
      <w:pPr>
        <w:jc w:val="right"/>
        <w:rPr>
          <w:rFonts w:ascii="Times New Roman" w:hAnsi="Times New Roman"/>
          <w:b/>
          <w:sz w:val="22"/>
          <w:szCs w:val="22"/>
          <w:lang w:val="ru-RU"/>
        </w:rPr>
      </w:pPr>
      <w:r w:rsidRPr="005E60D8">
        <w:rPr>
          <w:rFonts w:ascii="Times New Roman" w:hAnsi="Times New Roman"/>
          <w:b/>
          <w:sz w:val="22"/>
          <w:szCs w:val="22"/>
          <w:lang w:val="ru-RU"/>
        </w:rPr>
        <w:lastRenderedPageBreak/>
        <w:t>Приложение №1</w:t>
      </w:r>
    </w:p>
    <w:p w14:paraId="01B928C8" w14:textId="77777777" w:rsidR="00F975D2" w:rsidRPr="005E60D8" w:rsidRDefault="00F975D2" w:rsidP="00F975D2">
      <w:pPr>
        <w:jc w:val="center"/>
        <w:rPr>
          <w:rFonts w:ascii="Times New Roman" w:hAnsi="Times New Roman"/>
          <w:b/>
          <w:sz w:val="22"/>
          <w:szCs w:val="22"/>
          <w:lang w:val="ru-RU"/>
        </w:rPr>
      </w:pPr>
    </w:p>
    <w:p w14:paraId="375E26B8" w14:textId="77777777" w:rsidR="00F975D2" w:rsidRPr="005E60D8" w:rsidRDefault="00F975D2" w:rsidP="00F975D2">
      <w:pPr>
        <w:jc w:val="center"/>
        <w:rPr>
          <w:rFonts w:ascii="Times New Roman" w:hAnsi="Times New Roman"/>
          <w:b/>
          <w:sz w:val="22"/>
          <w:szCs w:val="22"/>
          <w:lang w:val="ru-RU"/>
        </w:rPr>
      </w:pPr>
    </w:p>
    <w:p w14:paraId="3200452D" w14:textId="77777777" w:rsidR="00F975D2" w:rsidRPr="005E60D8" w:rsidRDefault="00F975D2" w:rsidP="00F975D2">
      <w:pPr>
        <w:jc w:val="center"/>
        <w:rPr>
          <w:rFonts w:ascii="Times New Roman" w:hAnsi="Times New Roman"/>
          <w:b/>
          <w:sz w:val="22"/>
          <w:szCs w:val="22"/>
          <w:lang w:val="ru-RU"/>
        </w:rPr>
      </w:pPr>
    </w:p>
    <w:p w14:paraId="4F6AA225" w14:textId="77777777" w:rsidR="00F975D2" w:rsidRPr="005E60D8" w:rsidRDefault="00F975D2" w:rsidP="00F975D2">
      <w:pPr>
        <w:jc w:val="center"/>
        <w:rPr>
          <w:rFonts w:ascii="Times New Roman" w:hAnsi="Times New Roman"/>
          <w:b/>
          <w:sz w:val="22"/>
          <w:szCs w:val="22"/>
          <w:lang w:val="ru-RU"/>
        </w:rPr>
      </w:pPr>
      <w:r w:rsidRPr="005E60D8">
        <w:rPr>
          <w:rFonts w:ascii="Times New Roman" w:hAnsi="Times New Roman"/>
          <w:b/>
          <w:sz w:val="22"/>
          <w:szCs w:val="22"/>
          <w:lang w:val="ru-RU"/>
        </w:rPr>
        <w:t>ПЕРЕЧЕНЬ</w:t>
      </w:r>
    </w:p>
    <w:p w14:paraId="48DB3444" w14:textId="77777777" w:rsidR="00F975D2" w:rsidRPr="005E60D8" w:rsidRDefault="00F975D2" w:rsidP="00F975D2">
      <w:pPr>
        <w:ind w:right="-365"/>
        <w:jc w:val="center"/>
        <w:rPr>
          <w:rFonts w:ascii="Times New Roman" w:hAnsi="Times New Roman"/>
          <w:b/>
          <w:sz w:val="22"/>
          <w:szCs w:val="22"/>
          <w:lang w:val="ru-RU"/>
        </w:rPr>
      </w:pPr>
      <w:r w:rsidRPr="005E60D8">
        <w:rPr>
          <w:rFonts w:ascii="Times New Roman" w:hAnsi="Times New Roman"/>
          <w:sz w:val="22"/>
          <w:szCs w:val="22"/>
          <w:lang w:val="ru-RU"/>
        </w:rPr>
        <w:t>Квалификационных документов</w:t>
      </w:r>
    </w:p>
    <w:p w14:paraId="1C70F1D7" w14:textId="77777777" w:rsidR="00F975D2" w:rsidRPr="005E60D8" w:rsidRDefault="00F975D2" w:rsidP="00F975D2">
      <w:pPr>
        <w:ind w:left="720" w:right="-365" w:firstLine="720"/>
        <w:rPr>
          <w:rFonts w:ascii="Times New Roman" w:hAnsi="Times New Roman"/>
          <w:sz w:val="22"/>
          <w:szCs w:val="22"/>
          <w:lang w:val="ru-RU"/>
        </w:rPr>
      </w:pPr>
    </w:p>
    <w:p w14:paraId="33FA967B" w14:textId="77777777" w:rsidR="00F975D2" w:rsidRPr="005E60D8" w:rsidRDefault="00F975D2" w:rsidP="00F975D2">
      <w:pPr>
        <w:ind w:left="720" w:right="-365" w:firstLine="720"/>
        <w:rPr>
          <w:rFonts w:ascii="Times New Roman" w:hAnsi="Times New Roman"/>
          <w:sz w:val="22"/>
          <w:szCs w:val="22"/>
          <w:lang w:val="ru-RU"/>
        </w:rPr>
      </w:pPr>
    </w:p>
    <w:p w14:paraId="2F6BAA33" w14:textId="223AE956" w:rsidR="00F975D2" w:rsidRPr="005E60D8" w:rsidRDefault="00F975D2" w:rsidP="00F975D2">
      <w:pPr>
        <w:numPr>
          <w:ilvl w:val="0"/>
          <w:numId w:val="43"/>
        </w:numPr>
        <w:ind w:right="-159"/>
        <w:jc w:val="both"/>
        <w:rPr>
          <w:rFonts w:ascii="Times New Roman" w:hAnsi="Times New Roman"/>
          <w:i/>
          <w:sz w:val="22"/>
          <w:szCs w:val="22"/>
          <w:lang w:val="ru-RU"/>
        </w:rPr>
      </w:pPr>
      <w:r w:rsidRPr="005E60D8">
        <w:rPr>
          <w:rFonts w:ascii="Times New Roman" w:hAnsi="Times New Roman"/>
          <w:sz w:val="22"/>
          <w:szCs w:val="22"/>
          <w:lang w:val="ru-RU"/>
        </w:rPr>
        <w:t xml:space="preserve">Заявка для участия в </w:t>
      </w:r>
      <w:r w:rsidR="005E60D8"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на имя председателя Закупочной комиссии </w:t>
      </w:r>
      <w:r w:rsidRPr="005E60D8">
        <w:rPr>
          <w:rFonts w:ascii="Times New Roman" w:hAnsi="Times New Roman"/>
          <w:i/>
          <w:sz w:val="22"/>
          <w:szCs w:val="22"/>
          <w:lang w:val="ru-RU"/>
        </w:rPr>
        <w:t>(форма №1).</w:t>
      </w:r>
    </w:p>
    <w:p w14:paraId="506D453C" w14:textId="77777777" w:rsidR="00F975D2" w:rsidRPr="005E60D8" w:rsidRDefault="00F975D2" w:rsidP="00F975D2">
      <w:pPr>
        <w:tabs>
          <w:tab w:val="num" w:pos="360"/>
        </w:tabs>
        <w:ind w:left="360" w:right="-159"/>
        <w:jc w:val="both"/>
        <w:rPr>
          <w:rFonts w:ascii="Times New Roman" w:hAnsi="Times New Roman"/>
          <w:sz w:val="22"/>
          <w:szCs w:val="22"/>
          <w:lang w:val="ru-RU"/>
        </w:rPr>
      </w:pPr>
    </w:p>
    <w:p w14:paraId="0B05FF6B" w14:textId="77777777" w:rsidR="00F975D2" w:rsidRPr="005E60D8" w:rsidRDefault="00F975D2" w:rsidP="00F975D2">
      <w:pPr>
        <w:numPr>
          <w:ilvl w:val="0"/>
          <w:numId w:val="43"/>
        </w:numPr>
        <w:ind w:right="-159"/>
        <w:jc w:val="both"/>
        <w:rPr>
          <w:rFonts w:ascii="Times New Roman" w:hAnsi="Times New Roman"/>
          <w:sz w:val="22"/>
          <w:szCs w:val="22"/>
          <w:lang w:val="ru-RU"/>
        </w:rPr>
      </w:pPr>
      <w:r w:rsidRPr="005E60D8">
        <w:rPr>
          <w:rFonts w:ascii="Times New Roman" w:hAnsi="Times New Roman"/>
          <w:sz w:val="22"/>
          <w:szCs w:val="22"/>
          <w:lang w:val="ru-RU"/>
        </w:rPr>
        <w:t>Копия документа о свидетельстве Государственной регистрации организации, заверенная печатью участника.</w:t>
      </w:r>
    </w:p>
    <w:p w14:paraId="00245F93" w14:textId="77777777" w:rsidR="00F975D2" w:rsidRPr="005E60D8" w:rsidRDefault="00F975D2" w:rsidP="00F975D2">
      <w:pPr>
        <w:ind w:left="708"/>
        <w:rPr>
          <w:rFonts w:ascii="Times New Roman" w:hAnsi="Times New Roman"/>
          <w:sz w:val="22"/>
          <w:szCs w:val="22"/>
          <w:lang w:val="ru-RU"/>
        </w:rPr>
      </w:pPr>
    </w:p>
    <w:p w14:paraId="0E734A9F" w14:textId="6BE2B396" w:rsidR="00F975D2" w:rsidRPr="005E60D8" w:rsidRDefault="00F975D2" w:rsidP="00F975D2">
      <w:pPr>
        <w:numPr>
          <w:ilvl w:val="0"/>
          <w:numId w:val="43"/>
        </w:numPr>
        <w:ind w:right="-159"/>
        <w:jc w:val="both"/>
        <w:rPr>
          <w:rFonts w:ascii="Times New Roman" w:hAnsi="Times New Roman"/>
          <w:sz w:val="22"/>
          <w:szCs w:val="22"/>
          <w:lang w:val="ru-RU"/>
        </w:rPr>
      </w:pPr>
      <w:r w:rsidRPr="005E60D8">
        <w:rPr>
          <w:rFonts w:ascii="Times New Roman" w:hAnsi="Times New Roman"/>
          <w:sz w:val="22"/>
          <w:szCs w:val="22"/>
          <w:lang w:val="ru-RU"/>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об отсутствии </w:t>
      </w:r>
      <w:r w:rsidR="004038E2">
        <w:rPr>
          <w:rFonts w:ascii="Times New Roman" w:hAnsi="Times New Roman"/>
          <w:sz w:val="22"/>
          <w:szCs w:val="22"/>
          <w:lang w:val="ru-RU"/>
        </w:rPr>
        <w:t xml:space="preserve">просроченной </w:t>
      </w:r>
      <w:r w:rsidRPr="005E60D8">
        <w:rPr>
          <w:rFonts w:ascii="Times New Roman" w:hAnsi="Times New Roman"/>
          <w:sz w:val="22"/>
          <w:szCs w:val="22"/>
          <w:lang w:val="ru-RU"/>
        </w:rPr>
        <w:t>задолженности по уплате налогов  и других обязательных платежей, об отсутствии ненадлежащее исполненных обязательств по ранее заключенным договорам, а также об отсутствии банковских счетов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r w:rsidRPr="005E60D8">
        <w:rPr>
          <w:rFonts w:ascii="Times New Roman" w:hAnsi="Times New Roman"/>
          <w:i/>
          <w:sz w:val="22"/>
          <w:szCs w:val="22"/>
          <w:lang w:val="ru-RU"/>
        </w:rPr>
        <w:t xml:space="preserve"> (форма №2).</w:t>
      </w:r>
    </w:p>
    <w:p w14:paraId="78025C6C" w14:textId="77777777" w:rsidR="00F975D2" w:rsidRPr="005E60D8" w:rsidRDefault="00F975D2" w:rsidP="00F975D2">
      <w:pPr>
        <w:pStyle w:val="afff6"/>
        <w:rPr>
          <w:sz w:val="22"/>
          <w:szCs w:val="22"/>
        </w:rPr>
      </w:pPr>
    </w:p>
    <w:p w14:paraId="0DA09F51" w14:textId="77777777" w:rsidR="00F975D2" w:rsidRPr="005E60D8" w:rsidRDefault="00F975D2" w:rsidP="00F975D2">
      <w:pPr>
        <w:numPr>
          <w:ilvl w:val="0"/>
          <w:numId w:val="43"/>
        </w:numPr>
        <w:ind w:right="-159"/>
        <w:jc w:val="both"/>
        <w:rPr>
          <w:rFonts w:ascii="Times New Roman" w:hAnsi="Times New Roman"/>
          <w:sz w:val="22"/>
          <w:szCs w:val="22"/>
          <w:lang w:val="ru-RU"/>
        </w:rPr>
      </w:pPr>
      <w:r w:rsidRPr="005E60D8">
        <w:rPr>
          <w:rFonts w:ascii="Times New Roman" w:hAnsi="Times New Roman"/>
          <w:sz w:val="22"/>
          <w:szCs w:val="22"/>
          <w:lang w:val="ru-RU"/>
        </w:rPr>
        <w:t>Общая информация об участнике (форма</w:t>
      </w:r>
      <w:r w:rsidRPr="005E60D8">
        <w:rPr>
          <w:rFonts w:ascii="Times New Roman" w:hAnsi="Times New Roman"/>
          <w:i/>
          <w:sz w:val="22"/>
          <w:szCs w:val="22"/>
          <w:lang w:val="ru-RU"/>
        </w:rPr>
        <w:t xml:space="preserve"> №3</w:t>
      </w:r>
      <w:r w:rsidRPr="005E60D8">
        <w:rPr>
          <w:rFonts w:ascii="Times New Roman" w:hAnsi="Times New Roman"/>
          <w:sz w:val="22"/>
          <w:szCs w:val="22"/>
          <w:lang w:val="ru-RU"/>
        </w:rPr>
        <w:t>)</w:t>
      </w:r>
    </w:p>
    <w:p w14:paraId="660CAAAF" w14:textId="77777777" w:rsidR="00F975D2" w:rsidRPr="005E60D8" w:rsidRDefault="00F975D2" w:rsidP="00F975D2">
      <w:pPr>
        <w:pStyle w:val="afff6"/>
        <w:rPr>
          <w:sz w:val="22"/>
          <w:szCs w:val="22"/>
        </w:rPr>
      </w:pPr>
    </w:p>
    <w:p w14:paraId="3CD3E288" w14:textId="5B6ED9DC" w:rsidR="00F975D2" w:rsidRPr="005E60D8" w:rsidRDefault="00F975D2" w:rsidP="00F975D2">
      <w:pPr>
        <w:numPr>
          <w:ilvl w:val="0"/>
          <w:numId w:val="43"/>
        </w:numPr>
        <w:ind w:right="-159"/>
        <w:jc w:val="both"/>
        <w:rPr>
          <w:rFonts w:ascii="Times New Roman" w:hAnsi="Times New Roman"/>
          <w:sz w:val="22"/>
          <w:szCs w:val="22"/>
          <w:lang w:val="ru-RU"/>
        </w:rPr>
      </w:pPr>
      <w:r w:rsidRPr="005E60D8">
        <w:rPr>
          <w:rFonts w:ascii="Times New Roman" w:hAnsi="Times New Roman"/>
          <w:sz w:val="22"/>
          <w:szCs w:val="22"/>
          <w:lang w:val="ru-RU"/>
        </w:rPr>
        <w:t xml:space="preserve"> В случае невозможности присутствия руководителя организации (компании) </w:t>
      </w:r>
      <w:r w:rsidR="005E60D8" w:rsidRPr="005E60D8">
        <w:rPr>
          <w:rFonts w:ascii="Times New Roman" w:hAnsi="Times New Roman"/>
          <w:sz w:val="22"/>
          <w:szCs w:val="22"/>
          <w:lang w:val="ru-RU"/>
        </w:rPr>
        <w:t>в</w:t>
      </w:r>
      <w:r w:rsidRPr="005E60D8">
        <w:rPr>
          <w:rFonts w:ascii="Times New Roman" w:hAnsi="Times New Roman"/>
          <w:sz w:val="22"/>
          <w:szCs w:val="22"/>
          <w:lang w:val="ru-RU"/>
        </w:rPr>
        <w:t xml:space="preserve"> </w:t>
      </w:r>
      <w:r w:rsidR="005E60D8" w:rsidRPr="005E60D8">
        <w:rPr>
          <w:rFonts w:ascii="Times New Roman" w:hAnsi="Times New Roman"/>
          <w:sz w:val="22"/>
          <w:szCs w:val="22"/>
          <w:lang w:val="ru-RU"/>
        </w:rPr>
        <w:t>отборе</w:t>
      </w:r>
      <w:r w:rsidRPr="005E60D8">
        <w:rPr>
          <w:rFonts w:ascii="Times New Roman" w:hAnsi="Times New Roman"/>
          <w:sz w:val="22"/>
          <w:szCs w:val="22"/>
          <w:lang w:val="ru-RU"/>
        </w:rPr>
        <w:t>, необходимо предоставить доверенность (</w:t>
      </w:r>
      <w:r w:rsidRPr="005E60D8">
        <w:rPr>
          <w:rFonts w:ascii="Times New Roman" w:hAnsi="Times New Roman"/>
          <w:i/>
          <w:sz w:val="22"/>
          <w:szCs w:val="22"/>
          <w:lang w:val="ru-RU"/>
        </w:rPr>
        <w:t>форма №</w:t>
      </w:r>
      <w:r w:rsidR="004038E2">
        <w:rPr>
          <w:rFonts w:ascii="Times New Roman" w:hAnsi="Times New Roman"/>
          <w:i/>
          <w:sz w:val="22"/>
          <w:szCs w:val="22"/>
          <w:lang w:val="ru-RU"/>
        </w:rPr>
        <w:t>4</w:t>
      </w:r>
      <w:r w:rsidRPr="005E60D8">
        <w:rPr>
          <w:rFonts w:ascii="Times New Roman" w:hAnsi="Times New Roman"/>
          <w:sz w:val="22"/>
          <w:szCs w:val="22"/>
          <w:lang w:val="ru-RU"/>
        </w:rPr>
        <w:t>) на имя компетентного представителя, правомочного для:</w:t>
      </w:r>
    </w:p>
    <w:p w14:paraId="27A657F2" w14:textId="6C3A0A40" w:rsidR="00F975D2" w:rsidRPr="005E60D8" w:rsidRDefault="00F975D2" w:rsidP="00F975D2">
      <w:pPr>
        <w:tabs>
          <w:tab w:val="num" w:pos="360"/>
        </w:tabs>
        <w:ind w:left="360" w:right="-159" w:firstLine="360"/>
        <w:jc w:val="both"/>
        <w:rPr>
          <w:rFonts w:ascii="Times New Roman" w:hAnsi="Times New Roman"/>
          <w:sz w:val="22"/>
          <w:szCs w:val="22"/>
          <w:lang w:val="ru-RU"/>
        </w:rPr>
      </w:pPr>
      <w:r w:rsidRPr="005E60D8">
        <w:rPr>
          <w:rFonts w:ascii="Times New Roman" w:hAnsi="Times New Roman"/>
          <w:sz w:val="22"/>
          <w:szCs w:val="22"/>
          <w:lang w:val="ru-RU"/>
        </w:rPr>
        <w:t>а) представления документов</w:t>
      </w:r>
      <w:r w:rsidR="005E60D8"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w:t>
      </w:r>
    </w:p>
    <w:p w14:paraId="33889EE7" w14:textId="77777777" w:rsidR="00F975D2" w:rsidRPr="005E60D8" w:rsidRDefault="00F975D2" w:rsidP="00F975D2">
      <w:pPr>
        <w:tabs>
          <w:tab w:val="num" w:pos="360"/>
        </w:tabs>
        <w:ind w:left="360" w:right="-159" w:firstLine="360"/>
        <w:jc w:val="both"/>
        <w:rPr>
          <w:rFonts w:ascii="Times New Roman" w:hAnsi="Times New Roman"/>
          <w:sz w:val="22"/>
          <w:szCs w:val="22"/>
          <w:lang w:val="ru-RU"/>
        </w:rPr>
      </w:pPr>
      <w:r w:rsidRPr="005E60D8">
        <w:rPr>
          <w:rFonts w:ascii="Times New Roman" w:hAnsi="Times New Roman"/>
          <w:sz w:val="22"/>
          <w:szCs w:val="22"/>
          <w:lang w:val="ru-RU"/>
        </w:rPr>
        <w:t>б) проведения переговоров с заказчиком и Рабочим органом;</w:t>
      </w:r>
    </w:p>
    <w:p w14:paraId="1B44E268" w14:textId="77777777" w:rsidR="00F975D2" w:rsidRPr="005E60D8" w:rsidRDefault="00F975D2" w:rsidP="00F975D2">
      <w:pPr>
        <w:tabs>
          <w:tab w:val="num" w:pos="360"/>
        </w:tabs>
        <w:ind w:left="360" w:right="-159" w:firstLine="360"/>
        <w:jc w:val="both"/>
        <w:rPr>
          <w:rFonts w:ascii="Times New Roman" w:hAnsi="Times New Roman"/>
          <w:sz w:val="22"/>
          <w:szCs w:val="22"/>
          <w:lang w:val="ru-RU"/>
        </w:rPr>
      </w:pPr>
      <w:r w:rsidRPr="005E60D8">
        <w:rPr>
          <w:rFonts w:ascii="Times New Roman" w:hAnsi="Times New Roman"/>
          <w:sz w:val="22"/>
          <w:szCs w:val="22"/>
          <w:lang w:val="ru-RU"/>
        </w:rPr>
        <w:t>в) присутствия на заседаниях Закупочной комиссии;</w:t>
      </w:r>
    </w:p>
    <w:p w14:paraId="3CAE6521" w14:textId="77777777" w:rsidR="00F975D2" w:rsidRPr="005E60D8" w:rsidRDefault="00F975D2" w:rsidP="00F975D2">
      <w:pPr>
        <w:tabs>
          <w:tab w:val="num" w:pos="360"/>
        </w:tabs>
        <w:ind w:left="360" w:right="-159" w:firstLine="360"/>
        <w:jc w:val="both"/>
        <w:rPr>
          <w:rFonts w:ascii="Times New Roman" w:hAnsi="Times New Roman"/>
          <w:sz w:val="22"/>
          <w:szCs w:val="22"/>
          <w:lang w:val="ru-RU"/>
        </w:rPr>
      </w:pPr>
      <w:r w:rsidRPr="005E60D8">
        <w:rPr>
          <w:rFonts w:ascii="Times New Roman" w:hAnsi="Times New Roman"/>
          <w:sz w:val="22"/>
          <w:szCs w:val="22"/>
          <w:lang w:val="ru-RU"/>
        </w:rPr>
        <w:t>г)</w:t>
      </w:r>
      <w:r w:rsidRPr="005E60D8">
        <w:rPr>
          <w:rFonts w:ascii="Times New Roman" w:hAnsi="Times New Roman"/>
          <w:sz w:val="22"/>
          <w:szCs w:val="22"/>
        </w:rPr>
        <w:t> </w:t>
      </w:r>
      <w:r w:rsidRPr="005E60D8">
        <w:rPr>
          <w:rFonts w:ascii="Times New Roman" w:hAnsi="Times New Roman"/>
          <w:sz w:val="22"/>
          <w:szCs w:val="22"/>
          <w:lang w:val="ru-RU"/>
        </w:rPr>
        <w:t>разъяснений вопросов касательно технической и ценовой части предложения, а также других вопросов.</w:t>
      </w:r>
    </w:p>
    <w:p w14:paraId="7CFA90F4" w14:textId="77777777" w:rsidR="00F975D2" w:rsidRPr="005E60D8" w:rsidRDefault="00F975D2" w:rsidP="00F975D2">
      <w:pPr>
        <w:ind w:right="-159"/>
        <w:jc w:val="both"/>
        <w:rPr>
          <w:rFonts w:ascii="Times New Roman" w:hAnsi="Times New Roman"/>
          <w:sz w:val="22"/>
          <w:szCs w:val="22"/>
          <w:lang w:val="ru-RU"/>
        </w:rPr>
      </w:pPr>
    </w:p>
    <w:p w14:paraId="69C7DCF6" w14:textId="77777777" w:rsidR="00DB34B3" w:rsidRPr="005E60D8" w:rsidRDefault="00DB34B3">
      <w:pPr>
        <w:spacing w:after="200" w:line="276" w:lineRule="auto"/>
        <w:rPr>
          <w:rFonts w:ascii="Times New Roman" w:hAnsi="Times New Roman"/>
          <w:sz w:val="22"/>
          <w:szCs w:val="22"/>
          <w:lang w:val="ru-RU"/>
        </w:rPr>
      </w:pPr>
      <w:r w:rsidRPr="005E60D8">
        <w:rPr>
          <w:rFonts w:ascii="Times New Roman" w:hAnsi="Times New Roman"/>
          <w:sz w:val="22"/>
          <w:szCs w:val="22"/>
          <w:lang w:val="ru-RU"/>
        </w:rPr>
        <w:br w:type="page"/>
      </w:r>
    </w:p>
    <w:p w14:paraId="116371A7" w14:textId="00AC3708" w:rsidR="00F975D2" w:rsidRPr="004038E2" w:rsidRDefault="00F975D2" w:rsidP="00F975D2">
      <w:pPr>
        <w:jc w:val="right"/>
        <w:rPr>
          <w:rFonts w:ascii="Times New Roman" w:hAnsi="Times New Roman"/>
          <w:i/>
          <w:szCs w:val="22"/>
          <w:lang w:val="ru-RU"/>
        </w:rPr>
      </w:pPr>
      <w:r w:rsidRPr="004038E2">
        <w:rPr>
          <w:rFonts w:ascii="Times New Roman" w:hAnsi="Times New Roman"/>
          <w:i/>
          <w:szCs w:val="22"/>
          <w:lang w:val="ru-RU"/>
        </w:rPr>
        <w:lastRenderedPageBreak/>
        <w:t>Форма №1</w:t>
      </w:r>
    </w:p>
    <w:p w14:paraId="2F0BBB75" w14:textId="77777777" w:rsidR="00F975D2" w:rsidRPr="005E60D8" w:rsidRDefault="00F975D2" w:rsidP="00F975D2">
      <w:pPr>
        <w:jc w:val="center"/>
        <w:rPr>
          <w:rFonts w:ascii="Times New Roman" w:hAnsi="Times New Roman"/>
          <w:i/>
          <w:sz w:val="22"/>
          <w:szCs w:val="22"/>
          <w:lang w:val="ru-RU"/>
        </w:rPr>
      </w:pPr>
    </w:p>
    <w:p w14:paraId="70233C49" w14:textId="77777777" w:rsidR="00F975D2" w:rsidRPr="005E60D8" w:rsidRDefault="00F975D2" w:rsidP="00F975D2">
      <w:pPr>
        <w:jc w:val="center"/>
        <w:rPr>
          <w:rFonts w:ascii="Times New Roman" w:hAnsi="Times New Roman"/>
          <w:i/>
          <w:sz w:val="22"/>
          <w:szCs w:val="22"/>
          <w:lang w:val="ru-RU"/>
        </w:rPr>
      </w:pPr>
      <w:r w:rsidRPr="005E60D8">
        <w:rPr>
          <w:rFonts w:ascii="Times New Roman" w:hAnsi="Times New Roman"/>
          <w:i/>
          <w:sz w:val="22"/>
          <w:szCs w:val="22"/>
          <w:lang w:val="ru-RU"/>
        </w:rPr>
        <w:t>НА ФИРМЕННОМ БЛАНКЕ УЧАСТНИКА</w:t>
      </w:r>
    </w:p>
    <w:p w14:paraId="12CCB2FC" w14:textId="77777777" w:rsidR="00F975D2" w:rsidRPr="005E60D8" w:rsidRDefault="00F975D2" w:rsidP="00F975D2">
      <w:pPr>
        <w:jc w:val="center"/>
        <w:rPr>
          <w:rFonts w:ascii="Times New Roman" w:hAnsi="Times New Roman"/>
          <w:i/>
          <w:sz w:val="22"/>
          <w:szCs w:val="22"/>
          <w:lang w:val="ru-RU"/>
        </w:rPr>
      </w:pPr>
    </w:p>
    <w:p w14:paraId="51FB27C4" w14:textId="77777777" w:rsidR="00F975D2" w:rsidRPr="005E60D8" w:rsidRDefault="00F975D2" w:rsidP="00F975D2">
      <w:pPr>
        <w:rPr>
          <w:rFonts w:ascii="Times New Roman" w:hAnsi="Times New Roman"/>
          <w:i/>
          <w:sz w:val="22"/>
          <w:szCs w:val="22"/>
          <w:lang w:val="ru-RU"/>
        </w:rPr>
      </w:pPr>
      <w:r w:rsidRPr="005E60D8">
        <w:rPr>
          <w:rFonts w:ascii="Times New Roman" w:hAnsi="Times New Roman"/>
          <w:i/>
          <w:sz w:val="22"/>
          <w:szCs w:val="22"/>
          <w:lang w:val="ru-RU"/>
        </w:rPr>
        <w:t>№:___________</w:t>
      </w:r>
    </w:p>
    <w:p w14:paraId="2B316937" w14:textId="77777777" w:rsidR="00F975D2" w:rsidRPr="005E60D8" w:rsidRDefault="00F975D2" w:rsidP="00F975D2">
      <w:pPr>
        <w:rPr>
          <w:rFonts w:ascii="Times New Roman" w:hAnsi="Times New Roman"/>
          <w:i/>
          <w:sz w:val="22"/>
          <w:szCs w:val="22"/>
          <w:lang w:val="ru-RU"/>
        </w:rPr>
      </w:pPr>
      <w:r w:rsidRPr="005E60D8">
        <w:rPr>
          <w:rFonts w:ascii="Times New Roman" w:hAnsi="Times New Roman"/>
          <w:i/>
          <w:sz w:val="22"/>
          <w:szCs w:val="22"/>
          <w:lang w:val="ru-RU"/>
        </w:rPr>
        <w:t>Дата: _______</w:t>
      </w:r>
    </w:p>
    <w:p w14:paraId="219E22BF" w14:textId="77777777" w:rsidR="00F975D2" w:rsidRPr="005E60D8" w:rsidRDefault="00F975D2" w:rsidP="00F975D2">
      <w:pPr>
        <w:rPr>
          <w:rFonts w:ascii="Times New Roman" w:hAnsi="Times New Roman"/>
          <w:sz w:val="22"/>
          <w:szCs w:val="22"/>
          <w:lang w:val="ru-RU"/>
        </w:rPr>
      </w:pPr>
    </w:p>
    <w:p w14:paraId="4AA7C2F7" w14:textId="77777777" w:rsidR="00F975D2" w:rsidRPr="005E60D8" w:rsidRDefault="00F975D2" w:rsidP="00F975D2">
      <w:pPr>
        <w:ind w:left="6237" w:right="-108" w:firstLine="75"/>
        <w:jc w:val="center"/>
        <w:rPr>
          <w:rFonts w:ascii="Times New Roman" w:hAnsi="Times New Roman"/>
          <w:b/>
          <w:bCs/>
          <w:sz w:val="22"/>
          <w:szCs w:val="22"/>
          <w:lang w:val="ru-RU" w:eastAsia="ru-RU"/>
        </w:rPr>
      </w:pPr>
      <w:r w:rsidRPr="005E60D8">
        <w:rPr>
          <w:rFonts w:ascii="Times New Roman" w:hAnsi="Times New Roman"/>
          <w:b/>
          <w:bCs/>
          <w:sz w:val="22"/>
          <w:szCs w:val="22"/>
          <w:lang w:val="ru-RU" w:eastAsia="ru-RU"/>
        </w:rPr>
        <w:t>Закупочной комиссии</w:t>
      </w:r>
    </w:p>
    <w:p w14:paraId="20EF65CF" w14:textId="77777777" w:rsidR="00F975D2" w:rsidRPr="005E60D8" w:rsidRDefault="00F975D2" w:rsidP="00F975D2">
      <w:pPr>
        <w:ind w:left="4956" w:right="-108"/>
        <w:rPr>
          <w:rFonts w:ascii="Times New Roman" w:eastAsia="MS Mincho" w:hAnsi="Times New Roman"/>
          <w:sz w:val="22"/>
          <w:szCs w:val="22"/>
          <w:lang w:val="ru-RU" w:eastAsia="ru-RU"/>
        </w:rPr>
      </w:pPr>
    </w:p>
    <w:p w14:paraId="1B217524" w14:textId="77777777" w:rsidR="00F975D2" w:rsidRPr="005E60D8" w:rsidRDefault="00F975D2" w:rsidP="00F975D2">
      <w:pPr>
        <w:rPr>
          <w:rFonts w:ascii="Times New Roman" w:hAnsi="Times New Roman"/>
          <w:sz w:val="22"/>
          <w:szCs w:val="22"/>
          <w:lang w:val="ru-RU"/>
        </w:rPr>
      </w:pPr>
    </w:p>
    <w:p w14:paraId="6D97AFBB" w14:textId="77777777" w:rsidR="00F975D2" w:rsidRPr="005E60D8" w:rsidRDefault="00F975D2" w:rsidP="00F975D2">
      <w:pPr>
        <w:jc w:val="center"/>
        <w:rPr>
          <w:rFonts w:ascii="Times New Roman" w:hAnsi="Times New Roman"/>
          <w:b/>
          <w:sz w:val="22"/>
          <w:szCs w:val="22"/>
          <w:lang w:val="ru-RU"/>
        </w:rPr>
      </w:pPr>
      <w:r w:rsidRPr="005E60D8">
        <w:rPr>
          <w:rFonts w:ascii="Times New Roman" w:hAnsi="Times New Roman"/>
          <w:b/>
          <w:sz w:val="22"/>
          <w:szCs w:val="22"/>
          <w:lang w:val="ru-RU"/>
        </w:rPr>
        <w:t>ЗАЯВКА</w:t>
      </w:r>
    </w:p>
    <w:p w14:paraId="6F3D87FA" w14:textId="77777777" w:rsidR="00F975D2" w:rsidRPr="005E60D8" w:rsidRDefault="00F975D2" w:rsidP="00F975D2">
      <w:pPr>
        <w:spacing w:line="360" w:lineRule="auto"/>
        <w:jc w:val="both"/>
        <w:rPr>
          <w:rFonts w:ascii="Times New Roman" w:hAnsi="Times New Roman"/>
          <w:sz w:val="22"/>
          <w:szCs w:val="22"/>
          <w:lang w:val="ru-RU"/>
        </w:rPr>
      </w:pPr>
    </w:p>
    <w:p w14:paraId="26966327" w14:textId="77777777" w:rsidR="00F975D2" w:rsidRPr="005E60D8" w:rsidRDefault="00F975D2" w:rsidP="00F975D2">
      <w:pPr>
        <w:autoSpaceDE w:val="0"/>
        <w:autoSpaceDN w:val="0"/>
        <w:adjustRightInd w:val="0"/>
        <w:ind w:firstLine="540"/>
        <w:rPr>
          <w:rFonts w:ascii="Times New Roman" w:hAnsi="Times New Roman"/>
          <w:b/>
          <w:bCs/>
          <w:sz w:val="22"/>
          <w:szCs w:val="22"/>
          <w:lang w:val="ru-RU"/>
        </w:rPr>
      </w:pPr>
    </w:p>
    <w:p w14:paraId="7266A735" w14:textId="61B0BE84"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Изучив документацию </w:t>
      </w:r>
      <w:r w:rsidR="005E60D8" w:rsidRPr="005E60D8">
        <w:rPr>
          <w:rFonts w:ascii="Times New Roman" w:hAnsi="Times New Roman"/>
          <w:sz w:val="22"/>
          <w:szCs w:val="22"/>
          <w:lang w:val="ru-RU"/>
        </w:rPr>
        <w:t xml:space="preserve">по отбору наилучших предложений </w:t>
      </w:r>
      <w:r w:rsidRPr="005E60D8">
        <w:rPr>
          <w:rFonts w:ascii="Times New Roman" w:hAnsi="Times New Roman"/>
          <w:i/>
          <w:sz w:val="22"/>
          <w:szCs w:val="22"/>
          <w:lang w:val="ru-RU"/>
        </w:rPr>
        <w:t>(указать наименование предлагаемой услуги)</w:t>
      </w:r>
      <w:r w:rsidRPr="005E60D8">
        <w:rPr>
          <w:rFonts w:ascii="Times New Roman" w:hAnsi="Times New Roman"/>
          <w:sz w:val="22"/>
          <w:szCs w:val="22"/>
          <w:lang w:val="ru-RU"/>
        </w:rPr>
        <w:t xml:space="preserve">, ответы на запросы № </w:t>
      </w:r>
      <w:r w:rsidRPr="005E60D8">
        <w:rPr>
          <w:rFonts w:ascii="Times New Roman" w:hAnsi="Times New Roman"/>
          <w:i/>
          <w:iCs/>
          <w:sz w:val="22"/>
          <w:szCs w:val="22"/>
          <w:lang w:val="ru-RU"/>
        </w:rPr>
        <w:t>(указать номера запросов в случае наличия письменных обращений и ответов к ним)</w:t>
      </w:r>
      <w:r w:rsidRPr="005E60D8">
        <w:rPr>
          <w:rFonts w:ascii="Times New Roman" w:hAnsi="Times New Roman"/>
          <w:sz w:val="22"/>
          <w:szCs w:val="22"/>
          <w:lang w:val="ru-RU"/>
        </w:rPr>
        <w:t xml:space="preserve">, получение которых настоящим удостоверяем, мы, нижеподписавшиеся </w:t>
      </w:r>
      <w:r w:rsidRPr="005E60D8">
        <w:rPr>
          <w:rFonts w:ascii="Times New Roman" w:hAnsi="Times New Roman"/>
          <w:i/>
          <w:iCs/>
          <w:sz w:val="22"/>
          <w:szCs w:val="22"/>
          <w:lang w:val="ru-RU"/>
        </w:rPr>
        <w:t>(наименование Участника)</w:t>
      </w:r>
      <w:r w:rsidRPr="005E60D8">
        <w:rPr>
          <w:rFonts w:ascii="Times New Roman" w:hAnsi="Times New Roman"/>
          <w:sz w:val="22"/>
          <w:szCs w:val="22"/>
          <w:lang w:val="ru-RU"/>
        </w:rPr>
        <w:t xml:space="preserve">, намерены участвовать в </w:t>
      </w:r>
      <w:r w:rsidR="005E60D8"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на предоставление услуг в соответствии с документацией</w:t>
      </w:r>
      <w:r w:rsidR="005E60D8" w:rsidRPr="005E60D8">
        <w:rPr>
          <w:rFonts w:ascii="Times New Roman" w:hAnsi="Times New Roman"/>
          <w:sz w:val="22"/>
          <w:szCs w:val="22"/>
          <w:lang w:val="ru-RU"/>
        </w:rPr>
        <w:t xml:space="preserve"> по отбору наилучших предложений</w:t>
      </w:r>
      <w:r w:rsidRPr="005E60D8">
        <w:rPr>
          <w:rFonts w:ascii="Times New Roman" w:hAnsi="Times New Roman"/>
          <w:sz w:val="22"/>
          <w:szCs w:val="22"/>
          <w:lang w:val="ru-RU"/>
        </w:rPr>
        <w:t>.</w:t>
      </w:r>
    </w:p>
    <w:p w14:paraId="67298680"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В этой связи направляем следующие документы во внешнем конверте:</w:t>
      </w:r>
    </w:p>
    <w:p w14:paraId="3F19CC38"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b/>
          <w:bCs/>
          <w:sz w:val="22"/>
          <w:szCs w:val="22"/>
          <w:lang w:val="ru-RU"/>
        </w:rPr>
        <w:t xml:space="preserve">1. </w:t>
      </w:r>
      <w:r w:rsidRPr="005E60D8">
        <w:rPr>
          <w:rFonts w:ascii="Times New Roman" w:hAnsi="Times New Roman"/>
          <w:sz w:val="22"/>
          <w:szCs w:val="22"/>
          <w:lang w:val="ru-RU"/>
        </w:rPr>
        <w:t>Пакет квалификационных документов на ____ листах (указать количество листов, в случае предоставления брошюр, буклетов, проспектов, компакт-дисков и т.д. указать количество);</w:t>
      </w:r>
    </w:p>
    <w:p w14:paraId="5BBC5383"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b/>
          <w:bCs/>
          <w:sz w:val="22"/>
          <w:szCs w:val="22"/>
          <w:lang w:val="ru-RU"/>
        </w:rPr>
        <w:t xml:space="preserve">2. </w:t>
      </w:r>
      <w:r w:rsidRPr="005E60D8">
        <w:rPr>
          <w:rFonts w:ascii="Times New Roman" w:hAnsi="Times New Roman"/>
          <w:sz w:val="22"/>
          <w:szCs w:val="22"/>
          <w:lang w:val="ru-RU"/>
        </w:rPr>
        <w:t>Внутренний конверт с технической частью предложения;</w:t>
      </w:r>
    </w:p>
    <w:p w14:paraId="62DCBA41"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b/>
          <w:bCs/>
          <w:sz w:val="22"/>
          <w:szCs w:val="22"/>
          <w:lang w:val="ru-RU"/>
        </w:rPr>
        <w:t xml:space="preserve">3. </w:t>
      </w:r>
      <w:r w:rsidRPr="005E60D8">
        <w:rPr>
          <w:rFonts w:ascii="Times New Roman" w:hAnsi="Times New Roman"/>
          <w:sz w:val="22"/>
          <w:szCs w:val="22"/>
          <w:lang w:val="ru-RU"/>
        </w:rPr>
        <w:t>Внутренний конверт с ценовой частью предложения.</w:t>
      </w:r>
    </w:p>
    <w:p w14:paraId="48E23E82" w14:textId="77777777" w:rsidR="00F975D2" w:rsidRPr="005E60D8" w:rsidRDefault="00F975D2" w:rsidP="00F975D2">
      <w:pPr>
        <w:autoSpaceDE w:val="0"/>
        <w:autoSpaceDN w:val="0"/>
        <w:adjustRightInd w:val="0"/>
        <w:ind w:firstLine="540"/>
        <w:jc w:val="both"/>
        <w:rPr>
          <w:rFonts w:ascii="Times New Roman" w:eastAsia="MS Mincho" w:hAnsi="Times New Roman"/>
          <w:i/>
          <w:sz w:val="22"/>
          <w:szCs w:val="22"/>
          <w:lang w:val="ru-RU"/>
        </w:rPr>
      </w:pPr>
      <w:r w:rsidRPr="005E60D8">
        <w:rPr>
          <w:rFonts w:ascii="Times New Roman" w:hAnsi="Times New Roman"/>
          <w:b/>
          <w:bCs/>
          <w:sz w:val="22"/>
          <w:szCs w:val="22"/>
          <w:lang w:val="ru-RU"/>
        </w:rPr>
        <w:t>4</w:t>
      </w:r>
      <w:r w:rsidRPr="005E60D8">
        <w:rPr>
          <w:rFonts w:ascii="Times New Roman" w:hAnsi="Times New Roman"/>
          <w:sz w:val="22"/>
          <w:szCs w:val="22"/>
          <w:lang w:val="ru-RU"/>
        </w:rPr>
        <w:t xml:space="preserve">. Иные документы </w:t>
      </w:r>
      <w:r w:rsidRPr="005E60D8">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2A84D479" w14:textId="77777777" w:rsidR="00F975D2" w:rsidRPr="005E60D8" w:rsidRDefault="00F975D2" w:rsidP="00F975D2">
      <w:pPr>
        <w:ind w:left="-180" w:right="201" w:firstLine="720"/>
        <w:jc w:val="both"/>
        <w:rPr>
          <w:rFonts w:ascii="Times New Roman" w:eastAsia="MS Mincho" w:hAnsi="Times New Roman"/>
          <w:sz w:val="22"/>
          <w:szCs w:val="22"/>
          <w:lang w:val="ru-RU"/>
        </w:rPr>
      </w:pPr>
    </w:p>
    <w:p w14:paraId="44D7F83A" w14:textId="77777777" w:rsidR="00F975D2" w:rsidRPr="005E60D8" w:rsidRDefault="00F975D2" w:rsidP="00F975D2">
      <w:pPr>
        <w:ind w:left="-180" w:right="-185" w:firstLine="180"/>
        <w:jc w:val="both"/>
        <w:rPr>
          <w:rFonts w:ascii="Times New Roman" w:hAnsi="Times New Roman"/>
          <w:sz w:val="22"/>
          <w:szCs w:val="22"/>
          <w:lang w:val="ru-RU"/>
        </w:rPr>
      </w:pPr>
      <w:r w:rsidRPr="005E60D8">
        <w:rPr>
          <w:rFonts w:ascii="Times New Roman" w:hAnsi="Times New Roman"/>
          <w:sz w:val="22"/>
          <w:szCs w:val="22"/>
          <w:lang w:val="ru-RU"/>
        </w:rPr>
        <w:t xml:space="preserve">Ф.И.О. ответственного лица за подготовку предложения: </w:t>
      </w:r>
    </w:p>
    <w:p w14:paraId="2C5AB3D8" w14:textId="77777777" w:rsidR="00F975D2" w:rsidRPr="005E60D8" w:rsidRDefault="00F975D2" w:rsidP="00F975D2">
      <w:pPr>
        <w:ind w:left="-180" w:right="-185" w:firstLine="180"/>
        <w:jc w:val="both"/>
        <w:rPr>
          <w:rFonts w:ascii="Times New Roman" w:hAnsi="Times New Roman"/>
          <w:sz w:val="22"/>
          <w:szCs w:val="22"/>
          <w:lang w:val="ru-RU"/>
        </w:rPr>
      </w:pPr>
    </w:p>
    <w:p w14:paraId="2EB23917" w14:textId="77777777" w:rsidR="00F975D2" w:rsidRPr="005E60D8" w:rsidRDefault="00F975D2" w:rsidP="00F975D2">
      <w:pPr>
        <w:ind w:left="-180" w:right="-185" w:firstLine="180"/>
        <w:jc w:val="both"/>
        <w:rPr>
          <w:rFonts w:ascii="Times New Roman" w:hAnsi="Times New Roman"/>
          <w:sz w:val="22"/>
          <w:szCs w:val="22"/>
          <w:lang w:val="ru-RU"/>
        </w:rPr>
      </w:pPr>
      <w:r w:rsidRPr="005E60D8">
        <w:rPr>
          <w:rFonts w:ascii="Times New Roman" w:hAnsi="Times New Roman"/>
          <w:sz w:val="22"/>
          <w:szCs w:val="22"/>
          <w:lang w:val="ru-RU"/>
        </w:rPr>
        <w:t>Контактный телефон/факс: ____________________________________________</w:t>
      </w:r>
    </w:p>
    <w:p w14:paraId="0644F61C" w14:textId="77777777" w:rsidR="00F975D2" w:rsidRPr="005E60D8" w:rsidRDefault="00F975D2" w:rsidP="00F975D2">
      <w:pPr>
        <w:ind w:left="-180" w:right="-185" w:firstLine="180"/>
        <w:jc w:val="both"/>
        <w:rPr>
          <w:rFonts w:ascii="Times New Roman" w:hAnsi="Times New Roman"/>
          <w:sz w:val="22"/>
          <w:szCs w:val="22"/>
          <w:lang w:val="ru-RU"/>
        </w:rPr>
      </w:pPr>
    </w:p>
    <w:p w14:paraId="1EA23FFA" w14:textId="77777777" w:rsidR="00F975D2" w:rsidRPr="005E60D8" w:rsidRDefault="00F975D2" w:rsidP="00F975D2">
      <w:pPr>
        <w:ind w:left="-180" w:right="-185" w:firstLine="180"/>
        <w:jc w:val="both"/>
        <w:rPr>
          <w:rFonts w:ascii="Times New Roman" w:hAnsi="Times New Roman"/>
          <w:sz w:val="22"/>
          <w:szCs w:val="22"/>
          <w:lang w:val="ru-RU"/>
        </w:rPr>
      </w:pPr>
      <w:r w:rsidRPr="005E60D8">
        <w:rPr>
          <w:rFonts w:ascii="Times New Roman" w:hAnsi="Times New Roman"/>
          <w:sz w:val="22"/>
          <w:szCs w:val="22"/>
          <w:lang w:val="ru-RU"/>
        </w:rPr>
        <w:t>Адрес электронной почты: ______________________________</w:t>
      </w:r>
    </w:p>
    <w:p w14:paraId="517D2F50" w14:textId="77777777" w:rsidR="00F975D2" w:rsidRPr="005E60D8" w:rsidRDefault="00F975D2" w:rsidP="00F975D2">
      <w:pPr>
        <w:ind w:left="-180" w:right="-185" w:firstLine="180"/>
        <w:jc w:val="both"/>
        <w:rPr>
          <w:rFonts w:ascii="Times New Roman" w:hAnsi="Times New Roman"/>
          <w:sz w:val="22"/>
          <w:szCs w:val="22"/>
          <w:lang w:val="ru-RU"/>
        </w:rPr>
      </w:pPr>
    </w:p>
    <w:p w14:paraId="4A8CF391" w14:textId="77777777" w:rsidR="00F975D2" w:rsidRPr="005E60D8" w:rsidRDefault="00F975D2" w:rsidP="00F975D2">
      <w:pPr>
        <w:widowControl w:val="0"/>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Ф.И.О. и подпись руководителя или уполномоченного лица</w:t>
      </w:r>
    </w:p>
    <w:p w14:paraId="1C68E3E9" w14:textId="77777777" w:rsidR="00F975D2" w:rsidRPr="005E60D8" w:rsidRDefault="00F975D2" w:rsidP="00F975D2">
      <w:pPr>
        <w:ind w:left="-180" w:right="-185" w:firstLine="180"/>
        <w:jc w:val="both"/>
        <w:rPr>
          <w:rFonts w:ascii="Times New Roman" w:hAnsi="Times New Roman"/>
          <w:sz w:val="22"/>
          <w:szCs w:val="22"/>
          <w:lang w:val="ru-RU"/>
        </w:rPr>
      </w:pPr>
    </w:p>
    <w:p w14:paraId="7EFC1A23" w14:textId="77777777" w:rsidR="00F975D2" w:rsidRPr="005E60D8" w:rsidRDefault="00F975D2" w:rsidP="00F975D2">
      <w:pPr>
        <w:ind w:left="-180" w:right="-185" w:firstLine="180"/>
        <w:jc w:val="both"/>
        <w:rPr>
          <w:rFonts w:ascii="Times New Roman" w:hAnsi="Times New Roman"/>
          <w:sz w:val="22"/>
          <w:szCs w:val="22"/>
          <w:lang w:val="ru-RU"/>
        </w:rPr>
      </w:pPr>
      <w:r w:rsidRPr="005E60D8">
        <w:rPr>
          <w:rFonts w:ascii="Times New Roman" w:hAnsi="Times New Roman"/>
          <w:sz w:val="22"/>
          <w:szCs w:val="22"/>
          <w:lang w:val="ru-RU"/>
        </w:rPr>
        <w:t>Место печати</w:t>
      </w:r>
    </w:p>
    <w:p w14:paraId="2883AF45" w14:textId="77777777" w:rsidR="00F975D2" w:rsidRPr="005E60D8" w:rsidRDefault="00F975D2" w:rsidP="00F975D2">
      <w:pPr>
        <w:rPr>
          <w:rFonts w:ascii="Times New Roman" w:hAnsi="Times New Roman"/>
          <w:sz w:val="22"/>
          <w:szCs w:val="22"/>
          <w:lang w:val="ru-RU"/>
        </w:rPr>
      </w:pPr>
    </w:p>
    <w:p w14:paraId="1D0D80BD" w14:textId="77777777" w:rsidR="00DB34B3" w:rsidRPr="005E60D8" w:rsidRDefault="00DB34B3">
      <w:pPr>
        <w:spacing w:after="200" w:line="276" w:lineRule="auto"/>
        <w:rPr>
          <w:rFonts w:ascii="Times New Roman" w:hAnsi="Times New Roman"/>
          <w:sz w:val="22"/>
          <w:szCs w:val="22"/>
          <w:lang w:val="ru-RU"/>
        </w:rPr>
      </w:pPr>
      <w:r w:rsidRPr="005E60D8">
        <w:rPr>
          <w:rFonts w:ascii="Times New Roman" w:hAnsi="Times New Roman"/>
          <w:sz w:val="22"/>
          <w:szCs w:val="22"/>
          <w:lang w:val="ru-RU"/>
        </w:rPr>
        <w:br w:type="page"/>
      </w:r>
    </w:p>
    <w:p w14:paraId="0B24ECDC" w14:textId="3374A5E8" w:rsidR="00F975D2" w:rsidRPr="005E60D8" w:rsidRDefault="00F975D2" w:rsidP="00F975D2">
      <w:pPr>
        <w:jc w:val="right"/>
        <w:rPr>
          <w:rFonts w:ascii="Times New Roman" w:hAnsi="Times New Roman"/>
          <w:i/>
          <w:sz w:val="22"/>
          <w:szCs w:val="22"/>
          <w:lang w:val="ru-RU"/>
        </w:rPr>
      </w:pPr>
      <w:r w:rsidRPr="005E60D8">
        <w:rPr>
          <w:rFonts w:ascii="Times New Roman" w:hAnsi="Times New Roman"/>
          <w:i/>
          <w:sz w:val="22"/>
          <w:szCs w:val="22"/>
          <w:lang w:val="ru-RU"/>
        </w:rPr>
        <w:lastRenderedPageBreak/>
        <w:t>Форма №2</w:t>
      </w:r>
    </w:p>
    <w:p w14:paraId="229F75A3" w14:textId="77777777" w:rsidR="00F975D2" w:rsidRPr="005E60D8" w:rsidRDefault="00F975D2" w:rsidP="00F975D2">
      <w:pPr>
        <w:jc w:val="center"/>
        <w:rPr>
          <w:rFonts w:ascii="Times New Roman" w:hAnsi="Times New Roman"/>
          <w:i/>
          <w:sz w:val="22"/>
          <w:szCs w:val="22"/>
          <w:lang w:val="ru-RU"/>
        </w:rPr>
      </w:pPr>
    </w:p>
    <w:p w14:paraId="5A70AD27" w14:textId="77777777" w:rsidR="00F975D2" w:rsidRPr="005E60D8" w:rsidRDefault="00F975D2" w:rsidP="00F975D2">
      <w:pPr>
        <w:jc w:val="center"/>
        <w:rPr>
          <w:rFonts w:ascii="Times New Roman" w:hAnsi="Times New Roman"/>
          <w:i/>
          <w:sz w:val="22"/>
          <w:szCs w:val="22"/>
          <w:lang w:val="ru-RU"/>
        </w:rPr>
      </w:pPr>
      <w:r w:rsidRPr="005E60D8">
        <w:rPr>
          <w:rFonts w:ascii="Times New Roman" w:hAnsi="Times New Roman"/>
          <w:i/>
          <w:sz w:val="22"/>
          <w:szCs w:val="22"/>
          <w:lang w:val="ru-RU"/>
        </w:rPr>
        <w:t>НА ФИРМЕННОМ БЛАНКЕ УЧАСТНИКА</w:t>
      </w:r>
    </w:p>
    <w:p w14:paraId="2FAFA130" w14:textId="77777777" w:rsidR="00F975D2" w:rsidRPr="005E60D8" w:rsidRDefault="00F975D2" w:rsidP="00F975D2">
      <w:pPr>
        <w:rPr>
          <w:rFonts w:ascii="Times New Roman" w:hAnsi="Times New Roman"/>
          <w:i/>
          <w:sz w:val="22"/>
          <w:szCs w:val="22"/>
          <w:lang w:val="ru-RU"/>
        </w:rPr>
      </w:pPr>
    </w:p>
    <w:p w14:paraId="7FC7771D" w14:textId="77777777" w:rsidR="00F975D2" w:rsidRPr="005E60D8" w:rsidRDefault="00F975D2" w:rsidP="00F975D2">
      <w:pPr>
        <w:rPr>
          <w:rFonts w:ascii="Times New Roman" w:hAnsi="Times New Roman"/>
          <w:i/>
          <w:sz w:val="22"/>
          <w:szCs w:val="22"/>
          <w:lang w:val="ru-RU"/>
        </w:rPr>
      </w:pPr>
      <w:r w:rsidRPr="005E60D8">
        <w:rPr>
          <w:rFonts w:ascii="Times New Roman" w:hAnsi="Times New Roman"/>
          <w:i/>
          <w:sz w:val="22"/>
          <w:szCs w:val="22"/>
          <w:lang w:val="ru-RU"/>
        </w:rPr>
        <w:t>№:___________</w:t>
      </w:r>
    </w:p>
    <w:p w14:paraId="22319B15" w14:textId="77777777" w:rsidR="00F975D2" w:rsidRPr="005E60D8" w:rsidRDefault="00F975D2" w:rsidP="00F975D2">
      <w:pPr>
        <w:rPr>
          <w:rFonts w:ascii="Times New Roman" w:hAnsi="Times New Roman"/>
          <w:i/>
          <w:sz w:val="22"/>
          <w:szCs w:val="22"/>
          <w:lang w:val="ru-RU"/>
        </w:rPr>
      </w:pPr>
      <w:r w:rsidRPr="005E60D8">
        <w:rPr>
          <w:rFonts w:ascii="Times New Roman" w:hAnsi="Times New Roman"/>
          <w:i/>
          <w:sz w:val="22"/>
          <w:szCs w:val="22"/>
          <w:lang w:val="ru-RU"/>
        </w:rPr>
        <w:t>Дата: _______</w:t>
      </w:r>
    </w:p>
    <w:p w14:paraId="64173EBB" w14:textId="77777777" w:rsidR="00F975D2" w:rsidRPr="005E60D8" w:rsidRDefault="00F975D2" w:rsidP="00F975D2">
      <w:pPr>
        <w:rPr>
          <w:rFonts w:ascii="Times New Roman" w:hAnsi="Times New Roman"/>
          <w:sz w:val="22"/>
          <w:szCs w:val="22"/>
          <w:lang w:val="ru-RU"/>
        </w:rPr>
      </w:pPr>
    </w:p>
    <w:p w14:paraId="6ACE7E6C" w14:textId="77777777" w:rsidR="00F975D2" w:rsidRPr="005E60D8" w:rsidRDefault="00F975D2" w:rsidP="00F975D2">
      <w:pPr>
        <w:ind w:left="6804" w:right="-108" w:hanging="72"/>
        <w:jc w:val="center"/>
        <w:rPr>
          <w:rFonts w:ascii="Times New Roman" w:hAnsi="Times New Roman"/>
          <w:b/>
          <w:bCs/>
          <w:sz w:val="22"/>
          <w:szCs w:val="22"/>
          <w:lang w:val="ru-RU" w:eastAsia="ru-RU"/>
        </w:rPr>
      </w:pPr>
      <w:r w:rsidRPr="005E60D8">
        <w:rPr>
          <w:rFonts w:ascii="Times New Roman" w:hAnsi="Times New Roman"/>
          <w:b/>
          <w:bCs/>
          <w:sz w:val="22"/>
          <w:szCs w:val="22"/>
          <w:lang w:val="ru-RU" w:eastAsia="ru-RU"/>
        </w:rPr>
        <w:t>Закупочная комиссия</w:t>
      </w:r>
    </w:p>
    <w:p w14:paraId="0ED4E40F" w14:textId="77777777" w:rsidR="00F975D2" w:rsidRPr="005E60D8" w:rsidRDefault="00F975D2" w:rsidP="00F975D2">
      <w:pPr>
        <w:jc w:val="center"/>
        <w:rPr>
          <w:rFonts w:ascii="Times New Roman" w:hAnsi="Times New Roman"/>
          <w:i/>
          <w:sz w:val="22"/>
          <w:szCs w:val="22"/>
          <w:lang w:val="ru-RU"/>
        </w:rPr>
      </w:pPr>
    </w:p>
    <w:p w14:paraId="183DB971" w14:textId="77777777" w:rsidR="00F975D2" w:rsidRPr="005E60D8" w:rsidRDefault="00F975D2" w:rsidP="00F975D2">
      <w:pPr>
        <w:jc w:val="center"/>
        <w:rPr>
          <w:rFonts w:ascii="Times New Roman" w:hAnsi="Times New Roman"/>
          <w:i/>
          <w:sz w:val="22"/>
          <w:szCs w:val="22"/>
          <w:lang w:val="ru-RU"/>
        </w:rPr>
      </w:pPr>
    </w:p>
    <w:p w14:paraId="12FFDB0D" w14:textId="77777777" w:rsidR="00F975D2" w:rsidRPr="005E60D8" w:rsidRDefault="00F975D2" w:rsidP="00F975D2">
      <w:pPr>
        <w:rPr>
          <w:rFonts w:ascii="Times New Roman" w:hAnsi="Times New Roman"/>
          <w:sz w:val="22"/>
          <w:szCs w:val="22"/>
          <w:lang w:val="ru-RU"/>
        </w:rPr>
      </w:pPr>
    </w:p>
    <w:p w14:paraId="7C8341A2" w14:textId="77777777" w:rsidR="00F975D2" w:rsidRPr="005E60D8" w:rsidRDefault="00F975D2" w:rsidP="00F975D2">
      <w:pPr>
        <w:jc w:val="center"/>
        <w:rPr>
          <w:rFonts w:ascii="Times New Roman" w:hAnsi="Times New Roman"/>
          <w:sz w:val="22"/>
          <w:szCs w:val="22"/>
          <w:lang w:val="ru-RU"/>
        </w:rPr>
      </w:pPr>
      <w:r w:rsidRPr="005E60D8">
        <w:rPr>
          <w:rFonts w:ascii="Times New Roman" w:hAnsi="Times New Roman"/>
          <w:sz w:val="22"/>
          <w:szCs w:val="22"/>
          <w:lang w:val="ru-RU"/>
        </w:rPr>
        <w:t>ГАРАНТИЙНОЕ ПИСЬМО</w:t>
      </w:r>
    </w:p>
    <w:p w14:paraId="5279E1BB" w14:textId="77777777" w:rsidR="00F975D2" w:rsidRPr="005E60D8" w:rsidRDefault="00F975D2" w:rsidP="00F975D2">
      <w:pPr>
        <w:jc w:val="center"/>
        <w:rPr>
          <w:rFonts w:ascii="Times New Roman" w:hAnsi="Times New Roman"/>
          <w:sz w:val="22"/>
          <w:szCs w:val="22"/>
          <w:lang w:val="ru-RU"/>
        </w:rPr>
      </w:pPr>
    </w:p>
    <w:p w14:paraId="28D5A2C5" w14:textId="77777777" w:rsidR="00F975D2" w:rsidRPr="005E60D8" w:rsidRDefault="00F975D2" w:rsidP="00F975D2">
      <w:pPr>
        <w:jc w:val="center"/>
        <w:rPr>
          <w:rFonts w:ascii="Times New Roman" w:hAnsi="Times New Roman"/>
          <w:sz w:val="22"/>
          <w:szCs w:val="22"/>
          <w:lang w:val="ru-RU"/>
        </w:rPr>
      </w:pPr>
    </w:p>
    <w:p w14:paraId="26D21F42" w14:textId="77777777" w:rsidR="00F975D2" w:rsidRPr="005E60D8" w:rsidRDefault="00F975D2" w:rsidP="00F975D2">
      <w:pPr>
        <w:rPr>
          <w:rFonts w:ascii="Times New Roman" w:hAnsi="Times New Roman"/>
          <w:sz w:val="22"/>
          <w:szCs w:val="22"/>
          <w:lang w:val="ru-RU"/>
        </w:rPr>
      </w:pPr>
    </w:p>
    <w:p w14:paraId="6605E996" w14:textId="77777777" w:rsidR="00F975D2" w:rsidRPr="005E60D8" w:rsidRDefault="00F975D2" w:rsidP="00F975D2">
      <w:pPr>
        <w:ind w:firstLine="708"/>
        <w:rPr>
          <w:rFonts w:ascii="Times New Roman" w:hAnsi="Times New Roman"/>
          <w:sz w:val="22"/>
          <w:szCs w:val="22"/>
          <w:lang w:val="ru-RU"/>
        </w:rPr>
      </w:pPr>
      <w:r w:rsidRPr="005E60D8">
        <w:rPr>
          <w:rFonts w:ascii="Times New Roman" w:hAnsi="Times New Roman"/>
          <w:sz w:val="22"/>
          <w:szCs w:val="22"/>
          <w:lang w:val="ru-RU"/>
        </w:rPr>
        <w:t>Настоящим письмом подтверждаем, что компания ___________________________</w:t>
      </w:r>
      <w:proofErr w:type="gramStart"/>
      <w:r w:rsidRPr="005E60D8">
        <w:rPr>
          <w:rFonts w:ascii="Times New Roman" w:hAnsi="Times New Roman"/>
          <w:sz w:val="22"/>
          <w:szCs w:val="22"/>
          <w:lang w:val="ru-RU"/>
        </w:rPr>
        <w:t xml:space="preserve"> :</w:t>
      </w:r>
      <w:proofErr w:type="gramEnd"/>
    </w:p>
    <w:p w14:paraId="0BDF0BB1" w14:textId="1DB5B009" w:rsidR="00F975D2" w:rsidRPr="005E60D8" w:rsidRDefault="004038E2" w:rsidP="004038E2">
      <w:pPr>
        <w:rPr>
          <w:rFonts w:ascii="Times New Roman" w:hAnsi="Times New Roman"/>
          <w:i/>
          <w:sz w:val="22"/>
          <w:szCs w:val="22"/>
          <w:lang w:val="ru-RU"/>
        </w:rPr>
      </w:pPr>
      <w:r>
        <w:rPr>
          <w:rFonts w:ascii="Times New Roman" w:hAnsi="Times New Roman"/>
          <w:i/>
          <w:sz w:val="22"/>
          <w:szCs w:val="22"/>
          <w:lang w:val="ru-RU"/>
        </w:rPr>
        <w:t xml:space="preserve">                                                                                                         </w:t>
      </w:r>
      <w:r w:rsidR="00F975D2" w:rsidRPr="005E60D8">
        <w:rPr>
          <w:rFonts w:ascii="Times New Roman" w:hAnsi="Times New Roman"/>
          <w:i/>
          <w:sz w:val="22"/>
          <w:szCs w:val="22"/>
          <w:lang w:val="ru-RU"/>
        </w:rPr>
        <w:t>(наименование компании)</w:t>
      </w:r>
    </w:p>
    <w:p w14:paraId="06D043DF"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xml:space="preserve">- не находится в стадии реорганизации, ликвидации или банкротства. </w:t>
      </w:r>
    </w:p>
    <w:p w14:paraId="7EC868D2"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xml:space="preserve">- не находится в состоянии судебного или арбитражного разбирательства с </w:t>
      </w:r>
      <w:r w:rsidRPr="005E60D8">
        <w:rPr>
          <w:rFonts w:ascii="Times New Roman" w:hAnsi="Times New Roman"/>
          <w:i/>
          <w:sz w:val="22"/>
          <w:szCs w:val="22"/>
          <w:lang w:val="ru-RU"/>
        </w:rPr>
        <w:t>(наименование заказчика)</w:t>
      </w:r>
    </w:p>
    <w:p w14:paraId="696A43F0"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отсутствуют ненадлежащим образом исполненные обязательства по ранее заключенным договорам</w:t>
      </w:r>
    </w:p>
    <w:p w14:paraId="2CBD2D93" w14:textId="77D41EE3"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xml:space="preserve">- отсутствуют </w:t>
      </w:r>
      <w:r w:rsidR="00DB34B3" w:rsidRPr="005E60D8">
        <w:rPr>
          <w:rFonts w:ascii="Times New Roman" w:hAnsi="Times New Roman"/>
          <w:sz w:val="22"/>
          <w:szCs w:val="22"/>
          <w:lang w:val="ru-RU"/>
        </w:rPr>
        <w:t xml:space="preserve">просроченная </w:t>
      </w:r>
      <w:r w:rsidRPr="005E60D8">
        <w:rPr>
          <w:rFonts w:ascii="Times New Roman" w:hAnsi="Times New Roman"/>
          <w:sz w:val="22"/>
          <w:szCs w:val="22"/>
          <w:lang w:val="ru-RU"/>
        </w:rPr>
        <w:t>задолженност</w:t>
      </w:r>
      <w:r w:rsidR="00DB34B3" w:rsidRPr="005E60D8">
        <w:rPr>
          <w:rFonts w:ascii="Times New Roman" w:hAnsi="Times New Roman"/>
          <w:sz w:val="22"/>
          <w:szCs w:val="22"/>
          <w:lang w:val="ru-RU"/>
        </w:rPr>
        <w:t>ь</w:t>
      </w:r>
      <w:r w:rsidRPr="005E60D8">
        <w:rPr>
          <w:rFonts w:ascii="Times New Roman" w:hAnsi="Times New Roman"/>
          <w:sz w:val="22"/>
          <w:szCs w:val="22"/>
          <w:lang w:val="ru-RU"/>
        </w:rPr>
        <w:t xml:space="preserve"> по уплате </w:t>
      </w:r>
      <w:r w:rsidR="00DB34B3" w:rsidRPr="005E60D8">
        <w:rPr>
          <w:rFonts w:ascii="Times New Roman" w:hAnsi="Times New Roman"/>
          <w:sz w:val="22"/>
          <w:szCs w:val="22"/>
          <w:lang w:val="ru-RU"/>
        </w:rPr>
        <w:t>налогов и</w:t>
      </w:r>
      <w:r w:rsidRPr="005E60D8">
        <w:rPr>
          <w:rFonts w:ascii="Times New Roman" w:hAnsi="Times New Roman"/>
          <w:sz w:val="22"/>
          <w:szCs w:val="22"/>
          <w:lang w:val="ru-RU"/>
        </w:rPr>
        <w:t xml:space="preserve"> других обязательных платежей</w:t>
      </w:r>
    </w:p>
    <w:p w14:paraId="708A1CA4"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7D79C147" w14:textId="77777777" w:rsidR="00F975D2" w:rsidRPr="005E60D8" w:rsidRDefault="00F975D2" w:rsidP="00F975D2">
      <w:pPr>
        <w:rPr>
          <w:rFonts w:ascii="Times New Roman" w:hAnsi="Times New Roman"/>
          <w:sz w:val="22"/>
          <w:szCs w:val="22"/>
          <w:lang w:val="ru-RU"/>
        </w:rPr>
      </w:pPr>
    </w:p>
    <w:p w14:paraId="42F8AAD1" w14:textId="77777777" w:rsidR="00F975D2" w:rsidRPr="005E60D8" w:rsidRDefault="00F975D2" w:rsidP="00F975D2">
      <w:pPr>
        <w:rPr>
          <w:rFonts w:ascii="Times New Roman" w:hAnsi="Times New Roman"/>
          <w:sz w:val="22"/>
          <w:szCs w:val="22"/>
          <w:lang w:val="ru-RU"/>
        </w:rPr>
      </w:pPr>
    </w:p>
    <w:p w14:paraId="58BDEEAA" w14:textId="77777777" w:rsidR="00F975D2" w:rsidRPr="005E60D8" w:rsidRDefault="00F975D2" w:rsidP="00F975D2">
      <w:pPr>
        <w:rPr>
          <w:rFonts w:ascii="Times New Roman" w:hAnsi="Times New Roman"/>
          <w:sz w:val="22"/>
          <w:szCs w:val="22"/>
          <w:lang w:val="ru-RU"/>
        </w:rPr>
      </w:pPr>
    </w:p>
    <w:p w14:paraId="0979C854" w14:textId="77777777" w:rsidR="00F975D2" w:rsidRPr="005E60D8" w:rsidRDefault="00F975D2" w:rsidP="00F975D2">
      <w:pPr>
        <w:rPr>
          <w:rFonts w:ascii="Times New Roman" w:hAnsi="Times New Roman"/>
          <w:sz w:val="22"/>
          <w:szCs w:val="22"/>
          <w:lang w:val="ru-RU"/>
        </w:rPr>
      </w:pPr>
    </w:p>
    <w:p w14:paraId="2006E674" w14:textId="77777777" w:rsidR="00F975D2" w:rsidRPr="005E60D8" w:rsidRDefault="00F975D2" w:rsidP="00F975D2">
      <w:pPr>
        <w:rPr>
          <w:rFonts w:ascii="Times New Roman" w:hAnsi="Times New Roman"/>
          <w:sz w:val="22"/>
          <w:szCs w:val="22"/>
          <w:lang w:val="ru-RU"/>
        </w:rPr>
      </w:pPr>
    </w:p>
    <w:p w14:paraId="43C3C2DD" w14:textId="77777777" w:rsidR="00F975D2" w:rsidRPr="005E60D8" w:rsidRDefault="00F975D2" w:rsidP="00F975D2">
      <w:pPr>
        <w:rPr>
          <w:rFonts w:ascii="Times New Roman" w:hAnsi="Times New Roman"/>
          <w:sz w:val="22"/>
          <w:szCs w:val="22"/>
          <w:lang w:val="ru-RU"/>
        </w:rPr>
      </w:pPr>
    </w:p>
    <w:p w14:paraId="48176024"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Подписи:</w:t>
      </w:r>
    </w:p>
    <w:p w14:paraId="43D02656" w14:textId="77777777" w:rsidR="00F975D2" w:rsidRPr="005E60D8" w:rsidRDefault="00F975D2" w:rsidP="00F975D2">
      <w:pPr>
        <w:rPr>
          <w:rFonts w:ascii="Times New Roman" w:hAnsi="Times New Roman"/>
          <w:sz w:val="22"/>
          <w:szCs w:val="22"/>
          <w:lang w:val="ru-RU"/>
        </w:rPr>
      </w:pPr>
    </w:p>
    <w:p w14:paraId="235B823E"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Ф.И.О. руководителя _______________</w:t>
      </w:r>
    </w:p>
    <w:p w14:paraId="08A04591" w14:textId="77777777" w:rsidR="00F975D2" w:rsidRPr="005E60D8" w:rsidRDefault="00F975D2" w:rsidP="00F975D2">
      <w:pPr>
        <w:rPr>
          <w:rFonts w:ascii="Times New Roman" w:hAnsi="Times New Roman"/>
          <w:sz w:val="22"/>
          <w:szCs w:val="22"/>
          <w:lang w:val="ru-RU"/>
        </w:rPr>
      </w:pPr>
    </w:p>
    <w:p w14:paraId="07997245"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Ф.И.О. главного бухгалтера (начальника финансового отдела) ______________</w:t>
      </w:r>
    </w:p>
    <w:p w14:paraId="24C16316" w14:textId="77777777" w:rsidR="00F975D2" w:rsidRPr="005E60D8" w:rsidRDefault="00F975D2" w:rsidP="00F975D2">
      <w:pPr>
        <w:rPr>
          <w:rFonts w:ascii="Times New Roman" w:hAnsi="Times New Roman"/>
          <w:sz w:val="22"/>
          <w:szCs w:val="22"/>
          <w:lang w:val="ru-RU"/>
        </w:rPr>
      </w:pPr>
    </w:p>
    <w:p w14:paraId="2A03084D"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Ф.И.О. юриста ____________________</w:t>
      </w:r>
    </w:p>
    <w:p w14:paraId="51624C7C" w14:textId="77777777" w:rsidR="00F975D2" w:rsidRPr="005E60D8" w:rsidRDefault="00F975D2" w:rsidP="00F975D2">
      <w:pPr>
        <w:rPr>
          <w:rFonts w:ascii="Times New Roman" w:hAnsi="Times New Roman"/>
          <w:sz w:val="22"/>
          <w:szCs w:val="22"/>
          <w:lang w:val="ru-RU"/>
        </w:rPr>
      </w:pPr>
    </w:p>
    <w:p w14:paraId="431D1B12" w14:textId="77777777" w:rsidR="00F975D2" w:rsidRPr="005E60D8" w:rsidRDefault="00F975D2" w:rsidP="00F975D2">
      <w:pPr>
        <w:rPr>
          <w:rFonts w:ascii="Times New Roman" w:hAnsi="Times New Roman"/>
          <w:sz w:val="22"/>
          <w:szCs w:val="22"/>
          <w:lang w:val="ru-RU"/>
        </w:rPr>
      </w:pPr>
    </w:p>
    <w:p w14:paraId="4EA45C34"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Место печати</w:t>
      </w:r>
    </w:p>
    <w:p w14:paraId="1272087E" w14:textId="77777777" w:rsidR="00F975D2" w:rsidRPr="005E60D8" w:rsidRDefault="00F975D2" w:rsidP="00F975D2">
      <w:pPr>
        <w:rPr>
          <w:rFonts w:ascii="Times New Roman" w:hAnsi="Times New Roman"/>
          <w:sz w:val="22"/>
          <w:szCs w:val="22"/>
          <w:lang w:val="ru-RU"/>
        </w:rPr>
      </w:pPr>
    </w:p>
    <w:p w14:paraId="463DACD1" w14:textId="77777777" w:rsidR="00DB34B3" w:rsidRPr="005E60D8" w:rsidRDefault="00DB34B3">
      <w:pPr>
        <w:spacing w:after="200" w:line="276" w:lineRule="auto"/>
        <w:rPr>
          <w:rFonts w:ascii="Times New Roman" w:hAnsi="Times New Roman"/>
          <w:sz w:val="22"/>
          <w:szCs w:val="22"/>
          <w:lang w:val="ru-RU"/>
        </w:rPr>
      </w:pPr>
      <w:r w:rsidRPr="005E60D8">
        <w:rPr>
          <w:rFonts w:ascii="Times New Roman" w:hAnsi="Times New Roman"/>
          <w:sz w:val="22"/>
          <w:szCs w:val="22"/>
          <w:lang w:val="ru-RU"/>
        </w:rPr>
        <w:br w:type="page"/>
      </w:r>
    </w:p>
    <w:p w14:paraId="2DF216A9" w14:textId="51585EE7" w:rsidR="00F975D2" w:rsidRPr="005E60D8" w:rsidRDefault="00F975D2" w:rsidP="00F975D2">
      <w:pPr>
        <w:jc w:val="right"/>
        <w:rPr>
          <w:rFonts w:ascii="Times New Roman" w:hAnsi="Times New Roman"/>
          <w:i/>
          <w:sz w:val="22"/>
          <w:szCs w:val="22"/>
        </w:rPr>
      </w:pPr>
      <w:proofErr w:type="spellStart"/>
      <w:r w:rsidRPr="005E60D8">
        <w:rPr>
          <w:rFonts w:ascii="Times New Roman" w:hAnsi="Times New Roman"/>
          <w:i/>
          <w:sz w:val="22"/>
          <w:szCs w:val="22"/>
        </w:rPr>
        <w:lastRenderedPageBreak/>
        <w:t>Форма</w:t>
      </w:r>
      <w:proofErr w:type="spellEnd"/>
      <w:r w:rsidRPr="005E60D8">
        <w:rPr>
          <w:rFonts w:ascii="Times New Roman" w:hAnsi="Times New Roman"/>
          <w:i/>
          <w:sz w:val="22"/>
          <w:szCs w:val="22"/>
        </w:rPr>
        <w:t xml:space="preserve"> №3</w:t>
      </w:r>
    </w:p>
    <w:p w14:paraId="3B5C0EE9" w14:textId="77777777" w:rsidR="00F975D2" w:rsidRPr="005E60D8" w:rsidRDefault="00F975D2" w:rsidP="00F975D2">
      <w:pPr>
        <w:autoSpaceDE w:val="0"/>
        <w:autoSpaceDN w:val="0"/>
        <w:adjustRightInd w:val="0"/>
        <w:jc w:val="center"/>
        <w:rPr>
          <w:rFonts w:ascii="Times New Roman" w:hAnsi="Times New Roman"/>
          <w:b/>
          <w:bCs/>
          <w:sz w:val="22"/>
          <w:szCs w:val="22"/>
        </w:rPr>
      </w:pPr>
    </w:p>
    <w:p w14:paraId="55B4DF5A" w14:textId="77777777" w:rsidR="00F975D2" w:rsidRPr="005E60D8" w:rsidRDefault="00F975D2" w:rsidP="00F975D2">
      <w:pPr>
        <w:autoSpaceDE w:val="0"/>
        <w:autoSpaceDN w:val="0"/>
        <w:adjustRightInd w:val="0"/>
        <w:jc w:val="center"/>
        <w:rPr>
          <w:rFonts w:ascii="Times New Roman" w:hAnsi="Times New Roman"/>
          <w:b/>
          <w:bCs/>
          <w:sz w:val="22"/>
          <w:szCs w:val="22"/>
        </w:rPr>
      </w:pPr>
      <w:proofErr w:type="spellStart"/>
      <w:r w:rsidRPr="005E60D8">
        <w:rPr>
          <w:rFonts w:ascii="Times New Roman" w:hAnsi="Times New Roman"/>
          <w:b/>
          <w:bCs/>
          <w:sz w:val="22"/>
          <w:szCs w:val="22"/>
        </w:rPr>
        <w:t>Общая</w:t>
      </w:r>
      <w:proofErr w:type="spellEnd"/>
      <w:r w:rsidRPr="005E60D8">
        <w:rPr>
          <w:rFonts w:ascii="Times New Roman" w:hAnsi="Times New Roman"/>
          <w:b/>
          <w:bCs/>
          <w:sz w:val="22"/>
          <w:szCs w:val="22"/>
        </w:rPr>
        <w:t xml:space="preserve"> </w:t>
      </w:r>
      <w:proofErr w:type="spellStart"/>
      <w:r w:rsidRPr="005E60D8">
        <w:rPr>
          <w:rFonts w:ascii="Times New Roman" w:hAnsi="Times New Roman"/>
          <w:b/>
          <w:bCs/>
          <w:sz w:val="22"/>
          <w:szCs w:val="22"/>
        </w:rPr>
        <w:t>информация</w:t>
      </w:r>
      <w:proofErr w:type="spellEnd"/>
      <w:r w:rsidRPr="005E60D8">
        <w:rPr>
          <w:rFonts w:ascii="Times New Roman" w:hAnsi="Times New Roman"/>
          <w:b/>
          <w:bCs/>
          <w:sz w:val="22"/>
          <w:szCs w:val="22"/>
        </w:rPr>
        <w:t xml:space="preserve"> </w:t>
      </w:r>
      <w:proofErr w:type="spellStart"/>
      <w:r w:rsidRPr="005E60D8">
        <w:rPr>
          <w:rFonts w:ascii="Times New Roman" w:hAnsi="Times New Roman"/>
          <w:b/>
          <w:bCs/>
          <w:sz w:val="22"/>
          <w:szCs w:val="22"/>
        </w:rPr>
        <w:t>об</w:t>
      </w:r>
      <w:proofErr w:type="spellEnd"/>
      <w:r w:rsidRPr="005E60D8">
        <w:rPr>
          <w:rFonts w:ascii="Times New Roman" w:hAnsi="Times New Roman"/>
          <w:b/>
          <w:bCs/>
          <w:sz w:val="22"/>
          <w:szCs w:val="22"/>
        </w:rPr>
        <w:t xml:space="preserve"> </w:t>
      </w:r>
      <w:proofErr w:type="spellStart"/>
      <w:r w:rsidRPr="005E60D8">
        <w:rPr>
          <w:rFonts w:ascii="Times New Roman" w:hAnsi="Times New Roman"/>
          <w:b/>
          <w:bCs/>
          <w:sz w:val="22"/>
          <w:szCs w:val="22"/>
        </w:rPr>
        <w:t>участнике</w:t>
      </w:r>
      <w:proofErr w:type="spellEnd"/>
    </w:p>
    <w:p w14:paraId="16E97051" w14:textId="77777777" w:rsidR="00F975D2" w:rsidRPr="005E60D8" w:rsidRDefault="00F975D2" w:rsidP="00F975D2">
      <w:pPr>
        <w:rPr>
          <w:rFonts w:ascii="Times New Roman" w:hAnsi="Times New Roman"/>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843"/>
      </w:tblGrid>
      <w:tr w:rsidR="00F975D2" w:rsidRPr="00FA3164" w14:paraId="647C46B8"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14868721"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1</w:t>
            </w:r>
          </w:p>
        </w:tc>
        <w:tc>
          <w:tcPr>
            <w:tcW w:w="6337" w:type="dxa"/>
            <w:tcBorders>
              <w:top w:val="single" w:sz="4" w:space="0" w:color="auto"/>
              <w:left w:val="single" w:sz="4" w:space="0" w:color="auto"/>
              <w:bottom w:val="single" w:sz="4" w:space="0" w:color="auto"/>
              <w:right w:val="single" w:sz="4" w:space="0" w:color="auto"/>
            </w:tcBorders>
            <w:hideMark/>
          </w:tcPr>
          <w:p w14:paraId="07FABD35" w14:textId="77777777" w:rsidR="00F975D2" w:rsidRPr="005E60D8" w:rsidRDefault="00F975D2">
            <w:pPr>
              <w:autoSpaceDE w:val="0"/>
              <w:autoSpaceDN w:val="0"/>
              <w:adjustRightInd w:val="0"/>
              <w:jc w:val="both"/>
              <w:rPr>
                <w:rFonts w:ascii="Times New Roman" w:hAnsi="Times New Roman"/>
                <w:b/>
                <w:bCs/>
                <w:sz w:val="22"/>
                <w:szCs w:val="22"/>
                <w:lang w:val="ru-RU"/>
              </w:rPr>
            </w:pPr>
            <w:r w:rsidRPr="005E60D8">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2843" w:type="dxa"/>
            <w:tcBorders>
              <w:top w:val="single" w:sz="4" w:space="0" w:color="auto"/>
              <w:left w:val="single" w:sz="4" w:space="0" w:color="auto"/>
              <w:bottom w:val="single" w:sz="4" w:space="0" w:color="auto"/>
              <w:right w:val="single" w:sz="4" w:space="0" w:color="auto"/>
            </w:tcBorders>
          </w:tcPr>
          <w:p w14:paraId="393940EB" w14:textId="77777777" w:rsidR="00F975D2" w:rsidRPr="005E60D8" w:rsidRDefault="00F975D2">
            <w:pPr>
              <w:autoSpaceDE w:val="0"/>
              <w:autoSpaceDN w:val="0"/>
              <w:adjustRightInd w:val="0"/>
              <w:rPr>
                <w:rFonts w:ascii="Times New Roman" w:hAnsi="Times New Roman"/>
                <w:b/>
                <w:bCs/>
                <w:sz w:val="22"/>
                <w:szCs w:val="22"/>
                <w:lang w:val="ru-RU"/>
              </w:rPr>
            </w:pPr>
          </w:p>
        </w:tc>
      </w:tr>
      <w:tr w:rsidR="00F975D2" w:rsidRPr="00FA3164" w14:paraId="60498E1F"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0EB1E866"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2</w:t>
            </w:r>
          </w:p>
        </w:tc>
        <w:tc>
          <w:tcPr>
            <w:tcW w:w="6337" w:type="dxa"/>
            <w:tcBorders>
              <w:top w:val="single" w:sz="4" w:space="0" w:color="auto"/>
              <w:left w:val="single" w:sz="4" w:space="0" w:color="auto"/>
              <w:bottom w:val="single" w:sz="4" w:space="0" w:color="auto"/>
              <w:right w:val="single" w:sz="4" w:space="0" w:color="auto"/>
            </w:tcBorders>
            <w:hideMark/>
          </w:tcPr>
          <w:p w14:paraId="5A2D4594" w14:textId="77777777" w:rsidR="00F975D2" w:rsidRPr="005E60D8" w:rsidRDefault="00F975D2">
            <w:pPr>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2843" w:type="dxa"/>
            <w:tcBorders>
              <w:top w:val="single" w:sz="4" w:space="0" w:color="auto"/>
              <w:left w:val="single" w:sz="4" w:space="0" w:color="auto"/>
              <w:bottom w:val="single" w:sz="4" w:space="0" w:color="auto"/>
              <w:right w:val="single" w:sz="4" w:space="0" w:color="auto"/>
            </w:tcBorders>
          </w:tcPr>
          <w:p w14:paraId="15D32545" w14:textId="77777777" w:rsidR="00F975D2" w:rsidRPr="005E60D8" w:rsidRDefault="00F975D2">
            <w:pPr>
              <w:autoSpaceDE w:val="0"/>
              <w:autoSpaceDN w:val="0"/>
              <w:adjustRightInd w:val="0"/>
              <w:rPr>
                <w:rFonts w:ascii="Times New Roman" w:hAnsi="Times New Roman"/>
                <w:b/>
                <w:bCs/>
                <w:sz w:val="22"/>
                <w:szCs w:val="22"/>
                <w:lang w:val="ru-RU"/>
              </w:rPr>
            </w:pPr>
          </w:p>
        </w:tc>
      </w:tr>
      <w:tr w:rsidR="00F975D2" w:rsidRPr="005E60D8" w14:paraId="77B7C726"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00DE3519"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3</w:t>
            </w:r>
          </w:p>
        </w:tc>
        <w:tc>
          <w:tcPr>
            <w:tcW w:w="6337" w:type="dxa"/>
            <w:tcBorders>
              <w:top w:val="single" w:sz="4" w:space="0" w:color="auto"/>
              <w:left w:val="single" w:sz="4" w:space="0" w:color="auto"/>
              <w:bottom w:val="single" w:sz="4" w:space="0" w:color="auto"/>
              <w:right w:val="single" w:sz="4" w:space="0" w:color="auto"/>
            </w:tcBorders>
            <w:hideMark/>
          </w:tcPr>
          <w:p w14:paraId="67A7C0E5" w14:textId="77777777" w:rsidR="00F975D2" w:rsidRPr="005E60D8" w:rsidRDefault="00F975D2">
            <w:pPr>
              <w:autoSpaceDE w:val="0"/>
              <w:autoSpaceDN w:val="0"/>
              <w:adjustRightInd w:val="0"/>
              <w:jc w:val="both"/>
              <w:rPr>
                <w:rFonts w:ascii="Times New Roman" w:hAnsi="Times New Roman"/>
                <w:sz w:val="22"/>
                <w:szCs w:val="22"/>
              </w:rPr>
            </w:pPr>
            <w:proofErr w:type="spellStart"/>
            <w:r w:rsidRPr="005E60D8">
              <w:rPr>
                <w:rFonts w:ascii="Times New Roman" w:hAnsi="Times New Roman"/>
                <w:sz w:val="22"/>
                <w:szCs w:val="22"/>
              </w:rPr>
              <w:t>Юридический</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адрес</w:t>
            </w:r>
            <w:proofErr w:type="spellEnd"/>
          </w:p>
        </w:tc>
        <w:tc>
          <w:tcPr>
            <w:tcW w:w="2843" w:type="dxa"/>
            <w:tcBorders>
              <w:top w:val="single" w:sz="4" w:space="0" w:color="auto"/>
              <w:left w:val="single" w:sz="4" w:space="0" w:color="auto"/>
              <w:bottom w:val="single" w:sz="4" w:space="0" w:color="auto"/>
              <w:right w:val="single" w:sz="4" w:space="0" w:color="auto"/>
            </w:tcBorders>
          </w:tcPr>
          <w:p w14:paraId="299FEF9B" w14:textId="77777777" w:rsidR="00F975D2" w:rsidRPr="005E60D8" w:rsidRDefault="00F975D2">
            <w:pPr>
              <w:autoSpaceDE w:val="0"/>
              <w:autoSpaceDN w:val="0"/>
              <w:adjustRightInd w:val="0"/>
              <w:rPr>
                <w:rFonts w:ascii="Times New Roman" w:hAnsi="Times New Roman"/>
                <w:b/>
                <w:bCs/>
                <w:sz w:val="22"/>
                <w:szCs w:val="22"/>
              </w:rPr>
            </w:pPr>
          </w:p>
        </w:tc>
      </w:tr>
      <w:tr w:rsidR="00F975D2" w:rsidRPr="00FA3164" w14:paraId="43377E0D"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606005B2"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4</w:t>
            </w:r>
          </w:p>
        </w:tc>
        <w:tc>
          <w:tcPr>
            <w:tcW w:w="6337" w:type="dxa"/>
            <w:tcBorders>
              <w:top w:val="single" w:sz="4" w:space="0" w:color="auto"/>
              <w:left w:val="single" w:sz="4" w:space="0" w:color="auto"/>
              <w:bottom w:val="single" w:sz="4" w:space="0" w:color="auto"/>
              <w:right w:val="single" w:sz="4" w:space="0" w:color="auto"/>
            </w:tcBorders>
            <w:hideMark/>
          </w:tcPr>
          <w:p w14:paraId="5EC77878" w14:textId="77777777" w:rsidR="00F975D2" w:rsidRPr="005E60D8" w:rsidRDefault="00F975D2">
            <w:pPr>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Контактный телефон, факс, е-</w:t>
            </w:r>
            <w:r w:rsidRPr="005E60D8">
              <w:rPr>
                <w:rFonts w:ascii="Times New Roman" w:hAnsi="Times New Roman"/>
                <w:sz w:val="22"/>
                <w:szCs w:val="22"/>
              </w:rPr>
              <w:t>mail</w:t>
            </w:r>
          </w:p>
        </w:tc>
        <w:tc>
          <w:tcPr>
            <w:tcW w:w="2843" w:type="dxa"/>
            <w:tcBorders>
              <w:top w:val="single" w:sz="4" w:space="0" w:color="auto"/>
              <w:left w:val="single" w:sz="4" w:space="0" w:color="auto"/>
              <w:bottom w:val="single" w:sz="4" w:space="0" w:color="auto"/>
              <w:right w:val="single" w:sz="4" w:space="0" w:color="auto"/>
            </w:tcBorders>
          </w:tcPr>
          <w:p w14:paraId="256588A2" w14:textId="77777777" w:rsidR="00F975D2" w:rsidRPr="005E60D8" w:rsidRDefault="00F975D2">
            <w:pPr>
              <w:autoSpaceDE w:val="0"/>
              <w:autoSpaceDN w:val="0"/>
              <w:adjustRightInd w:val="0"/>
              <w:rPr>
                <w:rFonts w:ascii="Times New Roman" w:hAnsi="Times New Roman"/>
                <w:b/>
                <w:bCs/>
                <w:sz w:val="22"/>
                <w:szCs w:val="22"/>
                <w:lang w:val="ru-RU"/>
              </w:rPr>
            </w:pPr>
          </w:p>
        </w:tc>
      </w:tr>
      <w:tr w:rsidR="00F975D2" w:rsidRPr="005E60D8" w14:paraId="3212A7CE"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42EB9256"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5</w:t>
            </w:r>
          </w:p>
        </w:tc>
        <w:tc>
          <w:tcPr>
            <w:tcW w:w="6337" w:type="dxa"/>
            <w:tcBorders>
              <w:top w:val="single" w:sz="4" w:space="0" w:color="auto"/>
              <w:left w:val="single" w:sz="4" w:space="0" w:color="auto"/>
              <w:bottom w:val="single" w:sz="4" w:space="0" w:color="auto"/>
              <w:right w:val="single" w:sz="4" w:space="0" w:color="auto"/>
            </w:tcBorders>
            <w:hideMark/>
          </w:tcPr>
          <w:p w14:paraId="6259D05F" w14:textId="77777777" w:rsidR="00F975D2" w:rsidRPr="005E60D8" w:rsidRDefault="00F975D2">
            <w:pPr>
              <w:autoSpaceDE w:val="0"/>
              <w:autoSpaceDN w:val="0"/>
              <w:adjustRightInd w:val="0"/>
              <w:rPr>
                <w:rFonts w:ascii="Times New Roman" w:hAnsi="Times New Roman"/>
                <w:sz w:val="22"/>
                <w:szCs w:val="22"/>
              </w:rPr>
            </w:pPr>
            <w:proofErr w:type="spellStart"/>
            <w:r w:rsidRPr="005E60D8">
              <w:rPr>
                <w:rFonts w:ascii="Times New Roman" w:hAnsi="Times New Roman"/>
                <w:sz w:val="22"/>
                <w:szCs w:val="22"/>
              </w:rPr>
              <w:t>Полные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банковские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реквизиты</w:t>
            </w:r>
            <w:proofErr w:type="spellEnd"/>
          </w:p>
        </w:tc>
        <w:tc>
          <w:tcPr>
            <w:tcW w:w="2843" w:type="dxa"/>
            <w:tcBorders>
              <w:top w:val="single" w:sz="4" w:space="0" w:color="auto"/>
              <w:left w:val="single" w:sz="4" w:space="0" w:color="auto"/>
              <w:bottom w:val="single" w:sz="4" w:space="0" w:color="auto"/>
              <w:right w:val="single" w:sz="4" w:space="0" w:color="auto"/>
            </w:tcBorders>
          </w:tcPr>
          <w:p w14:paraId="2A9BB244" w14:textId="77777777" w:rsidR="00F975D2" w:rsidRPr="005E60D8" w:rsidRDefault="00F975D2">
            <w:pPr>
              <w:autoSpaceDE w:val="0"/>
              <w:autoSpaceDN w:val="0"/>
              <w:adjustRightInd w:val="0"/>
              <w:rPr>
                <w:rFonts w:ascii="Times New Roman" w:hAnsi="Times New Roman"/>
                <w:b/>
                <w:bCs/>
                <w:sz w:val="22"/>
                <w:szCs w:val="22"/>
              </w:rPr>
            </w:pPr>
          </w:p>
        </w:tc>
      </w:tr>
      <w:tr w:rsidR="00F975D2" w:rsidRPr="005E60D8" w14:paraId="004E9C74"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10BC6028"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6</w:t>
            </w:r>
          </w:p>
        </w:tc>
        <w:tc>
          <w:tcPr>
            <w:tcW w:w="6337" w:type="dxa"/>
            <w:tcBorders>
              <w:top w:val="single" w:sz="4" w:space="0" w:color="auto"/>
              <w:left w:val="single" w:sz="4" w:space="0" w:color="auto"/>
              <w:bottom w:val="single" w:sz="4" w:space="0" w:color="auto"/>
              <w:right w:val="single" w:sz="4" w:space="0" w:color="auto"/>
            </w:tcBorders>
            <w:hideMark/>
          </w:tcPr>
          <w:p w14:paraId="25C19B9A" w14:textId="77777777" w:rsidR="00F975D2" w:rsidRPr="005E60D8" w:rsidRDefault="00F975D2">
            <w:pPr>
              <w:autoSpaceDE w:val="0"/>
              <w:autoSpaceDN w:val="0"/>
              <w:adjustRightInd w:val="0"/>
              <w:rPr>
                <w:rFonts w:ascii="Times New Roman" w:hAnsi="Times New Roman"/>
                <w:sz w:val="22"/>
                <w:szCs w:val="22"/>
              </w:rPr>
            </w:pPr>
            <w:proofErr w:type="spellStart"/>
            <w:r w:rsidRPr="005E60D8">
              <w:rPr>
                <w:rFonts w:ascii="Times New Roman" w:hAnsi="Times New Roman"/>
                <w:sz w:val="22"/>
                <w:szCs w:val="22"/>
              </w:rPr>
              <w:t>Основные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направления</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деятельности</w:t>
            </w:r>
            <w:proofErr w:type="spellEnd"/>
          </w:p>
        </w:tc>
        <w:tc>
          <w:tcPr>
            <w:tcW w:w="2843" w:type="dxa"/>
            <w:tcBorders>
              <w:top w:val="single" w:sz="4" w:space="0" w:color="auto"/>
              <w:left w:val="single" w:sz="4" w:space="0" w:color="auto"/>
              <w:bottom w:val="single" w:sz="4" w:space="0" w:color="auto"/>
              <w:right w:val="single" w:sz="4" w:space="0" w:color="auto"/>
            </w:tcBorders>
          </w:tcPr>
          <w:p w14:paraId="0F7B17D9" w14:textId="77777777" w:rsidR="00F975D2" w:rsidRPr="005E60D8" w:rsidRDefault="00F975D2">
            <w:pPr>
              <w:autoSpaceDE w:val="0"/>
              <w:autoSpaceDN w:val="0"/>
              <w:adjustRightInd w:val="0"/>
              <w:rPr>
                <w:rFonts w:ascii="Times New Roman" w:hAnsi="Times New Roman"/>
                <w:b/>
                <w:bCs/>
                <w:sz w:val="22"/>
                <w:szCs w:val="22"/>
              </w:rPr>
            </w:pPr>
          </w:p>
        </w:tc>
      </w:tr>
    </w:tbl>
    <w:p w14:paraId="62D4BF97" w14:textId="77777777" w:rsidR="00F975D2" w:rsidRPr="005E60D8" w:rsidRDefault="00F975D2" w:rsidP="00F975D2">
      <w:pPr>
        <w:autoSpaceDE w:val="0"/>
        <w:autoSpaceDN w:val="0"/>
        <w:adjustRightInd w:val="0"/>
        <w:rPr>
          <w:rFonts w:ascii="Times New Roman" w:hAnsi="Times New Roman"/>
          <w:sz w:val="22"/>
          <w:szCs w:val="22"/>
        </w:rPr>
      </w:pPr>
    </w:p>
    <w:p w14:paraId="16C6FF91" w14:textId="77777777" w:rsidR="00F975D2" w:rsidRPr="005E60D8" w:rsidRDefault="00F975D2" w:rsidP="00F975D2">
      <w:pPr>
        <w:autoSpaceDE w:val="0"/>
        <w:autoSpaceDN w:val="0"/>
        <w:adjustRightInd w:val="0"/>
        <w:jc w:val="center"/>
        <w:rPr>
          <w:rFonts w:ascii="Times New Roman" w:hAnsi="Times New Roman"/>
          <w:b/>
          <w:sz w:val="22"/>
          <w:szCs w:val="22"/>
          <w:lang w:val="ru-RU"/>
        </w:rPr>
      </w:pPr>
      <w:r w:rsidRPr="005E60D8">
        <w:rPr>
          <w:rFonts w:ascii="Times New Roman" w:hAnsi="Times New Roman"/>
          <w:b/>
          <w:sz w:val="22"/>
          <w:szCs w:val="22"/>
          <w:lang w:val="ru-RU"/>
        </w:rPr>
        <w:t>Информация об опыте проведения требуемых или аналогичных услуг</w:t>
      </w:r>
    </w:p>
    <w:p w14:paraId="6B471B44" w14:textId="77777777" w:rsidR="00F975D2" w:rsidRPr="005E60D8" w:rsidRDefault="00F975D2" w:rsidP="00F975D2">
      <w:pPr>
        <w:autoSpaceDE w:val="0"/>
        <w:autoSpaceDN w:val="0"/>
        <w:adjustRightInd w:val="0"/>
        <w:jc w:val="center"/>
        <w:rPr>
          <w:rFonts w:ascii="Times New Roman" w:hAnsi="Times New Roman"/>
          <w:b/>
          <w:sz w:val="22"/>
          <w:szCs w:val="22"/>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397"/>
        <w:gridCol w:w="2686"/>
        <w:gridCol w:w="1302"/>
        <w:gridCol w:w="1795"/>
      </w:tblGrid>
      <w:tr w:rsidR="00F975D2" w:rsidRPr="005E60D8" w14:paraId="4F889146" w14:textId="77777777" w:rsidTr="00F975D2">
        <w:tc>
          <w:tcPr>
            <w:tcW w:w="468" w:type="dxa"/>
            <w:tcBorders>
              <w:top w:val="single" w:sz="4" w:space="0" w:color="auto"/>
              <w:left w:val="single" w:sz="4" w:space="0" w:color="auto"/>
              <w:bottom w:val="single" w:sz="4" w:space="0" w:color="auto"/>
              <w:right w:val="single" w:sz="4" w:space="0" w:color="auto"/>
            </w:tcBorders>
            <w:vAlign w:val="center"/>
            <w:hideMark/>
          </w:tcPr>
          <w:p w14:paraId="21EDE562" w14:textId="77777777" w:rsidR="00F975D2" w:rsidRPr="005E60D8" w:rsidRDefault="00F975D2">
            <w:pPr>
              <w:autoSpaceDE w:val="0"/>
              <w:autoSpaceDN w:val="0"/>
              <w:adjustRightInd w:val="0"/>
              <w:jc w:val="center"/>
              <w:rPr>
                <w:rFonts w:ascii="Times New Roman" w:hAnsi="Times New Roman"/>
                <w:sz w:val="22"/>
                <w:szCs w:val="22"/>
              </w:rPr>
            </w:pPr>
            <w:r w:rsidRPr="005E60D8">
              <w:rPr>
                <w:rFonts w:ascii="Times New Roman" w:hAnsi="Times New Roman"/>
                <w:sz w:val="22"/>
                <w:szCs w:val="22"/>
              </w:rPr>
              <w:t>№</w:t>
            </w:r>
          </w:p>
        </w:tc>
        <w:tc>
          <w:tcPr>
            <w:tcW w:w="3420" w:type="dxa"/>
            <w:tcBorders>
              <w:top w:val="single" w:sz="4" w:space="0" w:color="auto"/>
              <w:left w:val="single" w:sz="4" w:space="0" w:color="auto"/>
              <w:bottom w:val="single" w:sz="4" w:space="0" w:color="auto"/>
              <w:right w:val="single" w:sz="4" w:space="0" w:color="auto"/>
            </w:tcBorders>
            <w:vAlign w:val="center"/>
            <w:hideMark/>
          </w:tcPr>
          <w:p w14:paraId="3E85A6CF" w14:textId="77777777" w:rsidR="00F975D2" w:rsidRPr="005E60D8" w:rsidRDefault="00F975D2">
            <w:pPr>
              <w:autoSpaceDE w:val="0"/>
              <w:autoSpaceDN w:val="0"/>
              <w:adjustRightInd w:val="0"/>
              <w:jc w:val="center"/>
              <w:rPr>
                <w:rFonts w:ascii="Times New Roman" w:hAnsi="Times New Roman"/>
                <w:sz w:val="22"/>
                <w:szCs w:val="22"/>
                <w:lang w:val="ru-RU"/>
              </w:rPr>
            </w:pPr>
            <w:proofErr w:type="spellStart"/>
            <w:r w:rsidRPr="005E60D8">
              <w:rPr>
                <w:rFonts w:ascii="Times New Roman" w:hAnsi="Times New Roman"/>
                <w:sz w:val="22"/>
                <w:szCs w:val="22"/>
              </w:rPr>
              <w:t>Наименование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предмета</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услуг</w:t>
            </w:r>
            <w:proofErr w:type="spellEnd"/>
          </w:p>
        </w:tc>
        <w:tc>
          <w:tcPr>
            <w:tcW w:w="2700" w:type="dxa"/>
            <w:tcBorders>
              <w:top w:val="single" w:sz="4" w:space="0" w:color="auto"/>
              <w:left w:val="single" w:sz="4" w:space="0" w:color="auto"/>
              <w:bottom w:val="single" w:sz="4" w:space="0" w:color="auto"/>
              <w:right w:val="single" w:sz="4" w:space="0" w:color="auto"/>
            </w:tcBorders>
            <w:vAlign w:val="center"/>
            <w:hideMark/>
          </w:tcPr>
          <w:p w14:paraId="285D349C" w14:textId="77777777" w:rsidR="00F975D2" w:rsidRPr="005E60D8" w:rsidRDefault="00F975D2">
            <w:pPr>
              <w:autoSpaceDE w:val="0"/>
              <w:autoSpaceDN w:val="0"/>
              <w:adjustRightInd w:val="0"/>
              <w:jc w:val="center"/>
              <w:rPr>
                <w:rFonts w:ascii="Times New Roman" w:hAnsi="Times New Roman"/>
                <w:sz w:val="22"/>
                <w:szCs w:val="22"/>
                <w:lang w:val="ru-RU"/>
              </w:rPr>
            </w:pPr>
            <w:r w:rsidRPr="005E60D8">
              <w:rPr>
                <w:rFonts w:ascii="Times New Roman" w:hAnsi="Times New Roman"/>
                <w:sz w:val="22"/>
                <w:szCs w:val="22"/>
                <w:lang w:val="ru-RU"/>
              </w:rPr>
              <w:t>Наименование Покупателя, его адрес и контактная информация</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AB7FD3F" w14:textId="77777777" w:rsidR="00F975D2" w:rsidRPr="005E60D8" w:rsidRDefault="00F975D2">
            <w:pPr>
              <w:autoSpaceDE w:val="0"/>
              <w:autoSpaceDN w:val="0"/>
              <w:adjustRightInd w:val="0"/>
              <w:jc w:val="center"/>
              <w:rPr>
                <w:rFonts w:ascii="Times New Roman" w:hAnsi="Times New Roman"/>
                <w:sz w:val="22"/>
                <w:szCs w:val="22"/>
              </w:rPr>
            </w:pPr>
            <w:proofErr w:type="spellStart"/>
            <w:r w:rsidRPr="005E60D8">
              <w:rPr>
                <w:rFonts w:ascii="Times New Roman" w:hAnsi="Times New Roman"/>
                <w:sz w:val="22"/>
                <w:szCs w:val="22"/>
              </w:rPr>
              <w:t>Срок</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проведения</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услуги</w:t>
            </w:r>
            <w:proofErr w:type="spellEnd"/>
          </w:p>
        </w:tc>
        <w:tc>
          <w:tcPr>
            <w:tcW w:w="1800" w:type="dxa"/>
            <w:tcBorders>
              <w:top w:val="single" w:sz="4" w:space="0" w:color="auto"/>
              <w:left w:val="single" w:sz="4" w:space="0" w:color="auto"/>
              <w:bottom w:val="single" w:sz="4" w:space="0" w:color="auto"/>
              <w:right w:val="single" w:sz="4" w:space="0" w:color="auto"/>
            </w:tcBorders>
            <w:vAlign w:val="center"/>
            <w:hideMark/>
          </w:tcPr>
          <w:p w14:paraId="1F7B12AF" w14:textId="77777777" w:rsidR="00F975D2" w:rsidRPr="005E60D8" w:rsidRDefault="00F975D2">
            <w:pPr>
              <w:autoSpaceDE w:val="0"/>
              <w:autoSpaceDN w:val="0"/>
              <w:adjustRightInd w:val="0"/>
              <w:jc w:val="center"/>
              <w:rPr>
                <w:rFonts w:ascii="Times New Roman" w:hAnsi="Times New Roman"/>
                <w:sz w:val="22"/>
                <w:szCs w:val="22"/>
              </w:rPr>
            </w:pPr>
            <w:proofErr w:type="spellStart"/>
            <w:r w:rsidRPr="005E60D8">
              <w:rPr>
                <w:rFonts w:ascii="Times New Roman" w:hAnsi="Times New Roman"/>
                <w:sz w:val="22"/>
                <w:szCs w:val="22"/>
              </w:rPr>
              <w:t>Примечание</w:t>
            </w:r>
            <w:proofErr w:type="spellEnd"/>
          </w:p>
        </w:tc>
      </w:tr>
      <w:tr w:rsidR="00F975D2" w:rsidRPr="005E60D8" w14:paraId="4D00EE93" w14:textId="77777777" w:rsidTr="00F975D2">
        <w:tc>
          <w:tcPr>
            <w:tcW w:w="468" w:type="dxa"/>
            <w:tcBorders>
              <w:top w:val="single" w:sz="4" w:space="0" w:color="auto"/>
              <w:left w:val="single" w:sz="4" w:space="0" w:color="auto"/>
              <w:bottom w:val="single" w:sz="4" w:space="0" w:color="auto"/>
              <w:right w:val="single" w:sz="4" w:space="0" w:color="auto"/>
            </w:tcBorders>
          </w:tcPr>
          <w:p w14:paraId="453A1221" w14:textId="77777777" w:rsidR="00F975D2" w:rsidRPr="005E60D8" w:rsidRDefault="00F975D2">
            <w:pPr>
              <w:autoSpaceDE w:val="0"/>
              <w:autoSpaceDN w:val="0"/>
              <w:adjustRightInd w:val="0"/>
              <w:rPr>
                <w:rFonts w:ascii="Times New Roman" w:hAnsi="Times New Roman"/>
                <w:sz w:val="22"/>
                <w:szCs w:val="22"/>
              </w:rPr>
            </w:pPr>
          </w:p>
        </w:tc>
        <w:tc>
          <w:tcPr>
            <w:tcW w:w="3420" w:type="dxa"/>
            <w:tcBorders>
              <w:top w:val="single" w:sz="4" w:space="0" w:color="auto"/>
              <w:left w:val="single" w:sz="4" w:space="0" w:color="auto"/>
              <w:bottom w:val="single" w:sz="4" w:space="0" w:color="auto"/>
              <w:right w:val="single" w:sz="4" w:space="0" w:color="auto"/>
            </w:tcBorders>
          </w:tcPr>
          <w:p w14:paraId="5FD664D0" w14:textId="77777777" w:rsidR="00F975D2" w:rsidRPr="005E60D8" w:rsidRDefault="00F975D2">
            <w:pPr>
              <w:autoSpaceDE w:val="0"/>
              <w:autoSpaceDN w:val="0"/>
              <w:adjustRightInd w:val="0"/>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EE65DD3" w14:textId="77777777" w:rsidR="00F975D2" w:rsidRPr="005E60D8" w:rsidRDefault="00F975D2">
            <w:pPr>
              <w:autoSpaceDE w:val="0"/>
              <w:autoSpaceDN w:val="0"/>
              <w:adjustRightInd w:val="0"/>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6AA2E76" w14:textId="77777777" w:rsidR="00F975D2" w:rsidRPr="005E60D8" w:rsidRDefault="00F975D2">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9C5314B" w14:textId="77777777" w:rsidR="00F975D2" w:rsidRPr="005E60D8" w:rsidRDefault="00F975D2">
            <w:pPr>
              <w:autoSpaceDE w:val="0"/>
              <w:autoSpaceDN w:val="0"/>
              <w:adjustRightInd w:val="0"/>
              <w:rPr>
                <w:rFonts w:ascii="Times New Roman" w:hAnsi="Times New Roman"/>
                <w:sz w:val="22"/>
                <w:szCs w:val="22"/>
              </w:rPr>
            </w:pPr>
          </w:p>
        </w:tc>
      </w:tr>
      <w:tr w:rsidR="00F975D2" w:rsidRPr="005E60D8" w14:paraId="41024405" w14:textId="77777777" w:rsidTr="00F975D2">
        <w:tc>
          <w:tcPr>
            <w:tcW w:w="468" w:type="dxa"/>
            <w:tcBorders>
              <w:top w:val="single" w:sz="4" w:space="0" w:color="auto"/>
              <w:left w:val="single" w:sz="4" w:space="0" w:color="auto"/>
              <w:bottom w:val="single" w:sz="4" w:space="0" w:color="auto"/>
              <w:right w:val="single" w:sz="4" w:space="0" w:color="auto"/>
            </w:tcBorders>
          </w:tcPr>
          <w:p w14:paraId="37CD5F8F" w14:textId="77777777" w:rsidR="00F975D2" w:rsidRPr="005E60D8" w:rsidRDefault="00F975D2">
            <w:pPr>
              <w:autoSpaceDE w:val="0"/>
              <w:autoSpaceDN w:val="0"/>
              <w:adjustRightInd w:val="0"/>
              <w:rPr>
                <w:rFonts w:ascii="Times New Roman" w:hAnsi="Times New Roman"/>
                <w:sz w:val="22"/>
                <w:szCs w:val="22"/>
              </w:rPr>
            </w:pPr>
          </w:p>
        </w:tc>
        <w:tc>
          <w:tcPr>
            <w:tcW w:w="3420" w:type="dxa"/>
            <w:tcBorders>
              <w:top w:val="single" w:sz="4" w:space="0" w:color="auto"/>
              <w:left w:val="single" w:sz="4" w:space="0" w:color="auto"/>
              <w:bottom w:val="single" w:sz="4" w:space="0" w:color="auto"/>
              <w:right w:val="single" w:sz="4" w:space="0" w:color="auto"/>
            </w:tcBorders>
          </w:tcPr>
          <w:p w14:paraId="5CD7C8D7" w14:textId="77777777" w:rsidR="00F975D2" w:rsidRPr="005E60D8" w:rsidRDefault="00F975D2">
            <w:pPr>
              <w:autoSpaceDE w:val="0"/>
              <w:autoSpaceDN w:val="0"/>
              <w:adjustRightInd w:val="0"/>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D40BC6A" w14:textId="77777777" w:rsidR="00F975D2" w:rsidRPr="005E60D8" w:rsidRDefault="00F975D2">
            <w:pPr>
              <w:autoSpaceDE w:val="0"/>
              <w:autoSpaceDN w:val="0"/>
              <w:adjustRightInd w:val="0"/>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7892652" w14:textId="77777777" w:rsidR="00F975D2" w:rsidRPr="005E60D8" w:rsidRDefault="00F975D2">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14:paraId="038FDC47" w14:textId="77777777" w:rsidR="00F975D2" w:rsidRPr="005E60D8" w:rsidRDefault="00F975D2">
            <w:pPr>
              <w:autoSpaceDE w:val="0"/>
              <w:autoSpaceDN w:val="0"/>
              <w:adjustRightInd w:val="0"/>
              <w:rPr>
                <w:rFonts w:ascii="Times New Roman" w:hAnsi="Times New Roman"/>
                <w:sz w:val="22"/>
                <w:szCs w:val="22"/>
              </w:rPr>
            </w:pPr>
          </w:p>
        </w:tc>
      </w:tr>
      <w:tr w:rsidR="00F975D2" w:rsidRPr="005E60D8" w14:paraId="195C2B88" w14:textId="77777777" w:rsidTr="00F975D2">
        <w:tc>
          <w:tcPr>
            <w:tcW w:w="468" w:type="dxa"/>
            <w:tcBorders>
              <w:top w:val="single" w:sz="4" w:space="0" w:color="auto"/>
              <w:left w:val="single" w:sz="4" w:space="0" w:color="auto"/>
              <w:bottom w:val="single" w:sz="4" w:space="0" w:color="auto"/>
              <w:right w:val="single" w:sz="4" w:space="0" w:color="auto"/>
            </w:tcBorders>
          </w:tcPr>
          <w:p w14:paraId="0EF83E73" w14:textId="77777777" w:rsidR="00F975D2" w:rsidRPr="005E60D8" w:rsidRDefault="00F975D2">
            <w:pPr>
              <w:autoSpaceDE w:val="0"/>
              <w:autoSpaceDN w:val="0"/>
              <w:adjustRightInd w:val="0"/>
              <w:rPr>
                <w:rFonts w:ascii="Times New Roman" w:hAnsi="Times New Roman"/>
                <w:sz w:val="22"/>
                <w:szCs w:val="22"/>
              </w:rPr>
            </w:pPr>
          </w:p>
        </w:tc>
        <w:tc>
          <w:tcPr>
            <w:tcW w:w="3420" w:type="dxa"/>
            <w:tcBorders>
              <w:top w:val="single" w:sz="4" w:space="0" w:color="auto"/>
              <w:left w:val="single" w:sz="4" w:space="0" w:color="auto"/>
              <w:bottom w:val="single" w:sz="4" w:space="0" w:color="auto"/>
              <w:right w:val="single" w:sz="4" w:space="0" w:color="auto"/>
            </w:tcBorders>
          </w:tcPr>
          <w:p w14:paraId="648071F4" w14:textId="77777777" w:rsidR="00F975D2" w:rsidRPr="005E60D8" w:rsidRDefault="00F975D2">
            <w:pPr>
              <w:autoSpaceDE w:val="0"/>
              <w:autoSpaceDN w:val="0"/>
              <w:adjustRightInd w:val="0"/>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EA095FA" w14:textId="77777777" w:rsidR="00F975D2" w:rsidRPr="005E60D8" w:rsidRDefault="00F975D2">
            <w:pPr>
              <w:autoSpaceDE w:val="0"/>
              <w:autoSpaceDN w:val="0"/>
              <w:adjustRightInd w:val="0"/>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1A666B8" w14:textId="77777777" w:rsidR="00F975D2" w:rsidRPr="005E60D8" w:rsidRDefault="00F975D2">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14:paraId="47BF84F3" w14:textId="77777777" w:rsidR="00F975D2" w:rsidRPr="005E60D8" w:rsidRDefault="00F975D2">
            <w:pPr>
              <w:autoSpaceDE w:val="0"/>
              <w:autoSpaceDN w:val="0"/>
              <w:adjustRightInd w:val="0"/>
              <w:rPr>
                <w:rFonts w:ascii="Times New Roman" w:hAnsi="Times New Roman"/>
                <w:sz w:val="22"/>
                <w:szCs w:val="22"/>
              </w:rPr>
            </w:pPr>
          </w:p>
        </w:tc>
      </w:tr>
    </w:tbl>
    <w:p w14:paraId="7FFEBE4B" w14:textId="77777777" w:rsidR="00F975D2" w:rsidRPr="005E60D8" w:rsidRDefault="00F975D2" w:rsidP="00F975D2">
      <w:pPr>
        <w:autoSpaceDE w:val="0"/>
        <w:autoSpaceDN w:val="0"/>
        <w:adjustRightInd w:val="0"/>
        <w:rPr>
          <w:rFonts w:ascii="Times New Roman" w:hAnsi="Times New Roman"/>
          <w:sz w:val="22"/>
          <w:szCs w:val="22"/>
        </w:rPr>
      </w:pPr>
    </w:p>
    <w:p w14:paraId="6AD744CB" w14:textId="77777777" w:rsidR="00F975D2" w:rsidRPr="005E60D8" w:rsidRDefault="00F975D2" w:rsidP="00F975D2">
      <w:pPr>
        <w:autoSpaceDE w:val="0"/>
        <w:autoSpaceDN w:val="0"/>
        <w:adjustRightInd w:val="0"/>
        <w:rPr>
          <w:rFonts w:ascii="Times New Roman" w:hAnsi="Times New Roman"/>
          <w:sz w:val="22"/>
          <w:szCs w:val="22"/>
        </w:rPr>
      </w:pPr>
    </w:p>
    <w:p w14:paraId="5F772232" w14:textId="77777777" w:rsidR="00F975D2" w:rsidRPr="005E60D8" w:rsidRDefault="00F975D2" w:rsidP="00F975D2">
      <w:pPr>
        <w:autoSpaceDE w:val="0"/>
        <w:autoSpaceDN w:val="0"/>
        <w:adjustRightInd w:val="0"/>
        <w:rPr>
          <w:rFonts w:ascii="Times New Roman" w:hAnsi="Times New Roman"/>
          <w:sz w:val="22"/>
          <w:szCs w:val="22"/>
        </w:rPr>
      </w:pPr>
      <w:r w:rsidRPr="005E60D8">
        <w:rPr>
          <w:rFonts w:ascii="Times New Roman" w:hAnsi="Times New Roman"/>
          <w:sz w:val="22"/>
          <w:szCs w:val="22"/>
        </w:rPr>
        <w:t>__________________________________</w:t>
      </w:r>
    </w:p>
    <w:p w14:paraId="7867BB24" w14:textId="77777777" w:rsidR="00F975D2" w:rsidRPr="005E60D8" w:rsidRDefault="00F975D2" w:rsidP="00F975D2">
      <w:pPr>
        <w:autoSpaceDE w:val="0"/>
        <w:autoSpaceDN w:val="0"/>
        <w:adjustRightInd w:val="0"/>
        <w:rPr>
          <w:rFonts w:ascii="Times New Roman" w:hAnsi="Times New Roman"/>
          <w:i/>
          <w:iCs/>
          <w:sz w:val="22"/>
          <w:szCs w:val="22"/>
          <w:lang w:val="ru-RU"/>
        </w:rPr>
      </w:pPr>
      <w:r w:rsidRPr="005E60D8">
        <w:rPr>
          <w:rFonts w:ascii="Times New Roman" w:hAnsi="Times New Roman"/>
          <w:i/>
          <w:iCs/>
          <w:sz w:val="22"/>
          <w:szCs w:val="22"/>
        </w:rPr>
        <w:t>(</w:t>
      </w:r>
      <w:proofErr w:type="spellStart"/>
      <w:r w:rsidRPr="005E60D8">
        <w:rPr>
          <w:rFonts w:ascii="Times New Roman" w:hAnsi="Times New Roman"/>
          <w:i/>
          <w:iCs/>
          <w:sz w:val="22"/>
          <w:szCs w:val="22"/>
        </w:rPr>
        <w:t>подпись</w:t>
      </w:r>
      <w:proofErr w:type="spellEnd"/>
      <w:r w:rsidRPr="005E60D8">
        <w:rPr>
          <w:rFonts w:ascii="Times New Roman" w:hAnsi="Times New Roman"/>
          <w:i/>
          <w:iCs/>
          <w:sz w:val="22"/>
          <w:szCs w:val="22"/>
        </w:rPr>
        <w:t xml:space="preserve"> </w:t>
      </w:r>
      <w:proofErr w:type="spellStart"/>
      <w:r w:rsidRPr="005E60D8">
        <w:rPr>
          <w:rFonts w:ascii="Times New Roman" w:hAnsi="Times New Roman"/>
          <w:i/>
          <w:iCs/>
          <w:sz w:val="22"/>
          <w:szCs w:val="22"/>
        </w:rPr>
        <w:t>уполномоченного</w:t>
      </w:r>
      <w:proofErr w:type="spellEnd"/>
      <w:r w:rsidRPr="005E60D8">
        <w:rPr>
          <w:rFonts w:ascii="Times New Roman" w:hAnsi="Times New Roman"/>
          <w:i/>
          <w:iCs/>
          <w:sz w:val="22"/>
          <w:szCs w:val="22"/>
        </w:rPr>
        <w:t xml:space="preserve"> </w:t>
      </w:r>
      <w:proofErr w:type="spellStart"/>
      <w:r w:rsidRPr="005E60D8">
        <w:rPr>
          <w:rFonts w:ascii="Times New Roman" w:hAnsi="Times New Roman"/>
          <w:i/>
          <w:iCs/>
          <w:sz w:val="22"/>
          <w:szCs w:val="22"/>
        </w:rPr>
        <w:t>лица</w:t>
      </w:r>
      <w:proofErr w:type="spellEnd"/>
      <w:r w:rsidRPr="005E60D8">
        <w:rPr>
          <w:rFonts w:ascii="Times New Roman" w:hAnsi="Times New Roman"/>
          <w:i/>
          <w:iCs/>
          <w:sz w:val="22"/>
          <w:szCs w:val="22"/>
        </w:rPr>
        <w:t>)</w:t>
      </w:r>
    </w:p>
    <w:p w14:paraId="3E835242" w14:textId="77777777" w:rsidR="00F975D2" w:rsidRPr="005E60D8" w:rsidRDefault="00F975D2" w:rsidP="00F975D2">
      <w:pPr>
        <w:autoSpaceDE w:val="0"/>
        <w:autoSpaceDN w:val="0"/>
        <w:adjustRightInd w:val="0"/>
        <w:rPr>
          <w:rFonts w:ascii="Times New Roman" w:hAnsi="Times New Roman"/>
          <w:sz w:val="22"/>
          <w:szCs w:val="22"/>
        </w:rPr>
      </w:pPr>
    </w:p>
    <w:p w14:paraId="4EF78352" w14:textId="77777777" w:rsidR="00F975D2" w:rsidRPr="005E60D8" w:rsidRDefault="00F975D2" w:rsidP="00F975D2">
      <w:pPr>
        <w:autoSpaceDE w:val="0"/>
        <w:autoSpaceDN w:val="0"/>
        <w:adjustRightInd w:val="0"/>
        <w:rPr>
          <w:rFonts w:ascii="Times New Roman" w:hAnsi="Times New Roman"/>
          <w:sz w:val="22"/>
          <w:szCs w:val="22"/>
        </w:rPr>
      </w:pPr>
      <w:r w:rsidRPr="005E60D8">
        <w:rPr>
          <w:rFonts w:ascii="Times New Roman" w:hAnsi="Times New Roman"/>
          <w:sz w:val="22"/>
          <w:szCs w:val="22"/>
        </w:rPr>
        <w:t>____________________________________</w:t>
      </w:r>
    </w:p>
    <w:p w14:paraId="0875B65C" w14:textId="77777777" w:rsidR="00F975D2" w:rsidRPr="005E60D8" w:rsidRDefault="00F975D2" w:rsidP="00F975D2">
      <w:pPr>
        <w:autoSpaceDE w:val="0"/>
        <w:autoSpaceDN w:val="0"/>
        <w:adjustRightInd w:val="0"/>
        <w:rPr>
          <w:rFonts w:ascii="Times New Roman" w:hAnsi="Times New Roman"/>
          <w:i/>
          <w:iCs/>
          <w:sz w:val="22"/>
          <w:szCs w:val="22"/>
          <w:lang w:val="ru-RU"/>
        </w:rPr>
      </w:pPr>
      <w:r w:rsidRPr="005E60D8">
        <w:rPr>
          <w:rFonts w:ascii="Times New Roman" w:hAnsi="Times New Roman"/>
          <w:i/>
          <w:iCs/>
          <w:sz w:val="22"/>
          <w:szCs w:val="22"/>
          <w:lang w:val="ru-RU"/>
        </w:rPr>
        <w:t>(Ф.И.О. и должность уполномоченного лица)</w:t>
      </w:r>
    </w:p>
    <w:p w14:paraId="26E1AB89" w14:textId="77777777" w:rsidR="00F975D2" w:rsidRPr="005E60D8" w:rsidRDefault="00F975D2" w:rsidP="00F975D2">
      <w:pPr>
        <w:autoSpaceDE w:val="0"/>
        <w:autoSpaceDN w:val="0"/>
        <w:adjustRightInd w:val="0"/>
        <w:rPr>
          <w:rFonts w:ascii="Times New Roman" w:hAnsi="Times New Roman"/>
          <w:b/>
          <w:bCs/>
          <w:sz w:val="22"/>
          <w:szCs w:val="22"/>
          <w:lang w:val="ru-RU"/>
        </w:rPr>
      </w:pPr>
    </w:p>
    <w:p w14:paraId="3A7E5E84" w14:textId="77777777" w:rsidR="00F975D2" w:rsidRPr="005E60D8" w:rsidRDefault="00F975D2" w:rsidP="00F975D2">
      <w:pPr>
        <w:autoSpaceDE w:val="0"/>
        <w:autoSpaceDN w:val="0"/>
        <w:adjustRightInd w:val="0"/>
        <w:rPr>
          <w:rFonts w:ascii="Times New Roman" w:hAnsi="Times New Roman"/>
          <w:b/>
          <w:bCs/>
          <w:sz w:val="22"/>
          <w:szCs w:val="22"/>
          <w:lang w:val="ru-RU"/>
        </w:rPr>
      </w:pPr>
    </w:p>
    <w:p w14:paraId="1CFCCD30" w14:textId="77777777" w:rsidR="00F975D2" w:rsidRPr="005E60D8" w:rsidRDefault="00F975D2" w:rsidP="00F975D2">
      <w:pPr>
        <w:autoSpaceDE w:val="0"/>
        <w:autoSpaceDN w:val="0"/>
        <w:adjustRightInd w:val="0"/>
        <w:rPr>
          <w:rFonts w:ascii="Times New Roman" w:hAnsi="Times New Roman"/>
          <w:b/>
          <w:bCs/>
          <w:sz w:val="22"/>
          <w:szCs w:val="22"/>
          <w:lang w:val="ru-RU"/>
        </w:rPr>
      </w:pPr>
      <w:r w:rsidRPr="005E60D8">
        <w:rPr>
          <w:rFonts w:ascii="Times New Roman" w:hAnsi="Times New Roman"/>
          <w:b/>
          <w:bCs/>
          <w:sz w:val="22"/>
          <w:szCs w:val="22"/>
          <w:lang w:val="ru-RU"/>
        </w:rPr>
        <w:t>М.П.</w:t>
      </w:r>
    </w:p>
    <w:p w14:paraId="29587F1C" w14:textId="77777777" w:rsidR="00F975D2" w:rsidRPr="005E60D8" w:rsidRDefault="00F975D2" w:rsidP="00F975D2">
      <w:pPr>
        <w:rPr>
          <w:rFonts w:ascii="Times New Roman" w:hAnsi="Times New Roman"/>
          <w:sz w:val="22"/>
          <w:szCs w:val="22"/>
          <w:lang w:val="ru-RU"/>
        </w:rPr>
      </w:pPr>
    </w:p>
    <w:p w14:paraId="43111263" w14:textId="2DE7748E"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Дата: «___» _________________202</w:t>
      </w:r>
      <w:r w:rsidR="00DB34B3" w:rsidRPr="005E60D8">
        <w:rPr>
          <w:rFonts w:ascii="Times New Roman" w:hAnsi="Times New Roman"/>
          <w:sz w:val="22"/>
          <w:szCs w:val="22"/>
          <w:lang w:val="ru-RU"/>
        </w:rPr>
        <w:t>1</w:t>
      </w:r>
      <w:r w:rsidRPr="005E60D8">
        <w:rPr>
          <w:rFonts w:ascii="Times New Roman" w:hAnsi="Times New Roman"/>
          <w:sz w:val="22"/>
          <w:szCs w:val="22"/>
          <w:lang w:val="ru-RU"/>
        </w:rPr>
        <w:t xml:space="preserve"> г.</w:t>
      </w:r>
    </w:p>
    <w:p w14:paraId="2907C5F8" w14:textId="471BB327" w:rsidR="00DB34B3" w:rsidRPr="005E60D8" w:rsidRDefault="00DB34B3">
      <w:pPr>
        <w:spacing w:after="200" w:line="276" w:lineRule="auto"/>
        <w:rPr>
          <w:rFonts w:ascii="Times New Roman" w:hAnsi="Times New Roman"/>
          <w:i/>
          <w:sz w:val="22"/>
          <w:szCs w:val="22"/>
          <w:lang w:val="ru-RU"/>
        </w:rPr>
      </w:pPr>
      <w:r w:rsidRPr="005E60D8">
        <w:rPr>
          <w:rFonts w:ascii="Times New Roman" w:hAnsi="Times New Roman"/>
          <w:i/>
          <w:sz w:val="22"/>
          <w:szCs w:val="22"/>
          <w:lang w:val="ru-RU"/>
        </w:rPr>
        <w:br w:type="page"/>
      </w:r>
    </w:p>
    <w:p w14:paraId="2A52A88E" w14:textId="506E65D6" w:rsidR="00F975D2" w:rsidRPr="005E60D8" w:rsidRDefault="00F975D2" w:rsidP="00F975D2">
      <w:pPr>
        <w:ind w:left="7080" w:firstLine="708"/>
        <w:jc w:val="center"/>
        <w:rPr>
          <w:rFonts w:ascii="Times New Roman" w:hAnsi="Times New Roman"/>
          <w:i/>
          <w:sz w:val="22"/>
          <w:szCs w:val="22"/>
          <w:lang w:val="ru-RU"/>
        </w:rPr>
      </w:pPr>
      <w:r w:rsidRPr="005E60D8">
        <w:rPr>
          <w:rFonts w:ascii="Times New Roman" w:hAnsi="Times New Roman"/>
          <w:i/>
          <w:sz w:val="22"/>
          <w:szCs w:val="22"/>
          <w:lang w:val="ru-RU"/>
        </w:rPr>
        <w:lastRenderedPageBreak/>
        <w:t>Форма №</w:t>
      </w:r>
      <w:r w:rsidR="004038E2">
        <w:rPr>
          <w:rFonts w:ascii="Times New Roman" w:hAnsi="Times New Roman"/>
          <w:i/>
          <w:sz w:val="22"/>
          <w:szCs w:val="22"/>
          <w:lang w:val="ru-RU"/>
        </w:rPr>
        <w:t>4</w:t>
      </w:r>
    </w:p>
    <w:p w14:paraId="4019139F" w14:textId="77777777" w:rsidR="00F975D2" w:rsidRPr="005E60D8" w:rsidRDefault="00F975D2" w:rsidP="00F975D2">
      <w:pPr>
        <w:jc w:val="center"/>
        <w:rPr>
          <w:rFonts w:ascii="Times New Roman" w:hAnsi="Times New Roman"/>
          <w:sz w:val="22"/>
          <w:szCs w:val="22"/>
          <w:lang w:val="ru-RU"/>
        </w:rPr>
      </w:pPr>
    </w:p>
    <w:p w14:paraId="1D1291E8" w14:textId="77777777" w:rsidR="00F975D2" w:rsidRPr="005E60D8" w:rsidRDefault="00F975D2" w:rsidP="00F975D2">
      <w:pPr>
        <w:autoSpaceDE w:val="0"/>
        <w:autoSpaceDN w:val="0"/>
        <w:adjustRightInd w:val="0"/>
        <w:jc w:val="center"/>
        <w:rPr>
          <w:rFonts w:ascii="Times New Roman" w:hAnsi="Times New Roman"/>
          <w:i/>
          <w:sz w:val="22"/>
          <w:szCs w:val="22"/>
          <w:lang w:val="ru-RU"/>
        </w:rPr>
      </w:pPr>
      <w:r w:rsidRPr="005E60D8">
        <w:rPr>
          <w:rFonts w:ascii="Times New Roman" w:hAnsi="Times New Roman"/>
          <w:i/>
          <w:sz w:val="22"/>
          <w:szCs w:val="22"/>
          <w:lang w:val="ru-RU"/>
        </w:rPr>
        <w:t xml:space="preserve">НА ФИРМЕННОМ БЛАНКЕ </w:t>
      </w:r>
    </w:p>
    <w:p w14:paraId="6C742E45" w14:textId="77777777" w:rsidR="00F975D2" w:rsidRPr="005E60D8" w:rsidRDefault="00F975D2" w:rsidP="00F975D2">
      <w:pPr>
        <w:autoSpaceDE w:val="0"/>
        <w:autoSpaceDN w:val="0"/>
        <w:adjustRightInd w:val="0"/>
        <w:jc w:val="center"/>
        <w:rPr>
          <w:rFonts w:ascii="Times New Roman" w:hAnsi="Times New Roman"/>
          <w:sz w:val="22"/>
          <w:szCs w:val="22"/>
          <w:lang w:val="ru-RU"/>
        </w:rPr>
      </w:pPr>
    </w:p>
    <w:p w14:paraId="402007B9" w14:textId="77777777" w:rsidR="00F975D2" w:rsidRPr="005E60D8" w:rsidRDefault="00F975D2" w:rsidP="00F975D2">
      <w:pPr>
        <w:autoSpaceDE w:val="0"/>
        <w:autoSpaceDN w:val="0"/>
        <w:adjustRightInd w:val="0"/>
        <w:jc w:val="center"/>
        <w:rPr>
          <w:rFonts w:ascii="Times New Roman" w:hAnsi="Times New Roman"/>
          <w:sz w:val="22"/>
          <w:szCs w:val="22"/>
          <w:lang w:val="ru-RU"/>
        </w:rPr>
      </w:pPr>
    </w:p>
    <w:p w14:paraId="27D52B63" w14:textId="77777777" w:rsidR="00F975D2" w:rsidRPr="005E60D8" w:rsidRDefault="00F975D2" w:rsidP="00F975D2">
      <w:pPr>
        <w:autoSpaceDE w:val="0"/>
        <w:autoSpaceDN w:val="0"/>
        <w:adjustRightInd w:val="0"/>
        <w:jc w:val="center"/>
        <w:rPr>
          <w:rFonts w:ascii="Times New Roman" w:hAnsi="Times New Roman"/>
          <w:sz w:val="22"/>
          <w:szCs w:val="22"/>
          <w:lang w:val="ru-RU"/>
        </w:rPr>
      </w:pPr>
      <w:r w:rsidRPr="005E60D8">
        <w:rPr>
          <w:rFonts w:ascii="Times New Roman" w:hAnsi="Times New Roman"/>
          <w:sz w:val="22"/>
          <w:szCs w:val="22"/>
          <w:lang w:val="ru-RU"/>
        </w:rPr>
        <w:t>ДОВЕРЕННОСТЬ</w:t>
      </w:r>
    </w:p>
    <w:p w14:paraId="37EE2D03" w14:textId="77777777" w:rsidR="00F975D2" w:rsidRPr="005E60D8" w:rsidRDefault="00F975D2" w:rsidP="00F975D2">
      <w:pPr>
        <w:autoSpaceDE w:val="0"/>
        <w:autoSpaceDN w:val="0"/>
        <w:adjustRightInd w:val="0"/>
        <w:ind w:firstLine="720"/>
        <w:rPr>
          <w:rFonts w:ascii="Times New Roman" w:hAnsi="Times New Roman"/>
          <w:sz w:val="22"/>
          <w:szCs w:val="22"/>
          <w:lang w:val="ru-RU"/>
        </w:rPr>
      </w:pPr>
    </w:p>
    <w:p w14:paraId="4741A0D5"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 гражданина ____________________(паспорт серии ___ №_______, выданный _________________ от ___________ года) на</w:t>
      </w:r>
    </w:p>
    <w:p w14:paraId="3BC3F5ED" w14:textId="77777777" w:rsidR="00F975D2" w:rsidRPr="005E60D8" w:rsidRDefault="00F975D2" w:rsidP="00F975D2">
      <w:pPr>
        <w:ind w:right="-159" w:firstLine="540"/>
        <w:jc w:val="both"/>
        <w:rPr>
          <w:rFonts w:ascii="Times New Roman" w:hAnsi="Times New Roman"/>
          <w:sz w:val="22"/>
          <w:szCs w:val="22"/>
          <w:lang w:val="ru-RU"/>
        </w:rPr>
      </w:pPr>
    </w:p>
    <w:p w14:paraId="67BE6A2C" w14:textId="7242801D" w:rsidR="00F975D2" w:rsidRPr="005E60D8" w:rsidRDefault="00F975D2" w:rsidP="00F975D2">
      <w:pPr>
        <w:ind w:right="-159" w:firstLine="540"/>
        <w:jc w:val="both"/>
        <w:rPr>
          <w:rFonts w:ascii="Times New Roman" w:hAnsi="Times New Roman"/>
          <w:sz w:val="22"/>
          <w:szCs w:val="22"/>
          <w:lang w:val="ru-RU"/>
        </w:rPr>
      </w:pPr>
      <w:r w:rsidRPr="005E60D8">
        <w:rPr>
          <w:rFonts w:ascii="Times New Roman" w:hAnsi="Times New Roman"/>
          <w:sz w:val="22"/>
          <w:szCs w:val="22"/>
          <w:lang w:val="ru-RU"/>
        </w:rPr>
        <w:t>а) представления документов</w:t>
      </w:r>
      <w:r w:rsidR="005E60D8"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w:t>
      </w:r>
    </w:p>
    <w:p w14:paraId="0EFC1B77" w14:textId="77777777" w:rsidR="00F975D2" w:rsidRPr="005E60D8" w:rsidRDefault="00F975D2" w:rsidP="00F975D2">
      <w:pPr>
        <w:ind w:right="-159" w:firstLine="540"/>
        <w:jc w:val="both"/>
        <w:rPr>
          <w:rFonts w:ascii="Times New Roman" w:hAnsi="Times New Roman"/>
          <w:sz w:val="22"/>
          <w:szCs w:val="22"/>
          <w:lang w:val="ru-RU"/>
        </w:rPr>
      </w:pPr>
      <w:r w:rsidRPr="005E60D8">
        <w:rPr>
          <w:rFonts w:ascii="Times New Roman" w:hAnsi="Times New Roman"/>
          <w:sz w:val="22"/>
          <w:szCs w:val="22"/>
          <w:lang w:val="ru-RU"/>
        </w:rPr>
        <w:t>б) проведения переговоров с заказчиком и рабочим органом;</w:t>
      </w:r>
    </w:p>
    <w:p w14:paraId="78B652E8" w14:textId="77777777" w:rsidR="00F975D2" w:rsidRPr="005E60D8" w:rsidRDefault="00F975D2" w:rsidP="00F975D2">
      <w:pPr>
        <w:ind w:right="-159" w:firstLine="540"/>
        <w:jc w:val="both"/>
        <w:rPr>
          <w:rFonts w:ascii="Times New Roman" w:hAnsi="Times New Roman"/>
          <w:sz w:val="22"/>
          <w:szCs w:val="22"/>
          <w:lang w:val="ru-RU"/>
        </w:rPr>
      </w:pPr>
      <w:r w:rsidRPr="005E60D8">
        <w:rPr>
          <w:rFonts w:ascii="Times New Roman" w:hAnsi="Times New Roman"/>
          <w:sz w:val="22"/>
          <w:szCs w:val="22"/>
          <w:lang w:val="ru-RU"/>
        </w:rPr>
        <w:t>в) присутствия на заседаниях Закупочной комиссии;</w:t>
      </w:r>
    </w:p>
    <w:p w14:paraId="059794B5" w14:textId="77777777" w:rsidR="00F975D2" w:rsidRPr="005E60D8" w:rsidRDefault="00F975D2" w:rsidP="00F975D2">
      <w:pPr>
        <w:ind w:right="-159" w:firstLine="540"/>
        <w:jc w:val="both"/>
        <w:rPr>
          <w:rFonts w:ascii="Times New Roman" w:hAnsi="Times New Roman"/>
          <w:sz w:val="22"/>
          <w:szCs w:val="22"/>
          <w:lang w:val="ru-RU"/>
        </w:rPr>
      </w:pPr>
      <w:r w:rsidRPr="005E60D8">
        <w:rPr>
          <w:rFonts w:ascii="Times New Roman" w:hAnsi="Times New Roman"/>
          <w:sz w:val="22"/>
          <w:szCs w:val="22"/>
          <w:lang w:val="ru-RU"/>
        </w:rPr>
        <w:t>г)</w:t>
      </w:r>
      <w:r w:rsidRPr="005E60D8">
        <w:rPr>
          <w:rFonts w:ascii="Times New Roman" w:hAnsi="Times New Roman"/>
          <w:sz w:val="22"/>
          <w:szCs w:val="22"/>
        </w:rPr>
        <w:t> </w:t>
      </w:r>
      <w:r w:rsidRPr="005E60D8">
        <w:rPr>
          <w:rFonts w:ascii="Times New Roman" w:hAnsi="Times New Roman"/>
          <w:sz w:val="22"/>
          <w:szCs w:val="22"/>
          <w:lang w:val="ru-RU"/>
        </w:rPr>
        <w:t>разъяснений вопросов касательно технической и ценовой части предложения, а также других вопросов.</w:t>
      </w:r>
    </w:p>
    <w:p w14:paraId="23309223"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p>
    <w:p w14:paraId="19630CE7" w14:textId="01FD9714"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Настоящая доверенность вступает в силу с момента её подписания и действует на весь процесс согласования пунктов, заключаемого по итогам </w:t>
      </w:r>
      <w:r w:rsidR="005E60D8"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договора, процедуру его подписания, </w:t>
      </w:r>
    </w:p>
    <w:p w14:paraId="05A1F9F8" w14:textId="77777777" w:rsidR="00F975D2" w:rsidRPr="005E60D8" w:rsidRDefault="00F975D2" w:rsidP="00F975D2">
      <w:pPr>
        <w:ind w:firstLine="540"/>
        <w:jc w:val="both"/>
        <w:rPr>
          <w:rFonts w:ascii="Times New Roman" w:hAnsi="Times New Roman"/>
          <w:sz w:val="22"/>
          <w:szCs w:val="22"/>
          <w:lang w:val="ru-RU"/>
        </w:rPr>
      </w:pPr>
    </w:p>
    <w:p w14:paraId="31FF4DC6" w14:textId="77777777" w:rsidR="00F975D2" w:rsidRPr="005E60D8" w:rsidRDefault="00F975D2" w:rsidP="00F975D2">
      <w:pPr>
        <w:ind w:firstLine="540"/>
        <w:jc w:val="both"/>
        <w:rPr>
          <w:rFonts w:ascii="Times New Roman" w:hAnsi="Times New Roman"/>
          <w:sz w:val="22"/>
          <w:szCs w:val="22"/>
          <w:lang w:val="ru-RU"/>
        </w:rPr>
      </w:pPr>
    </w:p>
    <w:p w14:paraId="2A5784FD" w14:textId="77777777" w:rsidR="00F975D2" w:rsidRPr="005E60D8" w:rsidRDefault="00F975D2" w:rsidP="00F975D2">
      <w:pPr>
        <w:widowControl w:val="0"/>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Ф.И.О. и подпись руководителя или уполномоченного лица</w:t>
      </w:r>
    </w:p>
    <w:p w14:paraId="7A95B280" w14:textId="77777777" w:rsidR="00F975D2" w:rsidRPr="005E60D8" w:rsidRDefault="00F975D2" w:rsidP="00F975D2">
      <w:pPr>
        <w:widowControl w:val="0"/>
        <w:autoSpaceDE w:val="0"/>
        <w:autoSpaceDN w:val="0"/>
        <w:adjustRightInd w:val="0"/>
        <w:ind w:firstLine="540"/>
        <w:jc w:val="both"/>
        <w:rPr>
          <w:rFonts w:ascii="Times New Roman" w:hAnsi="Times New Roman"/>
          <w:sz w:val="22"/>
          <w:szCs w:val="22"/>
          <w:lang w:val="ru-RU"/>
        </w:rPr>
      </w:pPr>
    </w:p>
    <w:p w14:paraId="5BEDDB79" w14:textId="77777777" w:rsidR="00F975D2" w:rsidRPr="005E60D8" w:rsidRDefault="00F975D2" w:rsidP="00F975D2">
      <w:pPr>
        <w:widowControl w:val="0"/>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Ф.И.О. и подпись лица, на которого выдана данная доверенность</w:t>
      </w:r>
    </w:p>
    <w:p w14:paraId="4F099E47" w14:textId="77777777" w:rsidR="00F975D2" w:rsidRPr="005E60D8" w:rsidRDefault="00F975D2" w:rsidP="00F975D2">
      <w:pPr>
        <w:ind w:firstLine="540"/>
        <w:jc w:val="both"/>
        <w:rPr>
          <w:rFonts w:ascii="Times New Roman" w:hAnsi="Times New Roman"/>
          <w:sz w:val="22"/>
          <w:szCs w:val="22"/>
          <w:lang w:val="ru-RU"/>
        </w:rPr>
      </w:pPr>
    </w:p>
    <w:p w14:paraId="3F09E428" w14:textId="77777777" w:rsidR="00F975D2" w:rsidRPr="005E60D8" w:rsidRDefault="00F975D2" w:rsidP="00F975D2">
      <w:pPr>
        <w:ind w:firstLine="540"/>
        <w:jc w:val="both"/>
        <w:rPr>
          <w:rFonts w:ascii="Times New Roman" w:hAnsi="Times New Roman"/>
          <w:sz w:val="22"/>
          <w:szCs w:val="22"/>
          <w:lang w:val="ru-RU"/>
        </w:rPr>
      </w:pPr>
    </w:p>
    <w:p w14:paraId="7982AE9D" w14:textId="77777777"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Место печати</w:t>
      </w:r>
    </w:p>
    <w:p w14:paraId="2571C64E" w14:textId="77777777" w:rsidR="00F975D2" w:rsidRPr="005E60D8" w:rsidRDefault="00F975D2" w:rsidP="00F975D2">
      <w:pPr>
        <w:ind w:right="308" w:firstLineChars="356" w:firstLine="783"/>
        <w:jc w:val="both"/>
        <w:rPr>
          <w:rFonts w:ascii="Times New Roman" w:hAnsi="Times New Roman"/>
          <w:sz w:val="22"/>
          <w:szCs w:val="22"/>
          <w:lang w:val="ru-RU"/>
        </w:rPr>
      </w:pPr>
    </w:p>
    <w:p w14:paraId="18D16F30" w14:textId="77777777" w:rsidR="00F975D2" w:rsidRPr="005E60D8" w:rsidRDefault="00F975D2" w:rsidP="00F975D2">
      <w:pPr>
        <w:jc w:val="right"/>
        <w:rPr>
          <w:rFonts w:ascii="Times New Roman" w:hAnsi="Times New Roman"/>
          <w:i/>
          <w:sz w:val="22"/>
          <w:szCs w:val="22"/>
          <w:lang w:val="ru-RU"/>
        </w:rPr>
      </w:pPr>
    </w:p>
    <w:p w14:paraId="35A3378A" w14:textId="77777777" w:rsidR="00F975D2" w:rsidRPr="005E60D8" w:rsidRDefault="00F975D2" w:rsidP="00F975D2">
      <w:pPr>
        <w:rPr>
          <w:rFonts w:ascii="Times New Roman" w:hAnsi="Times New Roman"/>
          <w:sz w:val="22"/>
          <w:szCs w:val="22"/>
          <w:lang w:val="ru-RU"/>
        </w:rPr>
      </w:pPr>
    </w:p>
    <w:p w14:paraId="0545F1DB" w14:textId="77777777" w:rsidR="00F975D2" w:rsidRPr="005E60D8" w:rsidRDefault="00F975D2" w:rsidP="00F975D2">
      <w:pPr>
        <w:jc w:val="center"/>
        <w:rPr>
          <w:rFonts w:ascii="Times New Roman" w:hAnsi="Times New Roman"/>
          <w:i/>
          <w:sz w:val="22"/>
          <w:szCs w:val="22"/>
          <w:lang w:val="ru-RU"/>
        </w:rPr>
      </w:pPr>
      <w:r w:rsidRPr="005E60D8">
        <w:rPr>
          <w:rFonts w:ascii="Times New Roman" w:hAnsi="Times New Roman"/>
          <w:i/>
          <w:sz w:val="22"/>
          <w:szCs w:val="22"/>
          <w:lang w:val="ru-RU"/>
        </w:rPr>
        <w:br w:type="page"/>
      </w:r>
    </w:p>
    <w:p w14:paraId="3602ACA2" w14:textId="533434F0" w:rsidR="00F975D2" w:rsidRPr="005E60D8" w:rsidRDefault="00F975D2" w:rsidP="00F975D2">
      <w:pPr>
        <w:jc w:val="right"/>
        <w:rPr>
          <w:rFonts w:ascii="Times New Roman" w:hAnsi="Times New Roman"/>
          <w:i/>
          <w:sz w:val="22"/>
          <w:szCs w:val="22"/>
          <w:lang w:val="ru-RU"/>
        </w:rPr>
      </w:pPr>
      <w:r w:rsidRPr="005E60D8">
        <w:rPr>
          <w:rFonts w:ascii="Times New Roman" w:hAnsi="Times New Roman"/>
          <w:i/>
          <w:sz w:val="22"/>
          <w:szCs w:val="22"/>
          <w:lang w:val="ru-RU"/>
        </w:rPr>
        <w:lastRenderedPageBreak/>
        <w:t>Форма №</w:t>
      </w:r>
      <w:r w:rsidR="004038E2">
        <w:rPr>
          <w:rFonts w:ascii="Times New Roman" w:hAnsi="Times New Roman"/>
          <w:i/>
          <w:sz w:val="22"/>
          <w:szCs w:val="22"/>
          <w:lang w:val="ru-RU"/>
        </w:rPr>
        <w:t>5</w:t>
      </w:r>
    </w:p>
    <w:p w14:paraId="1FA58970" w14:textId="77777777" w:rsidR="00F975D2" w:rsidRPr="005E60D8" w:rsidRDefault="00F975D2" w:rsidP="00F975D2">
      <w:pPr>
        <w:jc w:val="right"/>
        <w:rPr>
          <w:rFonts w:ascii="Times New Roman" w:hAnsi="Times New Roman"/>
          <w:i/>
          <w:sz w:val="22"/>
          <w:szCs w:val="22"/>
          <w:lang w:val="ru-RU"/>
        </w:rPr>
      </w:pPr>
    </w:p>
    <w:p w14:paraId="2C964536" w14:textId="77777777" w:rsidR="00F975D2" w:rsidRPr="005E60D8" w:rsidRDefault="00F975D2" w:rsidP="00F975D2">
      <w:pPr>
        <w:jc w:val="center"/>
        <w:rPr>
          <w:rFonts w:ascii="Times New Roman" w:hAnsi="Times New Roman"/>
          <w:i/>
          <w:sz w:val="22"/>
          <w:szCs w:val="22"/>
          <w:lang w:val="ru-RU"/>
        </w:rPr>
      </w:pPr>
      <w:r w:rsidRPr="005E60D8">
        <w:rPr>
          <w:rFonts w:ascii="Times New Roman" w:hAnsi="Times New Roman"/>
          <w:i/>
          <w:sz w:val="22"/>
          <w:szCs w:val="22"/>
          <w:lang w:val="ru-RU"/>
        </w:rPr>
        <w:t xml:space="preserve">НА ФИРМЕННОМ БЛАНКЕ </w:t>
      </w:r>
    </w:p>
    <w:p w14:paraId="1BE9F2F3" w14:textId="77777777" w:rsidR="00F975D2" w:rsidRPr="005E60D8" w:rsidRDefault="00F975D2" w:rsidP="00F975D2">
      <w:pPr>
        <w:widowControl w:val="0"/>
        <w:autoSpaceDE w:val="0"/>
        <w:autoSpaceDN w:val="0"/>
        <w:adjustRightInd w:val="0"/>
        <w:ind w:firstLine="851"/>
        <w:jc w:val="center"/>
        <w:rPr>
          <w:rFonts w:ascii="Times New Roman" w:hAnsi="Times New Roman"/>
          <w:sz w:val="22"/>
          <w:szCs w:val="22"/>
          <w:lang w:val="ru-RU"/>
        </w:rPr>
      </w:pPr>
    </w:p>
    <w:p w14:paraId="791A0EF1" w14:textId="77777777" w:rsidR="00F975D2" w:rsidRPr="005E60D8" w:rsidRDefault="00F975D2" w:rsidP="00F975D2">
      <w:pPr>
        <w:widowControl w:val="0"/>
        <w:autoSpaceDE w:val="0"/>
        <w:autoSpaceDN w:val="0"/>
        <w:adjustRightInd w:val="0"/>
        <w:jc w:val="center"/>
        <w:rPr>
          <w:rFonts w:ascii="Times New Roman" w:hAnsi="Times New Roman"/>
          <w:b/>
          <w:sz w:val="22"/>
          <w:szCs w:val="22"/>
          <w:lang w:val="ru-RU"/>
        </w:rPr>
      </w:pPr>
      <w:r w:rsidRPr="005E60D8">
        <w:rPr>
          <w:rFonts w:ascii="Times New Roman" w:hAnsi="Times New Roman"/>
          <w:b/>
          <w:sz w:val="22"/>
          <w:szCs w:val="22"/>
          <w:lang w:val="ru-RU"/>
        </w:rPr>
        <w:t>ЦЕНОВОЕ ПРЕДЛОЖЕНИЕ</w:t>
      </w:r>
    </w:p>
    <w:p w14:paraId="77BC3C5E" w14:textId="77777777" w:rsidR="00F975D2" w:rsidRPr="005E60D8" w:rsidRDefault="00F975D2" w:rsidP="00F975D2">
      <w:pPr>
        <w:ind w:right="-83" w:firstLine="540"/>
        <w:rPr>
          <w:rFonts w:ascii="Times New Roman" w:eastAsia="MS Mincho" w:hAnsi="Times New Roman"/>
          <w:sz w:val="22"/>
          <w:szCs w:val="22"/>
          <w:lang w:val="ru-RU"/>
        </w:rPr>
      </w:pPr>
    </w:p>
    <w:p w14:paraId="0B64D611" w14:textId="77777777" w:rsidR="00F975D2" w:rsidRPr="005E60D8" w:rsidRDefault="00F975D2" w:rsidP="00F975D2">
      <w:pPr>
        <w:ind w:right="-83" w:firstLine="540"/>
        <w:rPr>
          <w:rFonts w:ascii="Times New Roman" w:eastAsia="MS Mincho" w:hAnsi="Times New Roman"/>
          <w:sz w:val="22"/>
          <w:szCs w:val="22"/>
          <w:lang w:val="ru-RU"/>
        </w:rPr>
      </w:pPr>
    </w:p>
    <w:p w14:paraId="3674FDA7" w14:textId="77777777" w:rsidR="00F975D2" w:rsidRPr="005E60D8" w:rsidRDefault="00F975D2" w:rsidP="00F975D2">
      <w:pPr>
        <w:ind w:right="-83" w:firstLine="540"/>
        <w:jc w:val="center"/>
        <w:rPr>
          <w:rFonts w:ascii="Times New Roman" w:eastAsia="MS Mincho" w:hAnsi="Times New Roman"/>
          <w:i/>
          <w:sz w:val="22"/>
          <w:szCs w:val="22"/>
          <w:lang w:val="ru-RU"/>
        </w:rPr>
      </w:pPr>
      <w:r w:rsidRPr="005E60D8">
        <w:rPr>
          <w:rFonts w:ascii="Times New Roman" w:eastAsia="MS Mincho" w:hAnsi="Times New Roman"/>
          <w:sz w:val="22"/>
          <w:szCs w:val="22"/>
          <w:lang w:val="ru-RU"/>
        </w:rPr>
        <w:t xml:space="preserve">на выполнение </w:t>
      </w:r>
      <w:r w:rsidRPr="005E60D8">
        <w:rPr>
          <w:rFonts w:ascii="Times New Roman" w:eastAsia="MS Mincho" w:hAnsi="Times New Roman"/>
          <w:i/>
          <w:sz w:val="22"/>
          <w:szCs w:val="22"/>
          <w:lang w:val="ru-RU"/>
        </w:rPr>
        <w:t>(указать наименование работ/услуг)</w:t>
      </w:r>
    </w:p>
    <w:p w14:paraId="4133C157" w14:textId="77777777" w:rsidR="00F975D2" w:rsidRPr="005E60D8" w:rsidRDefault="00F975D2" w:rsidP="00F975D2">
      <w:pPr>
        <w:widowControl w:val="0"/>
        <w:autoSpaceDE w:val="0"/>
        <w:autoSpaceDN w:val="0"/>
        <w:adjustRightInd w:val="0"/>
        <w:ind w:firstLine="851"/>
        <w:jc w:val="center"/>
        <w:rPr>
          <w:rFonts w:ascii="Times New Roman" w:hAnsi="Times New Roman"/>
          <w:sz w:val="22"/>
          <w:szCs w:val="22"/>
          <w:lang w:val="ru-RU"/>
        </w:rPr>
      </w:pPr>
    </w:p>
    <w:p w14:paraId="798CFFFE" w14:textId="77777777" w:rsidR="00F975D2" w:rsidRPr="005E60D8" w:rsidRDefault="00F975D2" w:rsidP="00F975D2">
      <w:pPr>
        <w:widowControl w:val="0"/>
        <w:autoSpaceDE w:val="0"/>
        <w:autoSpaceDN w:val="0"/>
        <w:adjustRightInd w:val="0"/>
        <w:ind w:firstLine="851"/>
        <w:jc w:val="center"/>
        <w:rPr>
          <w:rFonts w:ascii="Times New Roman" w:hAnsi="Times New Roman"/>
          <w:sz w:val="22"/>
          <w:szCs w:val="22"/>
          <w:lang w:val="ru-RU"/>
        </w:rPr>
      </w:pPr>
    </w:p>
    <w:p w14:paraId="3145A7DD" w14:textId="1CBA8012" w:rsidR="00F975D2" w:rsidRPr="005E60D8" w:rsidRDefault="00F975D2" w:rsidP="00F975D2">
      <w:pPr>
        <w:widowControl w:val="0"/>
        <w:autoSpaceDE w:val="0"/>
        <w:autoSpaceDN w:val="0"/>
        <w:adjustRightInd w:val="0"/>
        <w:ind w:firstLine="567"/>
        <w:jc w:val="both"/>
        <w:rPr>
          <w:rFonts w:ascii="Times New Roman" w:hAnsi="Times New Roman"/>
          <w:sz w:val="22"/>
          <w:szCs w:val="22"/>
          <w:lang w:val="ru-RU"/>
        </w:rPr>
      </w:pPr>
      <w:r w:rsidRPr="005E60D8">
        <w:rPr>
          <w:rFonts w:ascii="Times New Roman" w:hAnsi="Times New Roman"/>
          <w:sz w:val="22"/>
          <w:szCs w:val="22"/>
          <w:lang w:val="ru-RU"/>
        </w:rPr>
        <w:t>Дата: (</w:t>
      </w:r>
      <w:r w:rsidRPr="005E60D8">
        <w:rPr>
          <w:rFonts w:ascii="Times New Roman" w:hAnsi="Times New Roman"/>
          <w:i/>
          <w:sz w:val="22"/>
          <w:szCs w:val="22"/>
          <w:lang w:val="ru-RU"/>
        </w:rPr>
        <w:t>вписать дату подачи предложения</w:t>
      </w:r>
      <w:r w:rsidRPr="005E60D8">
        <w:rPr>
          <w:rFonts w:ascii="Times New Roman" w:hAnsi="Times New Roman"/>
          <w:sz w:val="22"/>
          <w:szCs w:val="22"/>
          <w:lang w:val="ru-RU"/>
        </w:rPr>
        <w:t>).</w:t>
      </w:r>
    </w:p>
    <w:p w14:paraId="58459509" w14:textId="77777777" w:rsidR="00F975D2" w:rsidRPr="005E60D8" w:rsidRDefault="00F975D2" w:rsidP="00F975D2">
      <w:pPr>
        <w:widowControl w:val="0"/>
        <w:autoSpaceDE w:val="0"/>
        <w:autoSpaceDN w:val="0"/>
        <w:adjustRightInd w:val="0"/>
        <w:ind w:firstLine="567"/>
        <w:jc w:val="both"/>
        <w:rPr>
          <w:rFonts w:ascii="Times New Roman" w:hAnsi="Times New Roman"/>
          <w:sz w:val="22"/>
          <w:szCs w:val="22"/>
          <w:lang w:val="ru-RU"/>
        </w:rPr>
      </w:pPr>
      <w:r w:rsidRPr="005E60D8">
        <w:rPr>
          <w:rFonts w:ascii="Times New Roman" w:hAnsi="Times New Roman"/>
          <w:sz w:val="22"/>
          <w:szCs w:val="22"/>
          <w:lang w:val="ru-RU"/>
        </w:rPr>
        <w:t>КОМУ: Закупочной комиссии.</w:t>
      </w:r>
    </w:p>
    <w:p w14:paraId="00736C9D" w14:textId="05AE1984"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z w:val="22"/>
          <w:szCs w:val="22"/>
          <w:lang w:val="ru-RU"/>
        </w:rPr>
        <w:t xml:space="preserve">Мы, нижеподписавшиеся, заявляем, что изучили документацию </w:t>
      </w:r>
      <w:r w:rsidR="005E60D8" w:rsidRPr="005E60D8">
        <w:rPr>
          <w:rFonts w:ascii="Times New Roman" w:hAnsi="Times New Roman"/>
          <w:sz w:val="22"/>
          <w:szCs w:val="22"/>
          <w:lang w:val="ru-RU"/>
        </w:rPr>
        <w:t xml:space="preserve">по отбору наилучших предложений </w:t>
      </w:r>
      <w:r w:rsidRPr="005E60D8">
        <w:rPr>
          <w:rFonts w:ascii="Times New Roman" w:hAnsi="Times New Roman"/>
          <w:sz w:val="22"/>
          <w:szCs w:val="22"/>
          <w:lang w:val="ru-RU"/>
        </w:rPr>
        <w:t>в целом и</w:t>
      </w:r>
      <w:r w:rsidRPr="005E60D8">
        <w:rPr>
          <w:rFonts w:ascii="Times New Roman" w:hAnsi="Times New Roman"/>
          <w:snapToGrid w:val="0"/>
          <w:sz w:val="22"/>
          <w:szCs w:val="22"/>
          <w:lang w:val="ru-RU"/>
        </w:rPr>
        <w:t xml:space="preserve"> ознакомились с характером проблем, которые должны быть решены в процессе предоставления услуг.</w:t>
      </w:r>
    </w:p>
    <w:p w14:paraId="671A7D8D" w14:textId="7A330C5A"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napToGrid w:val="0"/>
          <w:sz w:val="22"/>
          <w:szCs w:val="22"/>
          <w:lang w:val="ru-RU"/>
        </w:rPr>
        <w:t>Проанализировав все требования,</w:t>
      </w:r>
      <w:r w:rsidRPr="005E60D8">
        <w:rPr>
          <w:rFonts w:ascii="Times New Roman" w:hAnsi="Times New Roman"/>
          <w:sz w:val="22"/>
          <w:szCs w:val="22"/>
          <w:lang w:val="ru-RU"/>
        </w:rPr>
        <w:t xml:space="preserve"> предлагаем </w:t>
      </w:r>
      <w:r w:rsidRPr="005E60D8">
        <w:rPr>
          <w:rFonts w:ascii="Times New Roman" w:eastAsia="MS Mincho" w:hAnsi="Times New Roman"/>
          <w:sz w:val="22"/>
          <w:szCs w:val="22"/>
          <w:lang w:val="ru-RU"/>
        </w:rPr>
        <w:t>предоставить услугу (</w:t>
      </w:r>
      <w:r w:rsidRPr="005E60D8">
        <w:rPr>
          <w:rFonts w:ascii="Times New Roman" w:eastAsia="MS Mincho" w:hAnsi="Times New Roman"/>
          <w:i/>
          <w:sz w:val="22"/>
          <w:szCs w:val="22"/>
          <w:lang w:val="ru-RU"/>
        </w:rPr>
        <w:t>указать наименование услуги</w:t>
      </w:r>
      <w:r w:rsidRPr="005E60D8">
        <w:rPr>
          <w:rFonts w:ascii="Times New Roman" w:eastAsia="MS Mincho" w:hAnsi="Times New Roman"/>
          <w:sz w:val="22"/>
          <w:szCs w:val="22"/>
          <w:lang w:val="ru-RU"/>
        </w:rPr>
        <w:t xml:space="preserve">) </w:t>
      </w:r>
      <w:r w:rsidRPr="005E60D8">
        <w:rPr>
          <w:rFonts w:ascii="Times New Roman" w:hAnsi="Times New Roman"/>
          <w:sz w:val="22"/>
          <w:szCs w:val="22"/>
          <w:lang w:val="ru-RU"/>
        </w:rPr>
        <w:t xml:space="preserve">в соответствии с </w:t>
      </w:r>
      <w:r w:rsidRPr="005E60D8">
        <w:rPr>
          <w:rFonts w:ascii="Times New Roman" w:hAnsi="Times New Roman"/>
          <w:sz w:val="22"/>
          <w:szCs w:val="22"/>
          <w:lang w:val="uz-Cyrl-UZ"/>
        </w:rPr>
        <w:t xml:space="preserve">условиями </w:t>
      </w:r>
      <w:r w:rsidR="005E60D8" w:rsidRPr="005E60D8">
        <w:rPr>
          <w:rFonts w:ascii="Times New Roman" w:hAnsi="Times New Roman"/>
          <w:sz w:val="22"/>
          <w:szCs w:val="22"/>
          <w:lang w:val="ru-RU"/>
        </w:rPr>
        <w:t>отбора</w:t>
      </w:r>
      <w:r w:rsidRPr="005E60D8">
        <w:rPr>
          <w:rFonts w:ascii="Times New Roman" w:hAnsi="Times New Roman"/>
          <w:sz w:val="22"/>
          <w:szCs w:val="22"/>
          <w:lang w:val="ru-RU"/>
        </w:rPr>
        <w:t>:</w:t>
      </w:r>
    </w:p>
    <w:p w14:paraId="7E4F851A" w14:textId="77777777"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z w:val="22"/>
          <w:szCs w:val="22"/>
          <w:lang w:val="ru-RU"/>
        </w:rPr>
        <w:t xml:space="preserve">- условия </w:t>
      </w:r>
      <w:r w:rsidRPr="005E60D8">
        <w:rPr>
          <w:rFonts w:ascii="Times New Roman" w:hAnsi="Times New Roman"/>
          <w:sz w:val="22"/>
          <w:szCs w:val="22"/>
          <w:lang w:val="uz-Cyrl-UZ"/>
        </w:rPr>
        <w:t>оплат</w:t>
      </w:r>
      <w:r w:rsidRPr="005E60D8">
        <w:rPr>
          <w:rFonts w:ascii="Times New Roman" w:hAnsi="Times New Roman"/>
          <w:sz w:val="22"/>
          <w:szCs w:val="22"/>
          <w:lang w:val="ru-RU"/>
        </w:rPr>
        <w:t>ы - _________________________;</w:t>
      </w:r>
    </w:p>
    <w:p w14:paraId="4BB23DEA" w14:textId="77777777"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z w:val="22"/>
          <w:szCs w:val="22"/>
          <w:lang w:val="ru-RU"/>
        </w:rPr>
        <w:t>- сроки проведения - ___________________________;</w:t>
      </w:r>
    </w:p>
    <w:p w14:paraId="0FFE236F" w14:textId="77777777"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z w:val="22"/>
          <w:szCs w:val="22"/>
          <w:lang w:val="ru-RU"/>
        </w:rPr>
        <w:t>Общая сумма проведения предлагаемой услуги составляет _______________ (</w:t>
      </w:r>
      <w:r w:rsidRPr="005E60D8">
        <w:rPr>
          <w:rFonts w:ascii="Times New Roman" w:hAnsi="Times New Roman"/>
          <w:i/>
          <w:sz w:val="22"/>
          <w:szCs w:val="22"/>
          <w:lang w:val="ru-RU"/>
        </w:rPr>
        <w:t>указать общую сумму предложения цифрами и прописью, а также валюту платежа)</w:t>
      </w:r>
      <w:r w:rsidRPr="005E60D8">
        <w:rPr>
          <w:rFonts w:ascii="Times New Roman" w:hAnsi="Times New Roman"/>
          <w:sz w:val="22"/>
          <w:szCs w:val="22"/>
          <w:lang w:val="ru-RU"/>
        </w:rPr>
        <w:t xml:space="preserve"> и указана в прилагаемой таблице цен, которая является частью настоящего предложения.</w:t>
      </w:r>
    </w:p>
    <w:p w14:paraId="23A2229B"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Это предложение будет оставаться для нас обязательным и может быть принято в любой момент до истечения указанного периода.  </w:t>
      </w:r>
    </w:p>
    <w:p w14:paraId="1E166083"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Мы понимаем, что Закупочная комиссия не обязана принять наименьшее ценовое предложение, а принимать наилучшее предложение по всем показателям и критериям оценки.</w:t>
      </w:r>
    </w:p>
    <w:p w14:paraId="5B815103"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lang w:val="ru-RU"/>
        </w:rPr>
      </w:pPr>
    </w:p>
    <w:p w14:paraId="0B0DCE9D" w14:textId="7F3D12F7" w:rsidR="00F975D2" w:rsidRPr="005E60D8" w:rsidRDefault="00F975D2" w:rsidP="00F975D2">
      <w:pPr>
        <w:widowControl w:val="0"/>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Дата: «___» __________202</w:t>
      </w:r>
      <w:r w:rsidR="00DB34B3" w:rsidRPr="005E60D8">
        <w:rPr>
          <w:rFonts w:ascii="Times New Roman" w:hAnsi="Times New Roman"/>
          <w:sz w:val="22"/>
          <w:szCs w:val="22"/>
          <w:lang w:val="ru-RU"/>
        </w:rPr>
        <w:t>1</w:t>
      </w:r>
      <w:r w:rsidRPr="005E60D8">
        <w:rPr>
          <w:rFonts w:ascii="Times New Roman" w:hAnsi="Times New Roman"/>
          <w:sz w:val="22"/>
          <w:szCs w:val="22"/>
          <w:lang w:val="ru-RU"/>
        </w:rPr>
        <w:t xml:space="preserve"> г.  </w:t>
      </w:r>
    </w:p>
    <w:p w14:paraId="2BBC0D71"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lang w:val="ru-RU"/>
        </w:rPr>
      </w:pPr>
    </w:p>
    <w:p w14:paraId="685C6890"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lang w:val="ru-RU"/>
        </w:rPr>
      </w:pPr>
    </w:p>
    <w:p w14:paraId="3C244536" w14:textId="77777777" w:rsidR="00F975D2" w:rsidRPr="005E60D8" w:rsidRDefault="00F975D2" w:rsidP="00F975D2">
      <w:pPr>
        <w:widowControl w:val="0"/>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Ф.И.О. и подпись руководителя или уполномоченного лица</w:t>
      </w:r>
    </w:p>
    <w:p w14:paraId="56800DD8" w14:textId="77777777" w:rsidR="00F975D2" w:rsidRPr="005E60D8" w:rsidRDefault="00F975D2" w:rsidP="00F975D2">
      <w:pPr>
        <w:jc w:val="both"/>
        <w:rPr>
          <w:rFonts w:ascii="Times New Roman" w:hAnsi="Times New Roman"/>
          <w:sz w:val="22"/>
          <w:szCs w:val="22"/>
          <w:lang w:val="ru-RU"/>
        </w:rPr>
      </w:pPr>
    </w:p>
    <w:p w14:paraId="09A00086" w14:textId="77777777" w:rsidR="00F975D2" w:rsidRPr="005E60D8" w:rsidRDefault="00F975D2" w:rsidP="00F975D2">
      <w:pPr>
        <w:jc w:val="both"/>
        <w:rPr>
          <w:rFonts w:ascii="Times New Roman" w:hAnsi="Times New Roman"/>
          <w:sz w:val="22"/>
          <w:szCs w:val="22"/>
          <w:lang w:val="ru-RU"/>
        </w:rPr>
      </w:pPr>
    </w:p>
    <w:p w14:paraId="5A40BB1E" w14:textId="77777777" w:rsidR="00F975D2" w:rsidRPr="004038E2" w:rsidRDefault="00F975D2" w:rsidP="00F975D2">
      <w:pPr>
        <w:jc w:val="both"/>
        <w:rPr>
          <w:rFonts w:ascii="Times New Roman" w:hAnsi="Times New Roman"/>
          <w:sz w:val="22"/>
          <w:szCs w:val="22"/>
          <w:lang w:val="ru-RU"/>
        </w:rPr>
      </w:pPr>
      <w:r w:rsidRPr="004038E2">
        <w:rPr>
          <w:rFonts w:ascii="Times New Roman" w:hAnsi="Times New Roman"/>
          <w:sz w:val="22"/>
          <w:szCs w:val="22"/>
          <w:lang w:val="ru-RU"/>
        </w:rPr>
        <w:t>Место печати</w:t>
      </w:r>
    </w:p>
    <w:p w14:paraId="00574EB6" w14:textId="77777777" w:rsidR="00F975D2" w:rsidRPr="004038E2" w:rsidRDefault="00F975D2" w:rsidP="00F975D2">
      <w:pPr>
        <w:jc w:val="center"/>
        <w:rPr>
          <w:rFonts w:ascii="Times New Roman" w:hAnsi="Times New Roman"/>
          <w:i/>
          <w:sz w:val="22"/>
          <w:szCs w:val="22"/>
          <w:lang w:val="ru-RU"/>
        </w:rPr>
      </w:pPr>
    </w:p>
    <w:p w14:paraId="3073434E" w14:textId="77777777" w:rsidR="00F975D2" w:rsidRPr="004038E2" w:rsidRDefault="00F975D2" w:rsidP="00F975D2">
      <w:pPr>
        <w:jc w:val="center"/>
        <w:rPr>
          <w:rFonts w:ascii="Times New Roman" w:hAnsi="Times New Roman"/>
          <w:i/>
          <w:sz w:val="22"/>
          <w:szCs w:val="22"/>
          <w:lang w:val="ru-RU"/>
        </w:rPr>
      </w:pPr>
    </w:p>
    <w:p w14:paraId="23C3FF98" w14:textId="77777777" w:rsidR="00F975D2" w:rsidRPr="004038E2" w:rsidRDefault="00F975D2" w:rsidP="00F975D2">
      <w:pPr>
        <w:jc w:val="center"/>
        <w:rPr>
          <w:rFonts w:ascii="Times New Roman" w:hAnsi="Times New Roman"/>
          <w:i/>
          <w:sz w:val="22"/>
          <w:szCs w:val="22"/>
          <w:lang w:val="ru-RU"/>
        </w:rPr>
      </w:pPr>
      <w:r w:rsidRPr="004038E2">
        <w:rPr>
          <w:rFonts w:ascii="Times New Roman" w:hAnsi="Times New Roman"/>
          <w:i/>
          <w:sz w:val="22"/>
          <w:szCs w:val="22"/>
          <w:lang w:val="ru-RU"/>
        </w:rPr>
        <w:br w:type="page"/>
      </w:r>
      <w:r w:rsidRPr="004038E2">
        <w:rPr>
          <w:rFonts w:ascii="Times New Roman" w:hAnsi="Times New Roman"/>
          <w:i/>
          <w:sz w:val="22"/>
          <w:szCs w:val="22"/>
          <w:lang w:val="ru-RU"/>
        </w:rPr>
        <w:lastRenderedPageBreak/>
        <w:t xml:space="preserve">НА ФИРМЕННОМ БЛАНКЕ </w:t>
      </w:r>
    </w:p>
    <w:p w14:paraId="31312C88" w14:textId="77777777" w:rsidR="00F975D2" w:rsidRPr="004038E2" w:rsidRDefault="00F975D2" w:rsidP="00F975D2">
      <w:pPr>
        <w:widowControl w:val="0"/>
        <w:autoSpaceDE w:val="0"/>
        <w:autoSpaceDN w:val="0"/>
        <w:adjustRightInd w:val="0"/>
        <w:ind w:firstLine="567"/>
        <w:jc w:val="center"/>
        <w:rPr>
          <w:rFonts w:ascii="Times New Roman" w:hAnsi="Times New Roman"/>
          <w:sz w:val="22"/>
          <w:szCs w:val="22"/>
          <w:lang w:val="ru-RU"/>
        </w:rPr>
      </w:pPr>
    </w:p>
    <w:p w14:paraId="46862DBB" w14:textId="77777777" w:rsidR="00F975D2" w:rsidRPr="004038E2" w:rsidRDefault="00F975D2" w:rsidP="00F975D2">
      <w:pPr>
        <w:widowControl w:val="0"/>
        <w:autoSpaceDE w:val="0"/>
        <w:autoSpaceDN w:val="0"/>
        <w:adjustRightInd w:val="0"/>
        <w:ind w:firstLine="567"/>
        <w:jc w:val="center"/>
        <w:rPr>
          <w:rFonts w:ascii="Times New Roman" w:hAnsi="Times New Roman"/>
          <w:sz w:val="22"/>
          <w:szCs w:val="22"/>
          <w:lang w:val="ru-RU"/>
        </w:rPr>
      </w:pPr>
    </w:p>
    <w:p w14:paraId="24952DFC" w14:textId="77777777" w:rsidR="00F975D2" w:rsidRPr="004038E2" w:rsidRDefault="00F975D2" w:rsidP="00F975D2">
      <w:pPr>
        <w:widowControl w:val="0"/>
        <w:autoSpaceDE w:val="0"/>
        <w:autoSpaceDN w:val="0"/>
        <w:adjustRightInd w:val="0"/>
        <w:jc w:val="center"/>
        <w:rPr>
          <w:rFonts w:ascii="Times New Roman" w:hAnsi="Times New Roman"/>
          <w:sz w:val="22"/>
          <w:szCs w:val="22"/>
          <w:lang w:val="ru-RU"/>
        </w:rPr>
      </w:pPr>
      <w:r w:rsidRPr="004038E2">
        <w:rPr>
          <w:rFonts w:ascii="Times New Roman" w:hAnsi="Times New Roman"/>
          <w:sz w:val="22"/>
          <w:szCs w:val="22"/>
          <w:lang w:val="ru-RU"/>
        </w:rPr>
        <w:t>ТАБЛИЦА ЦЕН</w:t>
      </w:r>
    </w:p>
    <w:p w14:paraId="0A11E83A" w14:textId="77777777" w:rsidR="00F975D2" w:rsidRPr="004038E2" w:rsidRDefault="00F975D2" w:rsidP="00F975D2">
      <w:pPr>
        <w:jc w:val="both"/>
        <w:rPr>
          <w:rFonts w:ascii="Times New Roman" w:hAnsi="Times New Roman"/>
          <w:b/>
          <w:sz w:val="22"/>
          <w:szCs w:val="22"/>
          <w:lang w:val="ru-RU"/>
        </w:rPr>
      </w:pPr>
    </w:p>
    <w:tbl>
      <w:tblPr>
        <w:tblW w:w="864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1"/>
        <w:gridCol w:w="1895"/>
        <w:gridCol w:w="3085"/>
        <w:gridCol w:w="3119"/>
      </w:tblGrid>
      <w:tr w:rsidR="00F975D2" w:rsidRPr="005E60D8" w14:paraId="46E1AACC" w14:textId="77777777" w:rsidTr="00F975D2">
        <w:trPr>
          <w:trHeight w:val="595"/>
        </w:trPr>
        <w:tc>
          <w:tcPr>
            <w:tcW w:w="540" w:type="dxa"/>
            <w:tcBorders>
              <w:top w:val="single" w:sz="4" w:space="0" w:color="000000"/>
              <w:left w:val="single" w:sz="4" w:space="0" w:color="000000"/>
              <w:bottom w:val="single" w:sz="4" w:space="0" w:color="000000"/>
              <w:right w:val="single" w:sz="4" w:space="0" w:color="000000"/>
            </w:tcBorders>
            <w:hideMark/>
          </w:tcPr>
          <w:p w14:paraId="6C06BE14" w14:textId="77777777" w:rsidR="00F975D2" w:rsidRPr="005E60D8" w:rsidRDefault="00F975D2">
            <w:pPr>
              <w:jc w:val="center"/>
              <w:rPr>
                <w:rFonts w:ascii="Times New Roman" w:hAnsi="Times New Roman"/>
                <w:sz w:val="22"/>
                <w:szCs w:val="22"/>
              </w:rPr>
            </w:pPr>
            <w:r w:rsidRPr="005E60D8">
              <w:rPr>
                <w:rFonts w:ascii="Times New Roman" w:hAnsi="Times New Roman"/>
                <w:sz w:val="22"/>
                <w:szCs w:val="22"/>
              </w:rPr>
              <w:t>№</w:t>
            </w:r>
          </w:p>
        </w:tc>
        <w:tc>
          <w:tcPr>
            <w:tcW w:w="1894" w:type="dxa"/>
            <w:tcBorders>
              <w:top w:val="single" w:sz="4" w:space="0" w:color="000000"/>
              <w:left w:val="single" w:sz="4" w:space="0" w:color="000000"/>
              <w:bottom w:val="single" w:sz="4" w:space="0" w:color="000000"/>
              <w:right w:val="single" w:sz="4" w:space="0" w:color="000000"/>
            </w:tcBorders>
            <w:hideMark/>
          </w:tcPr>
          <w:p w14:paraId="59B6EA45" w14:textId="77777777" w:rsidR="00F975D2" w:rsidRPr="005E60D8" w:rsidRDefault="00F975D2">
            <w:pPr>
              <w:jc w:val="center"/>
              <w:rPr>
                <w:rFonts w:ascii="Times New Roman" w:hAnsi="Times New Roman"/>
                <w:sz w:val="22"/>
                <w:szCs w:val="22"/>
                <w:lang w:val="ru-RU"/>
              </w:rPr>
            </w:pPr>
            <w:proofErr w:type="spellStart"/>
            <w:r w:rsidRPr="005E60D8">
              <w:rPr>
                <w:rFonts w:ascii="Times New Roman" w:hAnsi="Times New Roman"/>
                <w:sz w:val="22"/>
                <w:szCs w:val="22"/>
              </w:rPr>
              <w:t>Наименование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услуги</w:t>
            </w:r>
            <w:proofErr w:type="spellEnd"/>
          </w:p>
        </w:tc>
        <w:tc>
          <w:tcPr>
            <w:tcW w:w="3084" w:type="dxa"/>
            <w:tcBorders>
              <w:top w:val="single" w:sz="4" w:space="0" w:color="000000"/>
              <w:left w:val="single" w:sz="4" w:space="0" w:color="auto"/>
              <w:bottom w:val="single" w:sz="4" w:space="0" w:color="000000"/>
              <w:right w:val="single" w:sz="4" w:space="0" w:color="auto"/>
            </w:tcBorders>
          </w:tcPr>
          <w:p w14:paraId="59462D36" w14:textId="77777777" w:rsidR="00F975D2" w:rsidRPr="005E60D8" w:rsidRDefault="00F975D2">
            <w:pPr>
              <w:jc w:val="center"/>
              <w:rPr>
                <w:rFonts w:ascii="Times New Roman" w:hAnsi="Times New Roman"/>
                <w:sz w:val="22"/>
                <w:szCs w:val="22"/>
              </w:rPr>
            </w:pPr>
            <w:proofErr w:type="spellStart"/>
            <w:r w:rsidRPr="005E60D8">
              <w:rPr>
                <w:rFonts w:ascii="Times New Roman" w:hAnsi="Times New Roman"/>
                <w:sz w:val="22"/>
                <w:szCs w:val="22"/>
              </w:rPr>
              <w:t>Стоимость</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услуг</w:t>
            </w:r>
            <w:proofErr w:type="spellEnd"/>
          </w:p>
          <w:p w14:paraId="744149C7" w14:textId="77777777" w:rsidR="00F975D2" w:rsidRPr="005E60D8" w:rsidRDefault="00F975D2">
            <w:pPr>
              <w:jc w:val="center"/>
              <w:rPr>
                <w:rFonts w:ascii="Times New Roman" w:hAnsi="Times New Roman"/>
                <w:sz w:val="22"/>
                <w:szCs w:val="22"/>
              </w:rPr>
            </w:pPr>
          </w:p>
        </w:tc>
        <w:tc>
          <w:tcPr>
            <w:tcW w:w="3118" w:type="dxa"/>
            <w:tcBorders>
              <w:top w:val="single" w:sz="4" w:space="0" w:color="000000"/>
              <w:left w:val="single" w:sz="4" w:space="0" w:color="auto"/>
              <w:bottom w:val="single" w:sz="4" w:space="0" w:color="000000"/>
              <w:right w:val="single" w:sz="4" w:space="0" w:color="auto"/>
            </w:tcBorders>
            <w:hideMark/>
          </w:tcPr>
          <w:p w14:paraId="07B85D58" w14:textId="77777777" w:rsidR="00F975D2" w:rsidRPr="005E60D8" w:rsidRDefault="00F975D2">
            <w:pPr>
              <w:jc w:val="center"/>
              <w:rPr>
                <w:rFonts w:ascii="Times New Roman" w:hAnsi="Times New Roman"/>
                <w:snapToGrid w:val="0"/>
                <w:sz w:val="22"/>
                <w:szCs w:val="22"/>
              </w:rPr>
            </w:pPr>
            <w:proofErr w:type="spellStart"/>
            <w:r w:rsidRPr="005E60D8">
              <w:rPr>
                <w:rFonts w:ascii="Times New Roman" w:hAnsi="Times New Roman"/>
                <w:sz w:val="22"/>
                <w:szCs w:val="22"/>
              </w:rPr>
              <w:t>Срок</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выполнения</w:t>
            </w:r>
            <w:proofErr w:type="spellEnd"/>
          </w:p>
        </w:tc>
      </w:tr>
      <w:tr w:rsidR="00F975D2" w:rsidRPr="005E60D8" w14:paraId="259EA99B" w14:textId="77777777" w:rsidTr="00F975D2">
        <w:trPr>
          <w:trHeight w:val="256"/>
        </w:trPr>
        <w:tc>
          <w:tcPr>
            <w:tcW w:w="540" w:type="dxa"/>
            <w:tcBorders>
              <w:top w:val="single" w:sz="4" w:space="0" w:color="000000"/>
              <w:left w:val="single" w:sz="4" w:space="0" w:color="000000"/>
              <w:bottom w:val="single" w:sz="4" w:space="0" w:color="000000"/>
              <w:right w:val="single" w:sz="4" w:space="0" w:color="000000"/>
            </w:tcBorders>
            <w:vAlign w:val="center"/>
            <w:hideMark/>
          </w:tcPr>
          <w:p w14:paraId="5A6225EE" w14:textId="77777777" w:rsidR="00F975D2" w:rsidRPr="005E60D8" w:rsidRDefault="00F975D2">
            <w:pPr>
              <w:jc w:val="center"/>
              <w:rPr>
                <w:rFonts w:ascii="Times New Roman" w:hAnsi="Times New Roman"/>
                <w:sz w:val="22"/>
                <w:szCs w:val="22"/>
              </w:rPr>
            </w:pPr>
            <w:r w:rsidRPr="005E60D8">
              <w:rPr>
                <w:rFonts w:ascii="Times New Roman" w:hAnsi="Times New Roman"/>
                <w:sz w:val="22"/>
                <w:szCs w:val="22"/>
              </w:rPr>
              <w:t>1.</w:t>
            </w:r>
          </w:p>
        </w:tc>
        <w:tc>
          <w:tcPr>
            <w:tcW w:w="1894" w:type="dxa"/>
            <w:tcBorders>
              <w:top w:val="single" w:sz="4" w:space="0" w:color="000000"/>
              <w:left w:val="single" w:sz="4" w:space="0" w:color="000000"/>
              <w:bottom w:val="single" w:sz="4" w:space="0" w:color="000000"/>
              <w:right w:val="single" w:sz="4" w:space="0" w:color="000000"/>
            </w:tcBorders>
            <w:vAlign w:val="center"/>
          </w:tcPr>
          <w:p w14:paraId="025602CB" w14:textId="77777777" w:rsidR="00F975D2" w:rsidRPr="005E60D8" w:rsidRDefault="00F975D2">
            <w:pPr>
              <w:contextualSpacing/>
              <w:rPr>
                <w:rFonts w:ascii="Times New Roman" w:hAnsi="Times New Roman"/>
                <w:sz w:val="22"/>
                <w:szCs w:val="22"/>
              </w:rPr>
            </w:pPr>
          </w:p>
        </w:tc>
        <w:tc>
          <w:tcPr>
            <w:tcW w:w="3084" w:type="dxa"/>
            <w:tcBorders>
              <w:top w:val="single" w:sz="4" w:space="0" w:color="000000"/>
              <w:left w:val="single" w:sz="4" w:space="0" w:color="auto"/>
              <w:bottom w:val="single" w:sz="4" w:space="0" w:color="000000"/>
              <w:right w:val="single" w:sz="4" w:space="0" w:color="auto"/>
            </w:tcBorders>
            <w:vAlign w:val="center"/>
          </w:tcPr>
          <w:p w14:paraId="38B5C55E" w14:textId="77777777" w:rsidR="00F975D2" w:rsidRPr="005E60D8" w:rsidRDefault="00F975D2">
            <w:pPr>
              <w:jc w:val="center"/>
              <w:rPr>
                <w:rFonts w:ascii="Times New Roman" w:hAnsi="Times New Roman"/>
                <w:sz w:val="22"/>
                <w:szCs w:val="22"/>
              </w:rPr>
            </w:pPr>
          </w:p>
        </w:tc>
        <w:tc>
          <w:tcPr>
            <w:tcW w:w="3118" w:type="dxa"/>
            <w:tcBorders>
              <w:top w:val="single" w:sz="4" w:space="0" w:color="000000"/>
              <w:left w:val="single" w:sz="4" w:space="0" w:color="auto"/>
              <w:bottom w:val="single" w:sz="4" w:space="0" w:color="000000"/>
              <w:right w:val="single" w:sz="4" w:space="0" w:color="auto"/>
            </w:tcBorders>
            <w:vAlign w:val="center"/>
          </w:tcPr>
          <w:p w14:paraId="306173A7" w14:textId="77777777" w:rsidR="00F975D2" w:rsidRPr="005E60D8" w:rsidRDefault="00F975D2">
            <w:pPr>
              <w:jc w:val="center"/>
              <w:rPr>
                <w:rFonts w:ascii="Times New Roman" w:hAnsi="Times New Roman"/>
                <w:sz w:val="22"/>
                <w:szCs w:val="22"/>
              </w:rPr>
            </w:pPr>
          </w:p>
        </w:tc>
      </w:tr>
      <w:tr w:rsidR="00F975D2" w:rsidRPr="005E60D8" w14:paraId="7BCBD1BC" w14:textId="77777777" w:rsidTr="00F975D2">
        <w:trPr>
          <w:trHeight w:val="151"/>
        </w:trPr>
        <w:tc>
          <w:tcPr>
            <w:tcW w:w="540" w:type="dxa"/>
            <w:tcBorders>
              <w:top w:val="single" w:sz="4" w:space="0" w:color="000000"/>
              <w:left w:val="single" w:sz="4" w:space="0" w:color="000000"/>
              <w:bottom w:val="single" w:sz="4" w:space="0" w:color="000000"/>
              <w:right w:val="single" w:sz="4" w:space="0" w:color="000000"/>
            </w:tcBorders>
            <w:vAlign w:val="center"/>
            <w:hideMark/>
          </w:tcPr>
          <w:p w14:paraId="52DD7447" w14:textId="77777777" w:rsidR="00F975D2" w:rsidRPr="005E60D8" w:rsidRDefault="00F975D2">
            <w:pPr>
              <w:jc w:val="center"/>
              <w:rPr>
                <w:rFonts w:ascii="Times New Roman" w:hAnsi="Times New Roman"/>
                <w:sz w:val="22"/>
                <w:szCs w:val="22"/>
              </w:rPr>
            </w:pPr>
            <w:r w:rsidRPr="005E60D8">
              <w:rPr>
                <w:rFonts w:ascii="Times New Roman" w:hAnsi="Times New Roman"/>
                <w:sz w:val="22"/>
                <w:szCs w:val="22"/>
              </w:rPr>
              <w:t>2.</w:t>
            </w:r>
          </w:p>
        </w:tc>
        <w:tc>
          <w:tcPr>
            <w:tcW w:w="1894" w:type="dxa"/>
            <w:tcBorders>
              <w:top w:val="single" w:sz="4" w:space="0" w:color="000000"/>
              <w:left w:val="single" w:sz="4" w:space="0" w:color="000000"/>
              <w:bottom w:val="single" w:sz="4" w:space="0" w:color="000000"/>
              <w:right w:val="single" w:sz="4" w:space="0" w:color="000000"/>
            </w:tcBorders>
            <w:vAlign w:val="center"/>
          </w:tcPr>
          <w:p w14:paraId="14C2A0E3" w14:textId="77777777" w:rsidR="00F975D2" w:rsidRPr="005E60D8" w:rsidRDefault="00F975D2">
            <w:pPr>
              <w:contextualSpacing/>
              <w:rPr>
                <w:rFonts w:ascii="Times New Roman" w:hAnsi="Times New Roman"/>
                <w:sz w:val="22"/>
                <w:szCs w:val="22"/>
              </w:rPr>
            </w:pPr>
          </w:p>
        </w:tc>
        <w:tc>
          <w:tcPr>
            <w:tcW w:w="3084" w:type="dxa"/>
            <w:tcBorders>
              <w:top w:val="single" w:sz="4" w:space="0" w:color="000000"/>
              <w:left w:val="single" w:sz="4" w:space="0" w:color="auto"/>
              <w:bottom w:val="single" w:sz="4" w:space="0" w:color="000000"/>
              <w:right w:val="single" w:sz="4" w:space="0" w:color="auto"/>
            </w:tcBorders>
            <w:vAlign w:val="center"/>
          </w:tcPr>
          <w:p w14:paraId="09A2D6D2" w14:textId="77777777" w:rsidR="00F975D2" w:rsidRPr="005E60D8" w:rsidRDefault="00F975D2">
            <w:pPr>
              <w:jc w:val="center"/>
              <w:rPr>
                <w:rFonts w:ascii="Times New Roman" w:hAnsi="Times New Roman"/>
                <w:sz w:val="22"/>
                <w:szCs w:val="22"/>
              </w:rPr>
            </w:pPr>
          </w:p>
        </w:tc>
        <w:tc>
          <w:tcPr>
            <w:tcW w:w="3118" w:type="dxa"/>
            <w:tcBorders>
              <w:top w:val="single" w:sz="4" w:space="0" w:color="000000"/>
              <w:left w:val="single" w:sz="4" w:space="0" w:color="auto"/>
              <w:bottom w:val="single" w:sz="4" w:space="0" w:color="000000"/>
              <w:right w:val="single" w:sz="4" w:space="0" w:color="auto"/>
            </w:tcBorders>
            <w:vAlign w:val="center"/>
          </w:tcPr>
          <w:p w14:paraId="4717EC2A" w14:textId="77777777" w:rsidR="00F975D2" w:rsidRPr="005E60D8" w:rsidRDefault="00F975D2">
            <w:pPr>
              <w:jc w:val="center"/>
              <w:rPr>
                <w:rFonts w:ascii="Times New Roman" w:hAnsi="Times New Roman"/>
                <w:sz w:val="22"/>
                <w:szCs w:val="22"/>
              </w:rPr>
            </w:pPr>
          </w:p>
        </w:tc>
      </w:tr>
    </w:tbl>
    <w:p w14:paraId="553A0844"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rPr>
      </w:pPr>
    </w:p>
    <w:p w14:paraId="2E5BF2FE"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rPr>
      </w:pPr>
    </w:p>
    <w:p w14:paraId="1885CF65" w14:textId="77777777" w:rsidR="00F975D2" w:rsidRPr="005E60D8" w:rsidRDefault="00F975D2" w:rsidP="00F975D2">
      <w:pPr>
        <w:widowControl w:val="0"/>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Ф.И.О. и подпись руководителя или уполномоченного лица</w:t>
      </w:r>
    </w:p>
    <w:p w14:paraId="6072165A" w14:textId="77777777" w:rsidR="00F975D2" w:rsidRPr="005E60D8" w:rsidRDefault="00F975D2" w:rsidP="00F975D2">
      <w:pPr>
        <w:widowControl w:val="0"/>
        <w:autoSpaceDE w:val="0"/>
        <w:autoSpaceDN w:val="0"/>
        <w:adjustRightInd w:val="0"/>
        <w:ind w:left="360" w:firstLine="540"/>
        <w:jc w:val="both"/>
        <w:rPr>
          <w:rFonts w:ascii="Times New Roman" w:hAnsi="Times New Roman"/>
          <w:sz w:val="22"/>
          <w:szCs w:val="22"/>
          <w:lang w:val="ru-RU"/>
        </w:rPr>
      </w:pPr>
    </w:p>
    <w:p w14:paraId="13D07189" w14:textId="77777777" w:rsidR="00F975D2" w:rsidRPr="005E60D8" w:rsidRDefault="00F975D2" w:rsidP="00F975D2">
      <w:pPr>
        <w:ind w:left="360" w:firstLine="540"/>
        <w:jc w:val="both"/>
        <w:rPr>
          <w:rFonts w:ascii="Times New Roman" w:hAnsi="Times New Roman"/>
          <w:sz w:val="22"/>
          <w:szCs w:val="22"/>
          <w:lang w:val="ru-RU"/>
        </w:rPr>
      </w:pPr>
    </w:p>
    <w:p w14:paraId="3EA04B65" w14:textId="77777777" w:rsidR="00F975D2" w:rsidRPr="005E60D8" w:rsidRDefault="00F975D2" w:rsidP="00F975D2">
      <w:pPr>
        <w:ind w:left="360" w:firstLine="540"/>
        <w:jc w:val="both"/>
        <w:rPr>
          <w:rFonts w:ascii="Times New Roman" w:hAnsi="Times New Roman"/>
          <w:sz w:val="22"/>
          <w:szCs w:val="22"/>
          <w:lang w:val="ru-RU"/>
        </w:rPr>
      </w:pPr>
      <w:r w:rsidRPr="005E60D8">
        <w:rPr>
          <w:rFonts w:ascii="Times New Roman" w:hAnsi="Times New Roman"/>
          <w:sz w:val="22"/>
          <w:szCs w:val="22"/>
          <w:lang w:val="ru-RU"/>
        </w:rPr>
        <w:t>Место печати</w:t>
      </w:r>
    </w:p>
    <w:p w14:paraId="26792521" w14:textId="77777777" w:rsidR="00F975D2" w:rsidRPr="005E60D8" w:rsidRDefault="00F975D2" w:rsidP="00F975D2">
      <w:pPr>
        <w:widowControl w:val="0"/>
        <w:autoSpaceDE w:val="0"/>
        <w:autoSpaceDN w:val="0"/>
        <w:adjustRightInd w:val="0"/>
        <w:ind w:left="360" w:firstLine="540"/>
        <w:jc w:val="both"/>
        <w:rPr>
          <w:rFonts w:ascii="Times New Roman" w:hAnsi="Times New Roman"/>
          <w:sz w:val="22"/>
          <w:szCs w:val="22"/>
          <w:lang w:val="ru-RU"/>
        </w:rPr>
      </w:pPr>
    </w:p>
    <w:p w14:paraId="109228C0" w14:textId="51A69731" w:rsidR="00F975D2" w:rsidRPr="005E60D8" w:rsidRDefault="00F975D2" w:rsidP="00F975D2">
      <w:pPr>
        <w:widowControl w:val="0"/>
        <w:autoSpaceDE w:val="0"/>
        <w:autoSpaceDN w:val="0"/>
        <w:adjustRightInd w:val="0"/>
        <w:ind w:left="360" w:firstLine="540"/>
        <w:jc w:val="both"/>
        <w:rPr>
          <w:rFonts w:ascii="Times New Roman" w:hAnsi="Times New Roman"/>
          <w:sz w:val="22"/>
          <w:szCs w:val="22"/>
          <w:lang w:val="ru-RU"/>
        </w:rPr>
      </w:pPr>
      <w:r w:rsidRPr="005E60D8">
        <w:rPr>
          <w:rFonts w:ascii="Times New Roman" w:hAnsi="Times New Roman"/>
          <w:sz w:val="22"/>
          <w:szCs w:val="22"/>
          <w:lang w:val="ru-RU"/>
        </w:rPr>
        <w:t>Дата: «___» __________202</w:t>
      </w:r>
      <w:r w:rsidR="00DB34B3" w:rsidRPr="005E60D8">
        <w:rPr>
          <w:rFonts w:ascii="Times New Roman" w:hAnsi="Times New Roman"/>
          <w:sz w:val="22"/>
          <w:szCs w:val="22"/>
          <w:lang w:val="ru-RU"/>
        </w:rPr>
        <w:t>1</w:t>
      </w:r>
      <w:r w:rsidRPr="005E60D8">
        <w:rPr>
          <w:rFonts w:ascii="Times New Roman" w:hAnsi="Times New Roman"/>
          <w:sz w:val="22"/>
          <w:szCs w:val="22"/>
          <w:lang w:val="ru-RU"/>
        </w:rPr>
        <w:t xml:space="preserve"> г.  </w:t>
      </w:r>
    </w:p>
    <w:p w14:paraId="52320559" w14:textId="77777777" w:rsidR="00F975D2" w:rsidRPr="005E60D8" w:rsidRDefault="00F975D2" w:rsidP="00F975D2">
      <w:pPr>
        <w:widowControl w:val="0"/>
        <w:autoSpaceDE w:val="0"/>
        <w:autoSpaceDN w:val="0"/>
        <w:adjustRightInd w:val="0"/>
        <w:ind w:left="360" w:firstLine="540"/>
        <w:jc w:val="both"/>
        <w:rPr>
          <w:rFonts w:ascii="Times New Roman" w:hAnsi="Times New Roman"/>
          <w:sz w:val="22"/>
          <w:szCs w:val="22"/>
          <w:lang w:val="ru-RU"/>
        </w:rPr>
      </w:pPr>
    </w:p>
    <w:p w14:paraId="15814E6E" w14:textId="77777777" w:rsidR="00F975D2" w:rsidRPr="005E60D8" w:rsidRDefault="00F975D2" w:rsidP="00F975D2">
      <w:pPr>
        <w:rPr>
          <w:rFonts w:ascii="Times New Roman" w:hAnsi="Times New Roman"/>
          <w:sz w:val="22"/>
          <w:szCs w:val="22"/>
          <w:lang w:val="ru-RU"/>
        </w:rPr>
      </w:pPr>
    </w:p>
    <w:p w14:paraId="1CAA9493" w14:textId="77777777" w:rsidR="00F975D2" w:rsidRPr="005E60D8" w:rsidRDefault="00F975D2" w:rsidP="00F975D2">
      <w:pPr>
        <w:jc w:val="right"/>
        <w:rPr>
          <w:rFonts w:ascii="Times New Roman" w:hAnsi="Times New Roman"/>
          <w:b/>
          <w:sz w:val="22"/>
          <w:szCs w:val="22"/>
          <w:lang w:val="ru-RU"/>
        </w:rPr>
      </w:pPr>
      <w:r w:rsidRPr="005E60D8">
        <w:rPr>
          <w:rFonts w:ascii="Times New Roman" w:hAnsi="Times New Roman"/>
          <w:b/>
          <w:sz w:val="22"/>
          <w:szCs w:val="22"/>
          <w:lang w:val="ru-RU"/>
        </w:rPr>
        <w:br w:type="page"/>
      </w:r>
      <w:r w:rsidRPr="005E60D8">
        <w:rPr>
          <w:rFonts w:ascii="Times New Roman" w:hAnsi="Times New Roman"/>
          <w:b/>
          <w:sz w:val="22"/>
          <w:szCs w:val="22"/>
          <w:lang w:val="ru-RU"/>
        </w:rPr>
        <w:lastRenderedPageBreak/>
        <w:t>Приложение №2</w:t>
      </w:r>
    </w:p>
    <w:p w14:paraId="5712913C" w14:textId="77777777" w:rsidR="00F975D2" w:rsidRPr="005E60D8" w:rsidRDefault="00F975D2" w:rsidP="00F975D2">
      <w:pPr>
        <w:jc w:val="center"/>
        <w:rPr>
          <w:rFonts w:ascii="Times New Roman" w:hAnsi="Times New Roman"/>
          <w:b/>
          <w:sz w:val="22"/>
          <w:szCs w:val="22"/>
          <w:lang w:val="ru-RU"/>
        </w:rPr>
      </w:pPr>
    </w:p>
    <w:p w14:paraId="7E5A8FB9" w14:textId="77777777" w:rsidR="00F975D2" w:rsidRPr="005E60D8" w:rsidRDefault="00F975D2" w:rsidP="00F975D2">
      <w:pPr>
        <w:jc w:val="center"/>
        <w:rPr>
          <w:rFonts w:ascii="Times New Roman" w:hAnsi="Times New Roman"/>
          <w:b/>
          <w:sz w:val="22"/>
          <w:szCs w:val="22"/>
          <w:lang w:val="ru-RU"/>
        </w:rPr>
      </w:pPr>
      <w:r w:rsidRPr="005E60D8">
        <w:rPr>
          <w:rFonts w:ascii="Times New Roman" w:hAnsi="Times New Roman"/>
          <w:b/>
          <w:sz w:val="22"/>
          <w:szCs w:val="22"/>
          <w:lang w:val="ru-RU"/>
        </w:rPr>
        <w:t xml:space="preserve">Порядок и критерии квалификационной оценки участников </w:t>
      </w:r>
    </w:p>
    <w:p w14:paraId="73489FBE" w14:textId="77777777" w:rsidR="00F975D2" w:rsidRPr="005E60D8" w:rsidRDefault="00F975D2" w:rsidP="00F975D2">
      <w:pPr>
        <w:jc w:val="center"/>
        <w:rPr>
          <w:rFonts w:ascii="Times New Roman" w:hAnsi="Times New Roman"/>
          <w:b/>
          <w:sz w:val="22"/>
          <w:szCs w:val="22"/>
          <w:lang w:val="ru-RU"/>
        </w:rPr>
      </w:pPr>
      <w:r w:rsidRPr="005E60D8">
        <w:rPr>
          <w:rFonts w:ascii="Times New Roman" w:hAnsi="Times New Roman"/>
          <w:b/>
          <w:sz w:val="22"/>
          <w:szCs w:val="22"/>
          <w:lang w:val="ru-RU"/>
        </w:rPr>
        <w:t xml:space="preserve">и их предложений. </w:t>
      </w:r>
    </w:p>
    <w:p w14:paraId="44253FD3" w14:textId="77777777" w:rsidR="00F975D2" w:rsidRPr="005E60D8" w:rsidRDefault="00F975D2" w:rsidP="00F975D2">
      <w:pPr>
        <w:jc w:val="center"/>
        <w:rPr>
          <w:rFonts w:ascii="Times New Roman" w:hAnsi="Times New Roman"/>
          <w:b/>
          <w:sz w:val="22"/>
          <w:szCs w:val="22"/>
          <w:lang w:val="ru-RU"/>
        </w:rPr>
      </w:pPr>
    </w:p>
    <w:p w14:paraId="640E489C" w14:textId="241D4A08"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Порядок и критерии </w:t>
      </w:r>
      <w:r w:rsidR="00DB34B3" w:rsidRPr="005E60D8">
        <w:rPr>
          <w:rFonts w:ascii="Times New Roman" w:hAnsi="Times New Roman"/>
          <w:sz w:val="22"/>
          <w:szCs w:val="22"/>
          <w:lang w:val="ru-RU"/>
        </w:rPr>
        <w:t xml:space="preserve">предварительного </w:t>
      </w:r>
      <w:r w:rsidRPr="005E60D8">
        <w:rPr>
          <w:rFonts w:ascii="Times New Roman" w:hAnsi="Times New Roman"/>
          <w:sz w:val="22"/>
          <w:szCs w:val="22"/>
          <w:lang w:val="ru-RU"/>
        </w:rPr>
        <w:t xml:space="preserve">квалификационного отбора участников на участие в </w:t>
      </w:r>
      <w:r w:rsidR="00DB34B3" w:rsidRPr="005E60D8">
        <w:rPr>
          <w:rFonts w:ascii="Times New Roman" w:hAnsi="Times New Roman"/>
          <w:sz w:val="22"/>
          <w:szCs w:val="22"/>
          <w:lang w:val="ru-RU"/>
        </w:rPr>
        <w:t>отборе</w:t>
      </w:r>
      <w:r w:rsidRPr="005E60D8">
        <w:rPr>
          <w:rFonts w:ascii="Times New Roman" w:hAnsi="Times New Roman"/>
          <w:sz w:val="22"/>
          <w:szCs w:val="22"/>
          <w:lang w:val="ru-RU"/>
        </w:rPr>
        <w:t>.</w:t>
      </w:r>
    </w:p>
    <w:p w14:paraId="1304630A" w14:textId="1F6E8DAD"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Квалификационная оценка осуществляется Закупочной комиссией до начала </w:t>
      </w:r>
      <w:r w:rsidR="00DB34B3"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Если требуемая информация не представлена участником, Закупочная комиссия вправе не допускать его к участию в </w:t>
      </w:r>
      <w:r w:rsidR="00DB34B3" w:rsidRPr="005E60D8">
        <w:rPr>
          <w:rFonts w:ascii="Times New Roman" w:hAnsi="Times New Roman"/>
          <w:sz w:val="22"/>
          <w:szCs w:val="22"/>
          <w:lang w:val="ru-RU"/>
        </w:rPr>
        <w:t>отборе</w:t>
      </w:r>
      <w:r w:rsidRPr="005E60D8">
        <w:rPr>
          <w:rFonts w:ascii="Times New Roman" w:hAnsi="Times New Roman"/>
          <w:sz w:val="22"/>
          <w:szCs w:val="22"/>
          <w:lang w:val="ru-RU"/>
        </w:rPr>
        <w:t>.</w:t>
      </w:r>
    </w:p>
    <w:p w14:paraId="2A582C5C" w14:textId="77777777" w:rsidR="00F975D2" w:rsidRPr="005E60D8" w:rsidRDefault="00F975D2" w:rsidP="00F975D2">
      <w:pPr>
        <w:ind w:firstLine="540"/>
        <w:jc w:val="both"/>
        <w:rPr>
          <w:rFonts w:ascii="Times New Roman" w:hAnsi="Times New Roman"/>
          <w:sz w:val="22"/>
          <w:szCs w:val="22"/>
          <w:lang w:val="ru-RU"/>
        </w:rPr>
      </w:pPr>
    </w:p>
    <w:p w14:paraId="13AA81F8" w14:textId="77777777" w:rsidR="00F975D2" w:rsidRPr="005E60D8" w:rsidRDefault="00F975D2" w:rsidP="00F975D2">
      <w:pPr>
        <w:ind w:firstLine="540"/>
        <w:rPr>
          <w:rFonts w:ascii="Times New Roman" w:hAnsi="Times New Roman"/>
          <w:b/>
          <w:i/>
          <w:sz w:val="22"/>
          <w:szCs w:val="22"/>
        </w:rPr>
      </w:pPr>
      <w:proofErr w:type="spellStart"/>
      <w:r w:rsidRPr="005E60D8">
        <w:rPr>
          <w:rFonts w:ascii="Times New Roman" w:hAnsi="Times New Roman"/>
          <w:b/>
          <w:i/>
          <w:sz w:val="22"/>
          <w:szCs w:val="22"/>
        </w:rPr>
        <w:t>Критерии</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квалификационной</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оценки</w:t>
      </w:r>
      <w:proofErr w:type="spellEnd"/>
    </w:p>
    <w:tbl>
      <w:tblPr>
        <w:tblW w:w="100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195"/>
        <w:gridCol w:w="3115"/>
        <w:gridCol w:w="3240"/>
      </w:tblGrid>
      <w:tr w:rsidR="00F975D2" w:rsidRPr="005E60D8" w14:paraId="0DA3497D"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0F48B195" w14:textId="77777777" w:rsidR="00F975D2" w:rsidRPr="005E60D8" w:rsidRDefault="00F975D2">
            <w:pPr>
              <w:jc w:val="center"/>
              <w:rPr>
                <w:rFonts w:ascii="Times New Roman" w:hAnsi="Times New Roman"/>
                <w:b/>
                <w:sz w:val="22"/>
                <w:szCs w:val="22"/>
              </w:rPr>
            </w:pPr>
            <w:r w:rsidRPr="005E60D8">
              <w:rPr>
                <w:rFonts w:ascii="Times New Roman" w:hAnsi="Times New Roman"/>
                <w:b/>
                <w:sz w:val="22"/>
                <w:szCs w:val="22"/>
              </w:rPr>
              <w:t>№</w:t>
            </w:r>
          </w:p>
        </w:tc>
        <w:tc>
          <w:tcPr>
            <w:tcW w:w="3195" w:type="dxa"/>
            <w:tcBorders>
              <w:top w:val="single" w:sz="4" w:space="0" w:color="auto"/>
              <w:left w:val="single" w:sz="4" w:space="0" w:color="auto"/>
              <w:bottom w:val="single" w:sz="4" w:space="0" w:color="auto"/>
              <w:right w:val="single" w:sz="4" w:space="0" w:color="auto"/>
            </w:tcBorders>
            <w:hideMark/>
          </w:tcPr>
          <w:p w14:paraId="72D1543A"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Критерий</w:t>
            </w:r>
            <w:proofErr w:type="spellEnd"/>
          </w:p>
        </w:tc>
        <w:tc>
          <w:tcPr>
            <w:tcW w:w="3115" w:type="dxa"/>
            <w:tcBorders>
              <w:top w:val="single" w:sz="4" w:space="0" w:color="auto"/>
              <w:left w:val="single" w:sz="4" w:space="0" w:color="auto"/>
              <w:bottom w:val="single" w:sz="4" w:space="0" w:color="auto"/>
              <w:right w:val="single" w:sz="4" w:space="0" w:color="auto"/>
            </w:tcBorders>
            <w:hideMark/>
          </w:tcPr>
          <w:p w14:paraId="639930A0"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Оценка</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06EB5833"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Примечание</w:t>
            </w:r>
            <w:proofErr w:type="spellEnd"/>
          </w:p>
        </w:tc>
      </w:tr>
      <w:tr w:rsidR="00F975D2" w:rsidRPr="00FA3164" w14:paraId="66AF9280"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3A3E5AE8" w14:textId="7E83C8C1" w:rsidR="00F975D2" w:rsidRPr="004038E2" w:rsidRDefault="004038E2">
            <w:pPr>
              <w:rPr>
                <w:rFonts w:ascii="Times New Roman" w:hAnsi="Times New Roman"/>
                <w:sz w:val="22"/>
                <w:szCs w:val="22"/>
                <w:lang w:val="ru-RU"/>
              </w:rPr>
            </w:pPr>
            <w:r>
              <w:rPr>
                <w:rFonts w:ascii="Times New Roman" w:hAnsi="Times New Roman"/>
                <w:sz w:val="22"/>
                <w:szCs w:val="22"/>
                <w:lang w:val="ru-RU"/>
              </w:rPr>
              <w:t>1</w:t>
            </w:r>
          </w:p>
        </w:tc>
        <w:tc>
          <w:tcPr>
            <w:tcW w:w="3195" w:type="dxa"/>
            <w:tcBorders>
              <w:top w:val="single" w:sz="4" w:space="0" w:color="auto"/>
              <w:left w:val="single" w:sz="4" w:space="0" w:color="auto"/>
              <w:bottom w:val="single" w:sz="4" w:space="0" w:color="auto"/>
              <w:right w:val="single" w:sz="4" w:space="0" w:color="auto"/>
            </w:tcBorders>
            <w:hideMark/>
          </w:tcPr>
          <w:p w14:paraId="05324855"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Состояние участника в стадии реорганизации, ликвидации или банкротства</w:t>
            </w:r>
          </w:p>
        </w:tc>
        <w:tc>
          <w:tcPr>
            <w:tcW w:w="3115" w:type="dxa"/>
            <w:tcBorders>
              <w:top w:val="single" w:sz="4" w:space="0" w:color="auto"/>
              <w:left w:val="single" w:sz="4" w:space="0" w:color="auto"/>
              <w:bottom w:val="single" w:sz="4" w:space="0" w:color="auto"/>
              <w:right w:val="single" w:sz="4" w:space="0" w:color="auto"/>
            </w:tcBorders>
            <w:hideMark/>
          </w:tcPr>
          <w:p w14:paraId="750D9461"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Да / нет</w:t>
            </w:r>
          </w:p>
          <w:p w14:paraId="25025396"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(проводится на основании гарантийного письма участника)</w:t>
            </w:r>
          </w:p>
        </w:tc>
        <w:tc>
          <w:tcPr>
            <w:tcW w:w="3240" w:type="dxa"/>
            <w:tcBorders>
              <w:top w:val="single" w:sz="4" w:space="0" w:color="auto"/>
              <w:left w:val="single" w:sz="4" w:space="0" w:color="auto"/>
              <w:bottom w:val="single" w:sz="4" w:space="0" w:color="auto"/>
              <w:right w:val="single" w:sz="4" w:space="0" w:color="auto"/>
            </w:tcBorders>
            <w:hideMark/>
          </w:tcPr>
          <w:p w14:paraId="654D6F31"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да, то участник дисквалифицируется</w:t>
            </w:r>
          </w:p>
        </w:tc>
      </w:tr>
      <w:tr w:rsidR="00F975D2" w:rsidRPr="00FA3164" w14:paraId="6087B93D"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78942152" w14:textId="0BEE886B" w:rsidR="00F975D2" w:rsidRPr="004038E2" w:rsidRDefault="004038E2">
            <w:pPr>
              <w:rPr>
                <w:rFonts w:ascii="Times New Roman" w:hAnsi="Times New Roman"/>
                <w:sz w:val="22"/>
                <w:szCs w:val="22"/>
                <w:lang w:val="ru-RU"/>
              </w:rPr>
            </w:pPr>
            <w:r>
              <w:rPr>
                <w:rFonts w:ascii="Times New Roman" w:hAnsi="Times New Roman"/>
                <w:sz w:val="22"/>
                <w:szCs w:val="22"/>
                <w:lang w:val="ru-RU"/>
              </w:rPr>
              <w:t>2</w:t>
            </w:r>
          </w:p>
        </w:tc>
        <w:tc>
          <w:tcPr>
            <w:tcW w:w="3195" w:type="dxa"/>
            <w:tcBorders>
              <w:top w:val="single" w:sz="4" w:space="0" w:color="auto"/>
              <w:left w:val="single" w:sz="4" w:space="0" w:color="auto"/>
              <w:bottom w:val="single" w:sz="4" w:space="0" w:color="auto"/>
              <w:right w:val="single" w:sz="4" w:space="0" w:color="auto"/>
            </w:tcBorders>
            <w:hideMark/>
          </w:tcPr>
          <w:p w14:paraId="65CF4B69"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Состояние участника в стадии судебного или арбитражного разбирательства с Заказчиком</w:t>
            </w:r>
          </w:p>
        </w:tc>
        <w:tc>
          <w:tcPr>
            <w:tcW w:w="3115" w:type="dxa"/>
            <w:tcBorders>
              <w:top w:val="single" w:sz="4" w:space="0" w:color="auto"/>
              <w:left w:val="single" w:sz="4" w:space="0" w:color="auto"/>
              <w:bottom w:val="single" w:sz="4" w:space="0" w:color="auto"/>
              <w:right w:val="single" w:sz="4" w:space="0" w:color="auto"/>
            </w:tcBorders>
            <w:hideMark/>
          </w:tcPr>
          <w:p w14:paraId="5C8CE877"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Да / нет</w:t>
            </w:r>
          </w:p>
          <w:p w14:paraId="24BEF799"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(проводится на основании гарантийного письма участника и информации от заказчика)</w:t>
            </w:r>
          </w:p>
        </w:tc>
        <w:tc>
          <w:tcPr>
            <w:tcW w:w="3240" w:type="dxa"/>
            <w:tcBorders>
              <w:top w:val="single" w:sz="4" w:space="0" w:color="auto"/>
              <w:left w:val="single" w:sz="4" w:space="0" w:color="auto"/>
              <w:bottom w:val="single" w:sz="4" w:space="0" w:color="auto"/>
              <w:right w:val="single" w:sz="4" w:space="0" w:color="auto"/>
            </w:tcBorders>
            <w:hideMark/>
          </w:tcPr>
          <w:p w14:paraId="4D2D5E4E"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да, то участник дисквалифицируется</w:t>
            </w:r>
          </w:p>
        </w:tc>
      </w:tr>
      <w:tr w:rsidR="00F975D2" w:rsidRPr="00FA3164" w14:paraId="4446BA58"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51DA505F" w14:textId="29E3D357" w:rsidR="00F975D2" w:rsidRPr="004038E2" w:rsidRDefault="004038E2">
            <w:pPr>
              <w:rPr>
                <w:rFonts w:ascii="Times New Roman" w:hAnsi="Times New Roman"/>
                <w:sz w:val="22"/>
                <w:szCs w:val="22"/>
                <w:lang w:val="ru-RU"/>
              </w:rPr>
            </w:pPr>
            <w:r>
              <w:rPr>
                <w:rFonts w:ascii="Times New Roman" w:hAnsi="Times New Roman"/>
                <w:sz w:val="22"/>
                <w:szCs w:val="22"/>
                <w:lang w:val="ru-RU"/>
              </w:rPr>
              <w:t>3</w:t>
            </w:r>
          </w:p>
        </w:tc>
        <w:tc>
          <w:tcPr>
            <w:tcW w:w="3195" w:type="dxa"/>
            <w:tcBorders>
              <w:top w:val="single" w:sz="4" w:space="0" w:color="auto"/>
              <w:left w:val="single" w:sz="4" w:space="0" w:color="auto"/>
              <w:bottom w:val="single" w:sz="4" w:space="0" w:color="auto"/>
              <w:right w:val="single" w:sz="4" w:space="0" w:color="auto"/>
            </w:tcBorders>
            <w:hideMark/>
          </w:tcPr>
          <w:p w14:paraId="3F4A25FA"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Регистрация участника и банка участника в оффшорных зонах</w:t>
            </w:r>
          </w:p>
        </w:tc>
        <w:tc>
          <w:tcPr>
            <w:tcW w:w="3115" w:type="dxa"/>
            <w:tcBorders>
              <w:top w:val="single" w:sz="4" w:space="0" w:color="auto"/>
              <w:left w:val="single" w:sz="4" w:space="0" w:color="auto"/>
              <w:bottom w:val="single" w:sz="4" w:space="0" w:color="auto"/>
              <w:right w:val="single" w:sz="4" w:space="0" w:color="auto"/>
            </w:tcBorders>
            <w:hideMark/>
          </w:tcPr>
          <w:p w14:paraId="1A9FBD04"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Да</w:t>
            </w:r>
            <w:proofErr w:type="spellEnd"/>
            <w:r w:rsidRPr="005E60D8">
              <w:rPr>
                <w:rFonts w:ascii="Times New Roman" w:hAnsi="Times New Roman"/>
                <w:sz w:val="22"/>
                <w:szCs w:val="22"/>
              </w:rPr>
              <w:t xml:space="preserve"> / </w:t>
            </w:r>
            <w:proofErr w:type="spellStart"/>
            <w:r w:rsidRPr="005E60D8">
              <w:rPr>
                <w:rFonts w:ascii="Times New Roman" w:hAnsi="Times New Roman"/>
                <w:sz w:val="22"/>
                <w:szCs w:val="22"/>
              </w:rPr>
              <w:t>нет</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7D230A15" w14:textId="0EA248EF"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 xml:space="preserve">Участник, а также участники, банки которых зарегистрированные в оффшорных зонах, к участию в </w:t>
            </w:r>
            <w:r w:rsidR="005E60D8"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не допускаются</w:t>
            </w:r>
          </w:p>
        </w:tc>
      </w:tr>
      <w:tr w:rsidR="00F975D2" w:rsidRPr="00FA3164" w14:paraId="14232D69"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68679F67" w14:textId="4DAB76EC" w:rsidR="00F975D2" w:rsidRPr="004038E2" w:rsidRDefault="004038E2">
            <w:pPr>
              <w:rPr>
                <w:rFonts w:ascii="Times New Roman" w:hAnsi="Times New Roman"/>
                <w:sz w:val="22"/>
                <w:szCs w:val="22"/>
                <w:lang w:val="ru-RU"/>
              </w:rPr>
            </w:pPr>
            <w:r>
              <w:rPr>
                <w:rFonts w:ascii="Times New Roman" w:hAnsi="Times New Roman"/>
                <w:sz w:val="22"/>
                <w:szCs w:val="22"/>
                <w:lang w:val="ru-RU"/>
              </w:rPr>
              <w:t>4</w:t>
            </w:r>
          </w:p>
        </w:tc>
        <w:tc>
          <w:tcPr>
            <w:tcW w:w="3195" w:type="dxa"/>
            <w:tcBorders>
              <w:top w:val="single" w:sz="4" w:space="0" w:color="auto"/>
              <w:left w:val="single" w:sz="4" w:space="0" w:color="auto"/>
              <w:bottom w:val="single" w:sz="4" w:space="0" w:color="auto"/>
              <w:right w:val="single" w:sz="4" w:space="0" w:color="auto"/>
            </w:tcBorders>
            <w:hideMark/>
          </w:tcPr>
          <w:p w14:paraId="6A5B1FA9"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Участник имеется в Едином реестре недобросовестных исполнителей</w:t>
            </w:r>
          </w:p>
        </w:tc>
        <w:tc>
          <w:tcPr>
            <w:tcW w:w="3115" w:type="dxa"/>
            <w:tcBorders>
              <w:top w:val="single" w:sz="4" w:space="0" w:color="auto"/>
              <w:left w:val="single" w:sz="4" w:space="0" w:color="auto"/>
              <w:bottom w:val="single" w:sz="4" w:space="0" w:color="auto"/>
              <w:right w:val="single" w:sz="4" w:space="0" w:color="auto"/>
            </w:tcBorders>
            <w:hideMark/>
          </w:tcPr>
          <w:p w14:paraId="44DA9027"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Имеется</w:t>
            </w:r>
            <w:proofErr w:type="spellEnd"/>
            <w:r w:rsidRPr="005E60D8">
              <w:rPr>
                <w:rFonts w:ascii="Times New Roman" w:hAnsi="Times New Roman"/>
                <w:sz w:val="22"/>
                <w:szCs w:val="22"/>
              </w:rPr>
              <w:t> / </w:t>
            </w:r>
            <w:proofErr w:type="spellStart"/>
            <w:r w:rsidRPr="005E60D8">
              <w:rPr>
                <w:rFonts w:ascii="Times New Roman" w:hAnsi="Times New Roman"/>
                <w:sz w:val="22"/>
                <w:szCs w:val="22"/>
              </w:rPr>
              <w:t>Не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имеется</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0FD90861"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имеется, то участник дисквалифицируется</w:t>
            </w:r>
          </w:p>
        </w:tc>
      </w:tr>
      <w:tr w:rsidR="00F975D2" w:rsidRPr="00FA3164" w14:paraId="5D906008"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2491C327" w14:textId="42547A22" w:rsidR="00F975D2" w:rsidRPr="004038E2" w:rsidRDefault="004038E2">
            <w:pPr>
              <w:rPr>
                <w:rFonts w:ascii="Times New Roman" w:hAnsi="Times New Roman"/>
                <w:sz w:val="22"/>
                <w:szCs w:val="22"/>
                <w:lang w:val="ru-RU"/>
              </w:rPr>
            </w:pPr>
            <w:r>
              <w:rPr>
                <w:rFonts w:ascii="Times New Roman" w:hAnsi="Times New Roman"/>
                <w:sz w:val="22"/>
                <w:szCs w:val="22"/>
                <w:lang w:val="ru-RU"/>
              </w:rPr>
              <w:t>5</w:t>
            </w:r>
          </w:p>
        </w:tc>
        <w:tc>
          <w:tcPr>
            <w:tcW w:w="3195" w:type="dxa"/>
            <w:tcBorders>
              <w:top w:val="single" w:sz="4" w:space="0" w:color="auto"/>
              <w:left w:val="single" w:sz="4" w:space="0" w:color="auto"/>
              <w:bottom w:val="single" w:sz="4" w:space="0" w:color="auto"/>
              <w:right w:val="single" w:sz="4" w:space="0" w:color="auto"/>
            </w:tcBorders>
            <w:hideMark/>
          </w:tcPr>
          <w:p w14:paraId="06F876E1" w14:textId="41A0DFE9"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Участник имеет</w:t>
            </w:r>
            <w:r w:rsidR="00DB34B3" w:rsidRPr="005E60D8">
              <w:rPr>
                <w:rFonts w:ascii="Times New Roman" w:hAnsi="Times New Roman"/>
                <w:sz w:val="22"/>
                <w:szCs w:val="22"/>
                <w:lang w:val="ru-RU"/>
              </w:rPr>
              <w:t xml:space="preserve"> просроченную</w:t>
            </w:r>
            <w:r w:rsidRPr="005E60D8">
              <w:rPr>
                <w:rFonts w:ascii="Times New Roman" w:hAnsi="Times New Roman"/>
                <w:sz w:val="22"/>
                <w:szCs w:val="22"/>
                <w:lang w:val="ru-RU"/>
              </w:rPr>
              <w:t xml:space="preserve"> задолженност</w:t>
            </w:r>
            <w:r w:rsidR="00DB34B3" w:rsidRPr="005E60D8">
              <w:rPr>
                <w:rFonts w:ascii="Times New Roman" w:hAnsi="Times New Roman"/>
                <w:sz w:val="22"/>
                <w:szCs w:val="22"/>
                <w:lang w:val="ru-RU"/>
              </w:rPr>
              <w:t>ь</w:t>
            </w:r>
            <w:r w:rsidRPr="005E60D8">
              <w:rPr>
                <w:rFonts w:ascii="Times New Roman" w:hAnsi="Times New Roman"/>
                <w:sz w:val="22"/>
                <w:szCs w:val="22"/>
                <w:lang w:val="ru-RU"/>
              </w:rPr>
              <w:t xml:space="preserve"> по уплате налогов и других обязательных платежей</w:t>
            </w:r>
          </w:p>
        </w:tc>
        <w:tc>
          <w:tcPr>
            <w:tcW w:w="3115" w:type="dxa"/>
            <w:tcBorders>
              <w:top w:val="single" w:sz="4" w:space="0" w:color="auto"/>
              <w:left w:val="single" w:sz="4" w:space="0" w:color="auto"/>
              <w:bottom w:val="single" w:sz="4" w:space="0" w:color="auto"/>
              <w:right w:val="single" w:sz="4" w:space="0" w:color="auto"/>
            </w:tcBorders>
            <w:hideMark/>
          </w:tcPr>
          <w:p w14:paraId="04F542B3"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Да / нет</w:t>
            </w:r>
          </w:p>
          <w:p w14:paraId="500C7FE7"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(проводится на основании гарантийного письма участника и информации от заказчика)</w:t>
            </w:r>
          </w:p>
        </w:tc>
        <w:tc>
          <w:tcPr>
            <w:tcW w:w="3240" w:type="dxa"/>
            <w:tcBorders>
              <w:top w:val="single" w:sz="4" w:space="0" w:color="auto"/>
              <w:left w:val="single" w:sz="4" w:space="0" w:color="auto"/>
              <w:bottom w:val="single" w:sz="4" w:space="0" w:color="auto"/>
              <w:right w:val="single" w:sz="4" w:space="0" w:color="auto"/>
            </w:tcBorders>
            <w:hideMark/>
          </w:tcPr>
          <w:p w14:paraId="0A93A793"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да, то участник дисквалифицируется</w:t>
            </w:r>
          </w:p>
        </w:tc>
      </w:tr>
      <w:tr w:rsidR="00F975D2" w:rsidRPr="00FA3164" w14:paraId="5B491F0A"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06C10480" w14:textId="0FC8E18F" w:rsidR="00F975D2" w:rsidRPr="004038E2" w:rsidRDefault="004038E2">
            <w:pPr>
              <w:rPr>
                <w:rFonts w:ascii="Times New Roman" w:hAnsi="Times New Roman"/>
                <w:sz w:val="22"/>
                <w:szCs w:val="22"/>
                <w:lang w:val="ru-RU"/>
              </w:rPr>
            </w:pPr>
            <w:r>
              <w:rPr>
                <w:rFonts w:ascii="Times New Roman" w:hAnsi="Times New Roman"/>
                <w:sz w:val="22"/>
                <w:szCs w:val="22"/>
                <w:lang w:val="ru-RU"/>
              </w:rPr>
              <w:t>6</w:t>
            </w:r>
          </w:p>
        </w:tc>
        <w:tc>
          <w:tcPr>
            <w:tcW w:w="3195" w:type="dxa"/>
            <w:tcBorders>
              <w:top w:val="single" w:sz="4" w:space="0" w:color="auto"/>
              <w:left w:val="single" w:sz="4" w:space="0" w:color="auto"/>
              <w:bottom w:val="single" w:sz="4" w:space="0" w:color="auto"/>
              <w:right w:val="single" w:sz="4" w:space="0" w:color="auto"/>
            </w:tcBorders>
            <w:hideMark/>
          </w:tcPr>
          <w:p w14:paraId="35D66410"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Наличие полного пакета квалификационных документов и предоставление их в установленный срок</w:t>
            </w:r>
          </w:p>
        </w:tc>
        <w:tc>
          <w:tcPr>
            <w:tcW w:w="3115" w:type="dxa"/>
            <w:tcBorders>
              <w:top w:val="single" w:sz="4" w:space="0" w:color="auto"/>
              <w:left w:val="single" w:sz="4" w:space="0" w:color="auto"/>
              <w:bottom w:val="single" w:sz="4" w:space="0" w:color="auto"/>
              <w:right w:val="single" w:sz="4" w:space="0" w:color="auto"/>
            </w:tcBorders>
          </w:tcPr>
          <w:p w14:paraId="7CC9912D"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Да</w:t>
            </w:r>
            <w:proofErr w:type="spellEnd"/>
            <w:r w:rsidRPr="005E60D8">
              <w:rPr>
                <w:rFonts w:ascii="Times New Roman" w:hAnsi="Times New Roman"/>
                <w:sz w:val="22"/>
                <w:szCs w:val="22"/>
              </w:rPr>
              <w:t xml:space="preserve"> / </w:t>
            </w:r>
            <w:proofErr w:type="spellStart"/>
            <w:r w:rsidRPr="005E60D8">
              <w:rPr>
                <w:rFonts w:ascii="Times New Roman" w:hAnsi="Times New Roman"/>
                <w:sz w:val="22"/>
                <w:szCs w:val="22"/>
              </w:rPr>
              <w:t>нет</w:t>
            </w:r>
            <w:proofErr w:type="spellEnd"/>
          </w:p>
          <w:p w14:paraId="5BD3639B" w14:textId="77777777" w:rsidR="00F975D2" w:rsidRPr="005E60D8" w:rsidRDefault="00F975D2">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hideMark/>
          </w:tcPr>
          <w:p w14:paraId="57A11FAD"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нет, то участник дисквалифицируется</w:t>
            </w:r>
          </w:p>
        </w:tc>
      </w:tr>
      <w:tr w:rsidR="00F975D2" w:rsidRPr="00FA3164" w14:paraId="628FA947"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1F38B1C1" w14:textId="19026FFD" w:rsidR="00F975D2" w:rsidRPr="004038E2" w:rsidRDefault="004038E2">
            <w:pPr>
              <w:rPr>
                <w:rFonts w:ascii="Times New Roman" w:hAnsi="Times New Roman"/>
                <w:sz w:val="22"/>
                <w:szCs w:val="22"/>
                <w:lang w:val="ru-RU"/>
              </w:rPr>
            </w:pPr>
            <w:r>
              <w:rPr>
                <w:rFonts w:ascii="Times New Roman" w:hAnsi="Times New Roman"/>
                <w:sz w:val="22"/>
                <w:szCs w:val="22"/>
                <w:lang w:val="ru-RU"/>
              </w:rPr>
              <w:t>7</w:t>
            </w:r>
          </w:p>
        </w:tc>
        <w:tc>
          <w:tcPr>
            <w:tcW w:w="3195" w:type="dxa"/>
            <w:tcBorders>
              <w:top w:val="single" w:sz="4" w:space="0" w:color="auto"/>
              <w:left w:val="single" w:sz="4" w:space="0" w:color="auto"/>
              <w:bottom w:val="single" w:sz="4" w:space="0" w:color="auto"/>
              <w:right w:val="single" w:sz="4" w:space="0" w:color="auto"/>
            </w:tcBorders>
            <w:hideMark/>
          </w:tcPr>
          <w:p w14:paraId="5D07FAE6" w14:textId="6B8A933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 xml:space="preserve">Участник учрежден не менее чем за 6 месяцев до объявления </w:t>
            </w:r>
            <w:r w:rsidR="005E60D8" w:rsidRPr="005E60D8">
              <w:rPr>
                <w:rFonts w:ascii="Times New Roman" w:hAnsi="Times New Roman"/>
                <w:sz w:val="22"/>
                <w:szCs w:val="22"/>
                <w:lang w:val="ru-RU"/>
              </w:rPr>
              <w:t>отбора</w:t>
            </w:r>
          </w:p>
        </w:tc>
        <w:tc>
          <w:tcPr>
            <w:tcW w:w="3115" w:type="dxa"/>
            <w:tcBorders>
              <w:top w:val="single" w:sz="4" w:space="0" w:color="auto"/>
              <w:left w:val="single" w:sz="4" w:space="0" w:color="auto"/>
              <w:bottom w:val="single" w:sz="4" w:space="0" w:color="auto"/>
              <w:right w:val="single" w:sz="4" w:space="0" w:color="auto"/>
            </w:tcBorders>
            <w:hideMark/>
          </w:tcPr>
          <w:p w14:paraId="163135D4"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Да</w:t>
            </w:r>
            <w:proofErr w:type="spellEnd"/>
            <w:r w:rsidRPr="005E60D8">
              <w:rPr>
                <w:rFonts w:ascii="Times New Roman" w:hAnsi="Times New Roman"/>
                <w:sz w:val="22"/>
                <w:szCs w:val="22"/>
              </w:rPr>
              <w:t xml:space="preserve"> / </w:t>
            </w:r>
            <w:proofErr w:type="spellStart"/>
            <w:r w:rsidRPr="005E60D8">
              <w:rPr>
                <w:rFonts w:ascii="Times New Roman" w:hAnsi="Times New Roman"/>
                <w:sz w:val="22"/>
                <w:szCs w:val="22"/>
              </w:rPr>
              <w:t>нет</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78EACB8C"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нет, то участник дисквалифицируется</w:t>
            </w:r>
          </w:p>
        </w:tc>
      </w:tr>
      <w:tr w:rsidR="00F975D2" w:rsidRPr="00FA3164" w14:paraId="5D182203"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3C5DE687" w14:textId="41102779" w:rsidR="00F975D2" w:rsidRPr="004038E2" w:rsidRDefault="004038E2">
            <w:pPr>
              <w:rPr>
                <w:rFonts w:ascii="Times New Roman" w:hAnsi="Times New Roman"/>
                <w:sz w:val="22"/>
                <w:szCs w:val="22"/>
                <w:lang w:val="ru-RU"/>
              </w:rPr>
            </w:pPr>
            <w:r>
              <w:rPr>
                <w:rFonts w:ascii="Times New Roman" w:hAnsi="Times New Roman"/>
                <w:sz w:val="22"/>
                <w:szCs w:val="22"/>
                <w:lang w:val="ru-RU"/>
              </w:rPr>
              <w:t>8</w:t>
            </w:r>
          </w:p>
        </w:tc>
        <w:tc>
          <w:tcPr>
            <w:tcW w:w="3195" w:type="dxa"/>
            <w:tcBorders>
              <w:top w:val="single" w:sz="4" w:space="0" w:color="auto"/>
              <w:left w:val="single" w:sz="4" w:space="0" w:color="auto"/>
              <w:bottom w:val="single" w:sz="4" w:space="0" w:color="auto"/>
              <w:right w:val="single" w:sz="4" w:space="0" w:color="auto"/>
            </w:tcBorders>
            <w:hideMark/>
          </w:tcPr>
          <w:p w14:paraId="7961ABCC"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Участники, у которых учредителями являются одни и те же юридические и физические лица</w:t>
            </w:r>
          </w:p>
        </w:tc>
        <w:tc>
          <w:tcPr>
            <w:tcW w:w="3115" w:type="dxa"/>
            <w:tcBorders>
              <w:top w:val="single" w:sz="4" w:space="0" w:color="auto"/>
              <w:left w:val="single" w:sz="4" w:space="0" w:color="auto"/>
              <w:bottom w:val="single" w:sz="4" w:space="0" w:color="auto"/>
              <w:right w:val="single" w:sz="4" w:space="0" w:color="auto"/>
            </w:tcBorders>
            <w:hideMark/>
          </w:tcPr>
          <w:p w14:paraId="33089A62"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Да</w:t>
            </w:r>
            <w:proofErr w:type="spellEnd"/>
            <w:r w:rsidRPr="005E60D8">
              <w:rPr>
                <w:rFonts w:ascii="Times New Roman" w:hAnsi="Times New Roman"/>
                <w:sz w:val="22"/>
                <w:szCs w:val="22"/>
              </w:rPr>
              <w:t xml:space="preserve"> / </w:t>
            </w:r>
            <w:proofErr w:type="spellStart"/>
            <w:r w:rsidRPr="005E60D8">
              <w:rPr>
                <w:rFonts w:ascii="Times New Roman" w:hAnsi="Times New Roman"/>
                <w:sz w:val="22"/>
                <w:szCs w:val="22"/>
              </w:rPr>
              <w:t>нет</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6C178361"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да, то участник дисквалифицируется</w:t>
            </w:r>
          </w:p>
        </w:tc>
      </w:tr>
    </w:tbl>
    <w:p w14:paraId="37DA5C5F" w14:textId="77777777" w:rsidR="00DB34B3" w:rsidRPr="004038E2" w:rsidRDefault="00DB34B3" w:rsidP="00F975D2">
      <w:pPr>
        <w:ind w:firstLine="540"/>
        <w:rPr>
          <w:rFonts w:ascii="Times New Roman" w:hAnsi="Times New Roman"/>
          <w:b/>
          <w:sz w:val="22"/>
          <w:szCs w:val="22"/>
          <w:lang w:val="ru-RU"/>
        </w:rPr>
      </w:pPr>
    </w:p>
    <w:p w14:paraId="1B63C2F6" w14:textId="6F3DFB30" w:rsidR="00F975D2" w:rsidRPr="005E60D8" w:rsidRDefault="00F975D2" w:rsidP="00F975D2">
      <w:pPr>
        <w:ind w:firstLine="540"/>
        <w:rPr>
          <w:rFonts w:ascii="Times New Roman" w:hAnsi="Times New Roman"/>
          <w:b/>
          <w:sz w:val="22"/>
          <w:szCs w:val="22"/>
          <w:lang w:val="ru-RU"/>
        </w:rPr>
      </w:pPr>
      <w:r w:rsidRPr="005E60D8">
        <w:rPr>
          <w:rFonts w:ascii="Times New Roman" w:hAnsi="Times New Roman"/>
          <w:b/>
          <w:sz w:val="22"/>
          <w:szCs w:val="22"/>
        </w:rPr>
        <w:t>I</w:t>
      </w:r>
      <w:r w:rsidRPr="005E60D8">
        <w:rPr>
          <w:rFonts w:ascii="Times New Roman" w:hAnsi="Times New Roman"/>
          <w:b/>
          <w:sz w:val="22"/>
          <w:szCs w:val="22"/>
          <w:lang w:val="ru-RU"/>
        </w:rPr>
        <w:t>. Этап: Техническая оценка предложений.</w:t>
      </w:r>
    </w:p>
    <w:p w14:paraId="5D3B1362" w14:textId="77777777" w:rsidR="00F975D2" w:rsidRPr="005E60D8" w:rsidRDefault="00F975D2" w:rsidP="00F975D2">
      <w:pPr>
        <w:ind w:firstLine="540"/>
        <w:rPr>
          <w:rFonts w:ascii="Times New Roman" w:hAnsi="Times New Roman"/>
          <w:b/>
          <w:sz w:val="22"/>
          <w:szCs w:val="22"/>
          <w:lang w:val="ru-RU"/>
        </w:rPr>
      </w:pPr>
    </w:p>
    <w:p w14:paraId="3E638366" w14:textId="74B2CB04"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Осуществляется Закупочной комиссией на основании документов внутреннего конверта и технической частью. Предложения участников, не прошедшие, </w:t>
      </w:r>
      <w:r w:rsidR="00DB34B3" w:rsidRPr="005E60D8">
        <w:rPr>
          <w:rFonts w:ascii="Times New Roman" w:hAnsi="Times New Roman"/>
          <w:sz w:val="22"/>
          <w:szCs w:val="22"/>
          <w:lang w:val="ru-RU"/>
        </w:rPr>
        <w:t>по технической оценке,</w:t>
      </w:r>
      <w:r w:rsidRPr="005E60D8">
        <w:rPr>
          <w:rFonts w:ascii="Times New Roman" w:hAnsi="Times New Roman"/>
          <w:sz w:val="22"/>
          <w:szCs w:val="22"/>
          <w:lang w:val="ru-RU"/>
        </w:rPr>
        <w:t xml:space="preserve"> дисквалифицируются. При этом конверт с ценовой частью возвращается участнику без вскрытия.</w:t>
      </w:r>
    </w:p>
    <w:p w14:paraId="0AB4B002" w14:textId="77777777" w:rsidR="00F975D2" w:rsidRPr="005E60D8" w:rsidRDefault="00F975D2" w:rsidP="00F975D2">
      <w:pPr>
        <w:ind w:firstLine="540"/>
        <w:jc w:val="both"/>
        <w:rPr>
          <w:rFonts w:ascii="Times New Roman" w:hAnsi="Times New Roman"/>
          <w:sz w:val="22"/>
          <w:szCs w:val="22"/>
          <w:lang w:val="ru-RU"/>
        </w:rPr>
      </w:pPr>
    </w:p>
    <w:p w14:paraId="50D0E8EF" w14:textId="77777777" w:rsidR="00F975D2" w:rsidRPr="005E60D8" w:rsidRDefault="00F975D2" w:rsidP="00F975D2">
      <w:pPr>
        <w:ind w:firstLine="540"/>
        <w:rPr>
          <w:rFonts w:ascii="Times New Roman" w:hAnsi="Times New Roman"/>
          <w:b/>
          <w:i/>
          <w:sz w:val="22"/>
          <w:szCs w:val="22"/>
        </w:rPr>
      </w:pPr>
      <w:proofErr w:type="spellStart"/>
      <w:r w:rsidRPr="005E60D8">
        <w:rPr>
          <w:rFonts w:ascii="Times New Roman" w:hAnsi="Times New Roman"/>
          <w:b/>
          <w:i/>
          <w:sz w:val="22"/>
          <w:szCs w:val="22"/>
        </w:rPr>
        <w:t>Критерии</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технической</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оценки</w:t>
      </w:r>
      <w:proofErr w:type="spellEnd"/>
    </w:p>
    <w:p w14:paraId="7984F91B" w14:textId="77777777" w:rsidR="00F975D2" w:rsidRPr="005E60D8" w:rsidRDefault="00F975D2" w:rsidP="00F975D2">
      <w:pPr>
        <w:ind w:firstLine="540"/>
        <w:rPr>
          <w:rFonts w:ascii="Times New Roman" w:hAnsi="Times New Roman"/>
          <w:b/>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872"/>
        <w:gridCol w:w="2919"/>
        <w:gridCol w:w="2988"/>
      </w:tblGrid>
      <w:tr w:rsidR="00F975D2" w:rsidRPr="005E60D8" w14:paraId="59D2583B"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7D556A4E" w14:textId="77777777" w:rsidR="00F975D2" w:rsidRPr="005E60D8" w:rsidRDefault="00F975D2">
            <w:pPr>
              <w:jc w:val="center"/>
              <w:rPr>
                <w:rFonts w:ascii="Times New Roman" w:hAnsi="Times New Roman"/>
                <w:b/>
                <w:sz w:val="22"/>
                <w:szCs w:val="22"/>
              </w:rPr>
            </w:pPr>
            <w:r w:rsidRPr="005E60D8">
              <w:rPr>
                <w:rFonts w:ascii="Times New Roman" w:hAnsi="Times New Roman"/>
                <w:b/>
                <w:sz w:val="22"/>
                <w:szCs w:val="22"/>
              </w:rPr>
              <w:t>№</w:t>
            </w:r>
          </w:p>
        </w:tc>
        <w:tc>
          <w:tcPr>
            <w:tcW w:w="2872" w:type="dxa"/>
            <w:tcBorders>
              <w:top w:val="single" w:sz="4" w:space="0" w:color="auto"/>
              <w:left w:val="single" w:sz="4" w:space="0" w:color="auto"/>
              <w:bottom w:val="single" w:sz="4" w:space="0" w:color="auto"/>
              <w:right w:val="single" w:sz="4" w:space="0" w:color="auto"/>
            </w:tcBorders>
            <w:hideMark/>
          </w:tcPr>
          <w:p w14:paraId="50DC28F2"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Критерий</w:t>
            </w:r>
            <w:proofErr w:type="spellEnd"/>
          </w:p>
        </w:tc>
        <w:tc>
          <w:tcPr>
            <w:tcW w:w="2919" w:type="dxa"/>
            <w:tcBorders>
              <w:top w:val="single" w:sz="4" w:space="0" w:color="auto"/>
              <w:left w:val="single" w:sz="4" w:space="0" w:color="auto"/>
              <w:bottom w:val="single" w:sz="4" w:space="0" w:color="auto"/>
              <w:right w:val="single" w:sz="4" w:space="0" w:color="auto"/>
            </w:tcBorders>
            <w:hideMark/>
          </w:tcPr>
          <w:p w14:paraId="291BBA6F"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Оценка</w:t>
            </w:r>
            <w:proofErr w:type="spellEnd"/>
          </w:p>
        </w:tc>
        <w:tc>
          <w:tcPr>
            <w:tcW w:w="2988" w:type="dxa"/>
            <w:tcBorders>
              <w:top w:val="single" w:sz="4" w:space="0" w:color="auto"/>
              <w:left w:val="single" w:sz="4" w:space="0" w:color="auto"/>
              <w:bottom w:val="single" w:sz="4" w:space="0" w:color="auto"/>
              <w:right w:val="single" w:sz="4" w:space="0" w:color="auto"/>
            </w:tcBorders>
            <w:hideMark/>
          </w:tcPr>
          <w:p w14:paraId="27CC0B18"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Примечание</w:t>
            </w:r>
            <w:proofErr w:type="spellEnd"/>
          </w:p>
        </w:tc>
      </w:tr>
      <w:tr w:rsidR="00DB34B3" w:rsidRPr="00FA3164" w14:paraId="62DBAAF2"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758FB855" w14:textId="77777777" w:rsidR="00DB34B3" w:rsidRPr="005E60D8" w:rsidRDefault="00DB34B3" w:rsidP="00DB34B3">
            <w:pPr>
              <w:rPr>
                <w:rFonts w:ascii="Times New Roman" w:hAnsi="Times New Roman"/>
                <w:sz w:val="22"/>
                <w:szCs w:val="22"/>
              </w:rPr>
            </w:pPr>
            <w:r w:rsidRPr="005E60D8">
              <w:rPr>
                <w:rFonts w:ascii="Times New Roman" w:hAnsi="Times New Roman"/>
                <w:sz w:val="22"/>
                <w:szCs w:val="22"/>
              </w:rPr>
              <w:t>1</w:t>
            </w:r>
          </w:p>
        </w:tc>
        <w:tc>
          <w:tcPr>
            <w:tcW w:w="2872" w:type="dxa"/>
            <w:tcBorders>
              <w:top w:val="single" w:sz="4" w:space="0" w:color="auto"/>
              <w:left w:val="single" w:sz="4" w:space="0" w:color="auto"/>
              <w:bottom w:val="single" w:sz="4" w:space="0" w:color="auto"/>
              <w:right w:val="single" w:sz="4" w:space="0" w:color="auto"/>
            </w:tcBorders>
            <w:hideMark/>
          </w:tcPr>
          <w:p w14:paraId="259F7A1C" w14:textId="2C824E7C" w:rsidR="00DB34B3" w:rsidRPr="005E60D8" w:rsidRDefault="00DB34B3" w:rsidP="00DB34B3">
            <w:pPr>
              <w:rPr>
                <w:rFonts w:ascii="Times New Roman" w:hAnsi="Times New Roman"/>
                <w:sz w:val="22"/>
                <w:szCs w:val="22"/>
                <w:lang w:val="ru-RU"/>
              </w:rPr>
            </w:pPr>
            <w:r w:rsidRPr="005E60D8">
              <w:rPr>
                <w:rFonts w:ascii="Times New Roman" w:hAnsi="Times New Roman"/>
                <w:sz w:val="22"/>
                <w:szCs w:val="22"/>
                <w:lang w:val="ru-RU"/>
              </w:rPr>
              <w:t>Соответствие требованиям закупочной документации по отбору (технические требования)</w:t>
            </w:r>
          </w:p>
        </w:tc>
        <w:tc>
          <w:tcPr>
            <w:tcW w:w="2919" w:type="dxa"/>
            <w:tcBorders>
              <w:top w:val="single" w:sz="4" w:space="0" w:color="auto"/>
              <w:left w:val="single" w:sz="4" w:space="0" w:color="auto"/>
              <w:bottom w:val="single" w:sz="4" w:space="0" w:color="auto"/>
              <w:right w:val="single" w:sz="4" w:space="0" w:color="auto"/>
            </w:tcBorders>
            <w:hideMark/>
          </w:tcPr>
          <w:p w14:paraId="786B6347" w14:textId="77777777" w:rsidR="00DB34B3" w:rsidRPr="005E60D8" w:rsidRDefault="00DB34B3" w:rsidP="00DB34B3">
            <w:pPr>
              <w:spacing w:line="276" w:lineRule="auto"/>
              <w:rPr>
                <w:rFonts w:ascii="Times New Roman" w:hAnsi="Times New Roman"/>
                <w:sz w:val="22"/>
                <w:szCs w:val="22"/>
                <w:lang w:val="ru-RU"/>
              </w:rPr>
            </w:pPr>
            <w:r w:rsidRPr="005E60D8">
              <w:rPr>
                <w:rFonts w:ascii="Times New Roman" w:hAnsi="Times New Roman"/>
                <w:sz w:val="22"/>
                <w:szCs w:val="22"/>
                <w:lang w:val="ru-RU"/>
              </w:rPr>
              <w:t xml:space="preserve">Соответствует </w:t>
            </w:r>
          </w:p>
          <w:p w14:paraId="41DA1298" w14:textId="4ACCA64F" w:rsidR="00DB34B3" w:rsidRPr="005E60D8" w:rsidRDefault="00DB34B3" w:rsidP="00DB34B3">
            <w:pPr>
              <w:rPr>
                <w:rFonts w:ascii="Times New Roman" w:hAnsi="Times New Roman"/>
                <w:sz w:val="22"/>
                <w:szCs w:val="22"/>
              </w:rPr>
            </w:pPr>
            <w:r w:rsidRPr="005E60D8">
              <w:rPr>
                <w:rFonts w:ascii="Times New Roman" w:hAnsi="Times New Roman"/>
                <w:sz w:val="22"/>
                <w:szCs w:val="22"/>
                <w:lang w:val="ru-RU"/>
              </w:rPr>
              <w:t xml:space="preserve">Не соответствует </w:t>
            </w:r>
          </w:p>
        </w:tc>
        <w:tc>
          <w:tcPr>
            <w:tcW w:w="2988" w:type="dxa"/>
            <w:tcBorders>
              <w:top w:val="single" w:sz="4" w:space="0" w:color="auto"/>
              <w:left w:val="single" w:sz="4" w:space="0" w:color="auto"/>
              <w:bottom w:val="single" w:sz="4" w:space="0" w:color="auto"/>
              <w:right w:val="single" w:sz="4" w:space="0" w:color="auto"/>
            </w:tcBorders>
            <w:hideMark/>
          </w:tcPr>
          <w:p w14:paraId="66082E0E" w14:textId="49B7B752" w:rsidR="00DB34B3" w:rsidRPr="005E60D8" w:rsidRDefault="00DB34B3" w:rsidP="00DB34B3">
            <w:pPr>
              <w:rPr>
                <w:rFonts w:ascii="Times New Roman" w:hAnsi="Times New Roman"/>
                <w:sz w:val="22"/>
                <w:szCs w:val="22"/>
                <w:lang w:val="ru-RU"/>
              </w:rPr>
            </w:pPr>
            <w:r w:rsidRPr="005E60D8">
              <w:rPr>
                <w:rFonts w:ascii="Times New Roman" w:hAnsi="Times New Roman"/>
                <w:sz w:val="22"/>
                <w:szCs w:val="22"/>
                <w:lang w:val="ru-RU"/>
              </w:rPr>
              <w:t>Если не соответствует, то участник дисквалифицируется</w:t>
            </w:r>
          </w:p>
        </w:tc>
      </w:tr>
    </w:tbl>
    <w:p w14:paraId="1496FCA6" w14:textId="77777777" w:rsidR="00F975D2" w:rsidRPr="005E60D8" w:rsidRDefault="00F975D2" w:rsidP="00F975D2">
      <w:pPr>
        <w:rPr>
          <w:rFonts w:ascii="Times New Roman" w:hAnsi="Times New Roman"/>
          <w:sz w:val="22"/>
          <w:szCs w:val="22"/>
          <w:lang w:val="ru-RU"/>
        </w:rPr>
      </w:pPr>
    </w:p>
    <w:p w14:paraId="7F673595" w14:textId="77777777" w:rsidR="00F975D2" w:rsidRPr="005E60D8" w:rsidRDefault="00F975D2" w:rsidP="00F975D2">
      <w:pPr>
        <w:ind w:firstLine="540"/>
        <w:rPr>
          <w:rFonts w:ascii="Times New Roman" w:hAnsi="Times New Roman"/>
          <w:b/>
          <w:sz w:val="22"/>
          <w:szCs w:val="22"/>
          <w:lang w:val="ru-RU"/>
        </w:rPr>
      </w:pPr>
      <w:r w:rsidRPr="005E60D8">
        <w:rPr>
          <w:rFonts w:ascii="Times New Roman" w:hAnsi="Times New Roman"/>
          <w:b/>
          <w:sz w:val="22"/>
          <w:szCs w:val="22"/>
        </w:rPr>
        <w:t>II</w:t>
      </w:r>
      <w:r w:rsidRPr="005E60D8">
        <w:rPr>
          <w:rFonts w:ascii="Times New Roman" w:hAnsi="Times New Roman"/>
          <w:b/>
          <w:sz w:val="22"/>
          <w:szCs w:val="22"/>
          <w:lang w:val="ru-RU"/>
        </w:rPr>
        <w:t xml:space="preserve"> Этап: Ценовая оценка предложений.</w:t>
      </w:r>
    </w:p>
    <w:p w14:paraId="357F87B2" w14:textId="77777777"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Осуществляется Закупочной комиссией после проведения технической оценки на основании документов внутреннего конверта с ценовой частью.</w:t>
      </w:r>
    </w:p>
    <w:p w14:paraId="78858729" w14:textId="77777777" w:rsidR="00F975D2" w:rsidRPr="005E60D8" w:rsidRDefault="00F975D2" w:rsidP="00F975D2">
      <w:pPr>
        <w:ind w:firstLine="540"/>
        <w:rPr>
          <w:rFonts w:ascii="Times New Roman" w:hAnsi="Times New Roman"/>
          <w:b/>
          <w:i/>
          <w:sz w:val="22"/>
          <w:szCs w:val="22"/>
          <w:lang w:val="ru-RU"/>
        </w:rPr>
      </w:pPr>
    </w:p>
    <w:p w14:paraId="359F2562" w14:textId="01ADA389" w:rsidR="00F975D2" w:rsidRPr="005E60D8" w:rsidRDefault="00F975D2" w:rsidP="00F975D2">
      <w:pPr>
        <w:ind w:firstLine="540"/>
        <w:rPr>
          <w:rFonts w:ascii="Times New Roman" w:hAnsi="Times New Roman"/>
          <w:b/>
          <w:i/>
          <w:sz w:val="22"/>
          <w:szCs w:val="22"/>
        </w:rPr>
      </w:pPr>
      <w:proofErr w:type="spellStart"/>
      <w:r w:rsidRPr="005E60D8">
        <w:rPr>
          <w:rFonts w:ascii="Times New Roman" w:hAnsi="Times New Roman"/>
          <w:b/>
          <w:i/>
          <w:sz w:val="22"/>
          <w:szCs w:val="22"/>
        </w:rPr>
        <w:t>Критерии</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ценовой</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оценки</w:t>
      </w:r>
      <w:proofErr w:type="spellEnd"/>
    </w:p>
    <w:p w14:paraId="7D6767E7" w14:textId="77777777" w:rsidR="00DB34B3" w:rsidRPr="005E60D8" w:rsidRDefault="00DB34B3" w:rsidP="00F975D2">
      <w:pPr>
        <w:ind w:firstLine="540"/>
        <w:rPr>
          <w:rFonts w:ascii="Times New Roman" w:hAnsi="Times New Roman"/>
          <w:b/>
          <w: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085"/>
        <w:gridCol w:w="2824"/>
        <w:gridCol w:w="2986"/>
      </w:tblGrid>
      <w:tr w:rsidR="00F975D2" w:rsidRPr="005E60D8" w14:paraId="01EC7888" w14:textId="77777777" w:rsidTr="00F975D2">
        <w:tc>
          <w:tcPr>
            <w:tcW w:w="461" w:type="dxa"/>
            <w:tcBorders>
              <w:top w:val="single" w:sz="4" w:space="0" w:color="auto"/>
              <w:left w:val="single" w:sz="4" w:space="0" w:color="auto"/>
              <w:bottom w:val="single" w:sz="4" w:space="0" w:color="auto"/>
              <w:right w:val="single" w:sz="4" w:space="0" w:color="auto"/>
            </w:tcBorders>
            <w:hideMark/>
          </w:tcPr>
          <w:p w14:paraId="3569F340" w14:textId="77777777" w:rsidR="00F975D2" w:rsidRPr="005E60D8" w:rsidRDefault="00F975D2">
            <w:pPr>
              <w:ind w:left="2"/>
              <w:jc w:val="both"/>
              <w:rPr>
                <w:rFonts w:ascii="Times New Roman" w:hAnsi="Times New Roman"/>
                <w:b/>
                <w:sz w:val="22"/>
                <w:szCs w:val="22"/>
              </w:rPr>
            </w:pPr>
            <w:r w:rsidRPr="005E60D8">
              <w:rPr>
                <w:rFonts w:ascii="Times New Roman" w:hAnsi="Times New Roman"/>
                <w:b/>
                <w:sz w:val="22"/>
                <w:szCs w:val="22"/>
              </w:rPr>
              <w:t xml:space="preserve">№ </w:t>
            </w:r>
          </w:p>
        </w:tc>
        <w:tc>
          <w:tcPr>
            <w:tcW w:w="3085" w:type="dxa"/>
            <w:tcBorders>
              <w:top w:val="single" w:sz="4" w:space="0" w:color="auto"/>
              <w:left w:val="single" w:sz="4" w:space="0" w:color="auto"/>
              <w:bottom w:val="single" w:sz="4" w:space="0" w:color="auto"/>
              <w:right w:val="single" w:sz="4" w:space="0" w:color="auto"/>
            </w:tcBorders>
            <w:hideMark/>
          </w:tcPr>
          <w:p w14:paraId="3CA59F23" w14:textId="77777777" w:rsidR="00F975D2" w:rsidRPr="005E60D8" w:rsidRDefault="00F975D2">
            <w:pPr>
              <w:ind w:right="55"/>
              <w:jc w:val="center"/>
              <w:rPr>
                <w:rFonts w:ascii="Times New Roman" w:hAnsi="Times New Roman"/>
                <w:b/>
                <w:sz w:val="22"/>
                <w:szCs w:val="22"/>
              </w:rPr>
            </w:pPr>
            <w:proofErr w:type="spellStart"/>
            <w:r w:rsidRPr="005E60D8">
              <w:rPr>
                <w:rFonts w:ascii="Times New Roman" w:hAnsi="Times New Roman"/>
                <w:b/>
                <w:sz w:val="22"/>
                <w:szCs w:val="22"/>
              </w:rPr>
              <w:t>Критерий</w:t>
            </w:r>
            <w:proofErr w:type="spellEnd"/>
            <w:r w:rsidRPr="005E60D8">
              <w:rPr>
                <w:rFonts w:ascii="Times New Roman" w:hAnsi="Times New Roman"/>
                <w:b/>
                <w:sz w:val="22"/>
                <w:szCs w:val="22"/>
              </w:rPr>
              <w:t xml:space="preserve"> </w:t>
            </w:r>
          </w:p>
        </w:tc>
        <w:tc>
          <w:tcPr>
            <w:tcW w:w="2824" w:type="dxa"/>
            <w:tcBorders>
              <w:top w:val="single" w:sz="4" w:space="0" w:color="auto"/>
              <w:left w:val="single" w:sz="4" w:space="0" w:color="auto"/>
              <w:bottom w:val="single" w:sz="4" w:space="0" w:color="auto"/>
              <w:right w:val="single" w:sz="4" w:space="0" w:color="auto"/>
            </w:tcBorders>
            <w:hideMark/>
          </w:tcPr>
          <w:p w14:paraId="38D6E718" w14:textId="77777777" w:rsidR="00F975D2" w:rsidRPr="005E60D8" w:rsidRDefault="00F975D2">
            <w:pPr>
              <w:ind w:right="59"/>
              <w:jc w:val="center"/>
              <w:rPr>
                <w:rFonts w:ascii="Times New Roman" w:hAnsi="Times New Roman"/>
                <w:b/>
                <w:sz w:val="22"/>
                <w:szCs w:val="22"/>
              </w:rPr>
            </w:pPr>
            <w:proofErr w:type="spellStart"/>
            <w:r w:rsidRPr="005E60D8">
              <w:rPr>
                <w:rFonts w:ascii="Times New Roman" w:hAnsi="Times New Roman"/>
                <w:b/>
                <w:sz w:val="22"/>
                <w:szCs w:val="22"/>
              </w:rPr>
              <w:t>Оценка</w:t>
            </w:r>
            <w:proofErr w:type="spellEnd"/>
            <w:r w:rsidRPr="005E60D8">
              <w:rPr>
                <w:rFonts w:ascii="Times New Roman" w:hAnsi="Times New Roman"/>
                <w:b/>
                <w:sz w:val="22"/>
                <w:szCs w:val="22"/>
              </w:rPr>
              <w:t xml:space="preserve"> </w:t>
            </w:r>
          </w:p>
        </w:tc>
        <w:tc>
          <w:tcPr>
            <w:tcW w:w="2986" w:type="dxa"/>
            <w:tcBorders>
              <w:top w:val="single" w:sz="4" w:space="0" w:color="auto"/>
              <w:left w:val="single" w:sz="4" w:space="0" w:color="auto"/>
              <w:bottom w:val="single" w:sz="4" w:space="0" w:color="auto"/>
              <w:right w:val="single" w:sz="4" w:space="0" w:color="auto"/>
            </w:tcBorders>
            <w:hideMark/>
          </w:tcPr>
          <w:p w14:paraId="276C5458" w14:textId="77777777" w:rsidR="00F975D2" w:rsidRPr="005E60D8" w:rsidRDefault="00F975D2">
            <w:pPr>
              <w:ind w:right="59"/>
              <w:jc w:val="center"/>
              <w:rPr>
                <w:rFonts w:ascii="Times New Roman" w:hAnsi="Times New Roman"/>
                <w:b/>
                <w:sz w:val="22"/>
                <w:szCs w:val="22"/>
              </w:rPr>
            </w:pPr>
            <w:proofErr w:type="spellStart"/>
            <w:r w:rsidRPr="005E60D8">
              <w:rPr>
                <w:rFonts w:ascii="Times New Roman" w:hAnsi="Times New Roman"/>
                <w:b/>
                <w:sz w:val="22"/>
                <w:szCs w:val="22"/>
              </w:rPr>
              <w:t>Примечание</w:t>
            </w:r>
            <w:proofErr w:type="spellEnd"/>
            <w:r w:rsidRPr="005E60D8">
              <w:rPr>
                <w:rFonts w:ascii="Times New Roman" w:hAnsi="Times New Roman"/>
                <w:b/>
                <w:sz w:val="22"/>
                <w:szCs w:val="22"/>
              </w:rPr>
              <w:t xml:space="preserve"> </w:t>
            </w:r>
          </w:p>
        </w:tc>
      </w:tr>
      <w:tr w:rsidR="00F975D2" w:rsidRPr="00FA3164" w14:paraId="07757DBD" w14:textId="77777777" w:rsidTr="00F975D2">
        <w:tc>
          <w:tcPr>
            <w:tcW w:w="461" w:type="dxa"/>
            <w:tcBorders>
              <w:top w:val="single" w:sz="4" w:space="0" w:color="auto"/>
              <w:left w:val="single" w:sz="4" w:space="0" w:color="auto"/>
              <w:bottom w:val="single" w:sz="4" w:space="0" w:color="auto"/>
              <w:right w:val="single" w:sz="4" w:space="0" w:color="auto"/>
            </w:tcBorders>
            <w:vAlign w:val="center"/>
            <w:hideMark/>
          </w:tcPr>
          <w:p w14:paraId="67D8B499" w14:textId="77777777" w:rsidR="00F975D2" w:rsidRPr="005E60D8" w:rsidRDefault="00F975D2">
            <w:pPr>
              <w:ind w:left="2"/>
              <w:rPr>
                <w:rFonts w:ascii="Times New Roman" w:hAnsi="Times New Roman"/>
                <w:sz w:val="22"/>
                <w:szCs w:val="22"/>
                <w:lang w:val="ru-RU"/>
              </w:rPr>
            </w:pPr>
            <w:r w:rsidRPr="005E60D8">
              <w:rPr>
                <w:rFonts w:ascii="Times New Roman" w:hAnsi="Times New Roman"/>
                <w:sz w:val="22"/>
                <w:szCs w:val="22"/>
              </w:rPr>
              <w:t xml:space="preserve"> 1</w:t>
            </w:r>
          </w:p>
        </w:tc>
        <w:tc>
          <w:tcPr>
            <w:tcW w:w="3085" w:type="dxa"/>
            <w:tcBorders>
              <w:top w:val="single" w:sz="4" w:space="0" w:color="auto"/>
              <w:left w:val="single" w:sz="4" w:space="0" w:color="auto"/>
              <w:bottom w:val="single" w:sz="4" w:space="0" w:color="auto"/>
              <w:right w:val="single" w:sz="4" w:space="0" w:color="auto"/>
            </w:tcBorders>
            <w:vAlign w:val="center"/>
            <w:hideMark/>
          </w:tcPr>
          <w:p w14:paraId="7F953E74" w14:textId="5E2AFA41" w:rsidR="00F975D2" w:rsidRPr="005E60D8" w:rsidRDefault="00DB34B3">
            <w:pPr>
              <w:ind w:left="2"/>
              <w:rPr>
                <w:rFonts w:ascii="Times New Roman" w:hAnsi="Times New Roman"/>
                <w:sz w:val="22"/>
                <w:szCs w:val="22"/>
                <w:lang w:val="ru-RU"/>
              </w:rPr>
            </w:pPr>
            <w:r w:rsidRPr="005E60D8">
              <w:rPr>
                <w:rFonts w:ascii="Times New Roman" w:hAnsi="Times New Roman"/>
                <w:sz w:val="22"/>
                <w:szCs w:val="22"/>
                <w:lang w:val="ru-RU"/>
              </w:rPr>
              <w:t>Осуществляется путем определения наилучшего ценового предложения</w:t>
            </w:r>
          </w:p>
        </w:tc>
        <w:tc>
          <w:tcPr>
            <w:tcW w:w="2824" w:type="dxa"/>
            <w:tcBorders>
              <w:top w:val="single" w:sz="4" w:space="0" w:color="auto"/>
              <w:left w:val="single" w:sz="4" w:space="0" w:color="auto"/>
              <w:bottom w:val="single" w:sz="4" w:space="0" w:color="auto"/>
              <w:right w:val="single" w:sz="4" w:space="0" w:color="auto"/>
            </w:tcBorders>
            <w:hideMark/>
          </w:tcPr>
          <w:p w14:paraId="11E5E946" w14:textId="31CF8853" w:rsidR="00F975D2" w:rsidRPr="005E60D8" w:rsidRDefault="00F975D2">
            <w:pPr>
              <w:pStyle w:val="210"/>
              <w:tabs>
                <w:tab w:val="clear" w:pos="360"/>
                <w:tab w:val="left" w:pos="720"/>
              </w:tabs>
              <w:spacing w:line="276" w:lineRule="auto"/>
              <w:ind w:left="0" w:firstLine="0"/>
              <w:jc w:val="left"/>
              <w:rPr>
                <w:lang w:eastAsia="en-US"/>
              </w:rPr>
            </w:pPr>
          </w:p>
        </w:tc>
        <w:tc>
          <w:tcPr>
            <w:tcW w:w="2986" w:type="dxa"/>
            <w:tcBorders>
              <w:top w:val="single" w:sz="4" w:space="0" w:color="auto"/>
              <w:left w:val="single" w:sz="4" w:space="0" w:color="auto"/>
              <w:bottom w:val="single" w:sz="4" w:space="0" w:color="auto"/>
              <w:right w:val="single" w:sz="4" w:space="0" w:color="auto"/>
            </w:tcBorders>
          </w:tcPr>
          <w:p w14:paraId="3C32E484" w14:textId="77777777" w:rsidR="00F975D2" w:rsidRPr="004038E2" w:rsidRDefault="00F975D2">
            <w:pPr>
              <w:ind w:left="2"/>
              <w:rPr>
                <w:rFonts w:ascii="Times New Roman" w:hAnsi="Times New Roman"/>
                <w:sz w:val="22"/>
                <w:szCs w:val="22"/>
                <w:highlight w:val="yellow"/>
                <w:lang w:val="ru-RU"/>
              </w:rPr>
            </w:pPr>
          </w:p>
        </w:tc>
      </w:tr>
    </w:tbl>
    <w:p w14:paraId="5EE5BC58" w14:textId="77777777" w:rsidR="00CD64BF" w:rsidRPr="005E60D8" w:rsidRDefault="00CD64BF" w:rsidP="00CD64BF">
      <w:pPr>
        <w:rPr>
          <w:rFonts w:ascii="Times New Roman" w:hAnsi="Times New Roman"/>
          <w:sz w:val="22"/>
          <w:szCs w:val="22"/>
          <w:lang w:val="ru-RU"/>
        </w:rPr>
      </w:pPr>
    </w:p>
    <w:p w14:paraId="2E775476" w14:textId="77777777" w:rsidR="00CD64BF" w:rsidRPr="005E60D8" w:rsidRDefault="00CD64BF" w:rsidP="001B4A44">
      <w:pPr>
        <w:pStyle w:val="afff6"/>
        <w:numPr>
          <w:ilvl w:val="0"/>
          <w:numId w:val="8"/>
        </w:numPr>
        <w:tabs>
          <w:tab w:val="left" w:pos="142"/>
          <w:tab w:val="left" w:pos="426"/>
          <w:tab w:val="left" w:pos="3686"/>
          <w:tab w:val="left" w:pos="4395"/>
        </w:tabs>
        <w:ind w:left="0" w:firstLine="0"/>
        <w:jc w:val="center"/>
        <w:rPr>
          <w:b/>
          <w:sz w:val="22"/>
          <w:szCs w:val="22"/>
        </w:rPr>
      </w:pPr>
      <w:r w:rsidRPr="007872AC">
        <w:rPr>
          <w:b/>
          <w:sz w:val="22"/>
          <w:szCs w:val="22"/>
        </w:rPr>
        <w:br w:type="page"/>
      </w:r>
      <w:r w:rsidRPr="005E60D8">
        <w:rPr>
          <w:b/>
          <w:sz w:val="22"/>
          <w:szCs w:val="22"/>
        </w:rPr>
        <w:lastRenderedPageBreak/>
        <w:t xml:space="preserve">ТЕХНИЧЕСКАЯ ЧАСТЬ </w:t>
      </w:r>
    </w:p>
    <w:p w14:paraId="32EFFA33" w14:textId="77777777" w:rsidR="00CD64BF" w:rsidRPr="005E60D8" w:rsidRDefault="00CD64BF" w:rsidP="00CD64BF">
      <w:pPr>
        <w:tabs>
          <w:tab w:val="left" w:pos="3900"/>
        </w:tabs>
        <w:jc w:val="center"/>
        <w:rPr>
          <w:rFonts w:ascii="Times New Roman" w:hAnsi="Times New Roman"/>
          <w:sz w:val="22"/>
          <w:szCs w:val="22"/>
          <w:lang w:val="ru-RU"/>
        </w:rPr>
      </w:pPr>
    </w:p>
    <w:p w14:paraId="3B5E4D5F" w14:textId="18F01169" w:rsidR="00CD64BF" w:rsidRDefault="00CD64BF" w:rsidP="00CD64BF">
      <w:pPr>
        <w:autoSpaceDE w:val="0"/>
        <w:autoSpaceDN w:val="0"/>
        <w:adjustRightInd w:val="0"/>
        <w:jc w:val="center"/>
        <w:rPr>
          <w:rFonts w:ascii="Times New Roman" w:hAnsi="Times New Roman"/>
          <w:b/>
          <w:bCs/>
          <w:sz w:val="22"/>
          <w:szCs w:val="22"/>
          <w:lang w:val="ru-RU"/>
        </w:rPr>
      </w:pPr>
      <w:r w:rsidRPr="005E60D8">
        <w:rPr>
          <w:rFonts w:ascii="Times New Roman" w:hAnsi="Times New Roman"/>
          <w:b/>
          <w:bCs/>
          <w:sz w:val="22"/>
          <w:szCs w:val="22"/>
          <w:lang w:val="ru-RU"/>
        </w:rPr>
        <w:t>ТЕХНИЧЕСКОЕ ЗАДАНИЕ</w:t>
      </w:r>
    </w:p>
    <w:p w14:paraId="4CD89859" w14:textId="77777777" w:rsidR="004038E2" w:rsidRPr="005E60D8" w:rsidRDefault="004038E2" w:rsidP="00CD64BF">
      <w:pPr>
        <w:autoSpaceDE w:val="0"/>
        <w:autoSpaceDN w:val="0"/>
        <w:adjustRightInd w:val="0"/>
        <w:jc w:val="center"/>
        <w:rPr>
          <w:rFonts w:ascii="Times New Roman" w:hAnsi="Times New Roman"/>
          <w:b/>
          <w:bCs/>
          <w:sz w:val="22"/>
          <w:szCs w:val="22"/>
          <w:lang w:val="ru-RU"/>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988"/>
        <w:gridCol w:w="6521"/>
      </w:tblGrid>
      <w:tr w:rsidR="004038E2" w:rsidRPr="00FA3164" w14:paraId="6B2789BF" w14:textId="77777777" w:rsidTr="004038E2">
        <w:tc>
          <w:tcPr>
            <w:tcW w:w="556" w:type="dxa"/>
            <w:tcBorders>
              <w:top w:val="single" w:sz="4" w:space="0" w:color="auto"/>
              <w:left w:val="single" w:sz="4" w:space="0" w:color="auto"/>
              <w:bottom w:val="single" w:sz="4" w:space="0" w:color="auto"/>
              <w:right w:val="single" w:sz="4" w:space="0" w:color="auto"/>
            </w:tcBorders>
            <w:vAlign w:val="center"/>
            <w:hideMark/>
          </w:tcPr>
          <w:p w14:paraId="2D07B665" w14:textId="77777777" w:rsidR="004038E2" w:rsidRPr="004038E2" w:rsidRDefault="004038E2" w:rsidP="004038E2">
            <w:pPr>
              <w:spacing w:line="276" w:lineRule="auto"/>
              <w:jc w:val="center"/>
              <w:rPr>
                <w:rFonts w:ascii="Times New Roman" w:hAnsi="Times New Roman"/>
                <w:sz w:val="22"/>
                <w:szCs w:val="22"/>
                <w:lang w:val="ru-RU" w:eastAsia="ru-RU"/>
              </w:rPr>
            </w:pPr>
            <w:r w:rsidRPr="004038E2">
              <w:rPr>
                <w:rFonts w:ascii="Times New Roman" w:hAnsi="Times New Roman"/>
                <w:sz w:val="22"/>
                <w:szCs w:val="22"/>
                <w:lang w:val="ru-RU" w:eastAsia="ru-RU"/>
              </w:rPr>
              <w:t>№ п/п</w:t>
            </w:r>
          </w:p>
        </w:tc>
        <w:tc>
          <w:tcPr>
            <w:tcW w:w="2988" w:type="dxa"/>
            <w:tcBorders>
              <w:top w:val="single" w:sz="4" w:space="0" w:color="auto"/>
              <w:left w:val="single" w:sz="4" w:space="0" w:color="auto"/>
              <w:bottom w:val="single" w:sz="4" w:space="0" w:color="auto"/>
              <w:right w:val="single" w:sz="4" w:space="0" w:color="auto"/>
            </w:tcBorders>
            <w:vAlign w:val="center"/>
            <w:hideMark/>
          </w:tcPr>
          <w:p w14:paraId="1BECFDB0" w14:textId="77777777" w:rsidR="004038E2" w:rsidRPr="004038E2" w:rsidRDefault="004038E2" w:rsidP="004038E2">
            <w:pPr>
              <w:spacing w:line="276" w:lineRule="auto"/>
              <w:rPr>
                <w:rFonts w:ascii="Times New Roman" w:hAnsi="Times New Roman"/>
                <w:sz w:val="22"/>
                <w:szCs w:val="22"/>
                <w:lang w:val="ru-RU" w:eastAsia="ru-RU"/>
              </w:rPr>
            </w:pPr>
            <w:r w:rsidRPr="004038E2">
              <w:rPr>
                <w:rFonts w:ascii="Times New Roman" w:hAnsi="Times New Roman"/>
                <w:sz w:val="22"/>
                <w:szCs w:val="22"/>
                <w:lang w:val="ru-RU" w:eastAsia="ru-RU"/>
              </w:rPr>
              <w:t>Перечень основных данных и требований</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DCCF6DE" w14:textId="77777777" w:rsidR="004038E2" w:rsidRPr="004038E2" w:rsidRDefault="004038E2" w:rsidP="004038E2">
            <w:pPr>
              <w:spacing w:line="276" w:lineRule="auto"/>
              <w:jc w:val="center"/>
              <w:rPr>
                <w:rFonts w:ascii="Times New Roman" w:hAnsi="Times New Roman"/>
                <w:color w:val="000000"/>
                <w:sz w:val="22"/>
                <w:szCs w:val="22"/>
                <w:lang w:val="ru-RU" w:eastAsia="ru-RU"/>
              </w:rPr>
            </w:pPr>
            <w:r w:rsidRPr="004038E2">
              <w:rPr>
                <w:rFonts w:ascii="Times New Roman" w:hAnsi="Times New Roman"/>
                <w:color w:val="000000"/>
                <w:sz w:val="22"/>
                <w:szCs w:val="22"/>
                <w:lang w:val="ru-RU" w:eastAsia="ru-RU"/>
              </w:rPr>
              <w:t>Содержание основных данных и требований</w:t>
            </w:r>
          </w:p>
        </w:tc>
      </w:tr>
      <w:tr w:rsidR="004038E2" w:rsidRPr="00FA3164" w14:paraId="08428DF5" w14:textId="77777777" w:rsidTr="004038E2">
        <w:tc>
          <w:tcPr>
            <w:tcW w:w="556" w:type="dxa"/>
            <w:tcBorders>
              <w:top w:val="single" w:sz="4" w:space="0" w:color="auto"/>
              <w:left w:val="single" w:sz="4" w:space="0" w:color="auto"/>
              <w:bottom w:val="single" w:sz="4" w:space="0" w:color="auto"/>
              <w:right w:val="single" w:sz="4" w:space="0" w:color="auto"/>
            </w:tcBorders>
            <w:vAlign w:val="center"/>
            <w:hideMark/>
          </w:tcPr>
          <w:p w14:paraId="66DC6230" w14:textId="77777777" w:rsidR="004038E2" w:rsidRPr="004038E2" w:rsidRDefault="004038E2" w:rsidP="004038E2">
            <w:pPr>
              <w:spacing w:line="276" w:lineRule="auto"/>
              <w:rPr>
                <w:rFonts w:ascii="Times New Roman" w:hAnsi="Times New Roman"/>
                <w:sz w:val="22"/>
                <w:szCs w:val="22"/>
                <w:lang w:val="ru-RU" w:eastAsia="ru-RU"/>
              </w:rPr>
            </w:pPr>
            <w:r w:rsidRPr="004038E2">
              <w:rPr>
                <w:rFonts w:ascii="Times New Roman" w:hAnsi="Times New Roman"/>
                <w:sz w:val="22"/>
                <w:szCs w:val="22"/>
                <w:lang w:val="ru-RU" w:eastAsia="ru-RU"/>
              </w:rPr>
              <w:t>1</w:t>
            </w:r>
          </w:p>
        </w:tc>
        <w:tc>
          <w:tcPr>
            <w:tcW w:w="2988" w:type="dxa"/>
            <w:tcBorders>
              <w:top w:val="single" w:sz="4" w:space="0" w:color="auto"/>
              <w:left w:val="single" w:sz="4" w:space="0" w:color="auto"/>
              <w:bottom w:val="single" w:sz="4" w:space="0" w:color="auto"/>
              <w:right w:val="single" w:sz="4" w:space="0" w:color="auto"/>
            </w:tcBorders>
            <w:vAlign w:val="center"/>
            <w:hideMark/>
          </w:tcPr>
          <w:p w14:paraId="2FAFCABE" w14:textId="77777777" w:rsidR="004038E2" w:rsidRPr="004038E2" w:rsidRDefault="004038E2" w:rsidP="004038E2">
            <w:pPr>
              <w:spacing w:line="276" w:lineRule="auto"/>
              <w:rPr>
                <w:rFonts w:ascii="Times New Roman" w:hAnsi="Times New Roman"/>
                <w:sz w:val="22"/>
                <w:szCs w:val="22"/>
                <w:lang w:val="ru-RU" w:eastAsia="ru-RU"/>
              </w:rPr>
            </w:pPr>
            <w:r w:rsidRPr="004038E2">
              <w:rPr>
                <w:rFonts w:ascii="Times New Roman" w:hAnsi="Times New Roman"/>
                <w:sz w:val="22"/>
                <w:szCs w:val="22"/>
                <w:lang w:val="ru-RU" w:eastAsia="ru-RU"/>
              </w:rPr>
              <w:t>Заказчик</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601A5CE" w14:textId="77777777" w:rsidR="004038E2" w:rsidRPr="004038E2" w:rsidRDefault="004038E2" w:rsidP="004038E2">
            <w:pPr>
              <w:spacing w:line="276" w:lineRule="auto"/>
              <w:rPr>
                <w:rFonts w:ascii="Times New Roman" w:hAnsi="Times New Roman"/>
                <w:color w:val="000000"/>
                <w:sz w:val="22"/>
                <w:szCs w:val="22"/>
                <w:lang w:val="ru-RU" w:eastAsia="ru-RU"/>
              </w:rPr>
            </w:pPr>
            <w:r w:rsidRPr="004038E2">
              <w:rPr>
                <w:rFonts w:ascii="Times New Roman" w:hAnsi="Times New Roman"/>
                <w:color w:val="000000"/>
                <w:sz w:val="22"/>
                <w:szCs w:val="22"/>
                <w:lang w:val="ru-RU" w:eastAsia="ru-RU"/>
              </w:rPr>
              <w:t>АО «Национальный банк внешнеэкономической деятельности Республики Узбекистан»</w:t>
            </w:r>
          </w:p>
        </w:tc>
      </w:tr>
      <w:tr w:rsidR="004038E2" w:rsidRPr="00FA3164" w14:paraId="02BDCCAD" w14:textId="77777777" w:rsidTr="004038E2">
        <w:tc>
          <w:tcPr>
            <w:tcW w:w="556" w:type="dxa"/>
            <w:tcBorders>
              <w:top w:val="single" w:sz="4" w:space="0" w:color="auto"/>
              <w:left w:val="single" w:sz="4" w:space="0" w:color="auto"/>
              <w:bottom w:val="single" w:sz="4" w:space="0" w:color="auto"/>
              <w:right w:val="single" w:sz="4" w:space="0" w:color="auto"/>
            </w:tcBorders>
            <w:vAlign w:val="center"/>
            <w:hideMark/>
          </w:tcPr>
          <w:p w14:paraId="7C4C935E" w14:textId="77777777" w:rsidR="004038E2" w:rsidRPr="004038E2" w:rsidRDefault="004038E2" w:rsidP="004038E2">
            <w:pPr>
              <w:spacing w:line="276" w:lineRule="auto"/>
              <w:rPr>
                <w:rFonts w:ascii="Times New Roman" w:hAnsi="Times New Roman"/>
                <w:sz w:val="22"/>
                <w:szCs w:val="22"/>
                <w:lang w:val="ru-RU" w:eastAsia="ru-RU"/>
              </w:rPr>
            </w:pPr>
            <w:r w:rsidRPr="004038E2">
              <w:rPr>
                <w:rFonts w:ascii="Times New Roman" w:hAnsi="Times New Roman"/>
                <w:sz w:val="22"/>
                <w:szCs w:val="22"/>
                <w:lang w:val="ru-RU" w:eastAsia="ru-RU"/>
              </w:rPr>
              <w:t>2</w:t>
            </w:r>
          </w:p>
        </w:tc>
        <w:tc>
          <w:tcPr>
            <w:tcW w:w="2988" w:type="dxa"/>
            <w:tcBorders>
              <w:top w:val="single" w:sz="4" w:space="0" w:color="auto"/>
              <w:left w:val="single" w:sz="4" w:space="0" w:color="auto"/>
              <w:bottom w:val="single" w:sz="4" w:space="0" w:color="auto"/>
              <w:right w:val="single" w:sz="4" w:space="0" w:color="auto"/>
            </w:tcBorders>
            <w:vAlign w:val="center"/>
            <w:hideMark/>
          </w:tcPr>
          <w:p w14:paraId="20BE732A" w14:textId="77777777" w:rsidR="004038E2" w:rsidRPr="004038E2" w:rsidRDefault="004038E2" w:rsidP="004038E2">
            <w:pPr>
              <w:spacing w:line="276" w:lineRule="auto"/>
              <w:rPr>
                <w:rFonts w:ascii="Times New Roman" w:hAnsi="Times New Roman"/>
                <w:sz w:val="22"/>
                <w:szCs w:val="22"/>
                <w:lang w:val="ru-RU" w:eastAsia="ru-RU"/>
              </w:rPr>
            </w:pPr>
            <w:r w:rsidRPr="004038E2">
              <w:rPr>
                <w:rFonts w:ascii="Times New Roman" w:hAnsi="Times New Roman"/>
                <w:sz w:val="22"/>
                <w:szCs w:val="22"/>
                <w:lang w:val="ru-RU" w:eastAsia="ru-RU"/>
              </w:rPr>
              <w:t xml:space="preserve">Основание </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554C908" w14:textId="77777777" w:rsidR="004038E2" w:rsidRPr="004038E2" w:rsidRDefault="004038E2" w:rsidP="004038E2">
            <w:pPr>
              <w:spacing w:line="276" w:lineRule="auto"/>
              <w:rPr>
                <w:rFonts w:ascii="Times New Roman" w:hAnsi="Times New Roman"/>
                <w:color w:val="000000"/>
                <w:sz w:val="22"/>
                <w:szCs w:val="22"/>
                <w:lang w:val="ru-RU" w:eastAsia="ru-RU"/>
              </w:rPr>
            </w:pPr>
            <w:r w:rsidRPr="004038E2">
              <w:rPr>
                <w:rFonts w:ascii="Times New Roman" w:hAnsi="Times New Roman"/>
                <w:color w:val="000000"/>
                <w:sz w:val="22"/>
                <w:szCs w:val="22"/>
                <w:lang w:val="ru-RU" w:eastAsia="ru-RU"/>
              </w:rPr>
              <w:t>«Инструкции об организации охраны банков и их филиалов подразделениями охраны при органах внутренних дел Республики Узбекистан» утвержденной Министерством внутренних дел и Правлением центрального банка Республики Узбекистан №12,22/7-ДСП от 05.06.2010г.</w:t>
            </w:r>
          </w:p>
          <w:p w14:paraId="60B10947" w14:textId="77777777" w:rsidR="004038E2" w:rsidRPr="004038E2" w:rsidRDefault="004038E2" w:rsidP="004038E2">
            <w:pPr>
              <w:spacing w:line="276" w:lineRule="auto"/>
              <w:rPr>
                <w:rFonts w:ascii="Times New Roman" w:hAnsi="Times New Roman"/>
                <w:sz w:val="22"/>
                <w:szCs w:val="22"/>
                <w:lang w:val="ru-RU" w:eastAsia="ru-RU"/>
              </w:rPr>
            </w:pPr>
            <w:r w:rsidRPr="004038E2">
              <w:rPr>
                <w:rFonts w:ascii="Times New Roman" w:hAnsi="Times New Roman"/>
                <w:color w:val="000000"/>
                <w:sz w:val="22"/>
                <w:szCs w:val="22"/>
                <w:lang w:val="ru-RU" w:eastAsia="ru-RU"/>
              </w:rPr>
              <w:t>Акт проверки о противопожарном состоянии объекта от 19.06.2021г.</w:t>
            </w:r>
          </w:p>
        </w:tc>
      </w:tr>
      <w:tr w:rsidR="004038E2" w:rsidRPr="004038E2" w14:paraId="077296B4" w14:textId="77777777" w:rsidTr="004038E2">
        <w:tc>
          <w:tcPr>
            <w:tcW w:w="556" w:type="dxa"/>
            <w:tcBorders>
              <w:top w:val="single" w:sz="4" w:space="0" w:color="auto"/>
              <w:left w:val="single" w:sz="4" w:space="0" w:color="auto"/>
              <w:bottom w:val="single" w:sz="4" w:space="0" w:color="auto"/>
              <w:right w:val="single" w:sz="4" w:space="0" w:color="auto"/>
            </w:tcBorders>
            <w:vAlign w:val="center"/>
            <w:hideMark/>
          </w:tcPr>
          <w:p w14:paraId="4661C132" w14:textId="77777777" w:rsidR="004038E2" w:rsidRPr="004038E2" w:rsidRDefault="004038E2" w:rsidP="004038E2">
            <w:pPr>
              <w:spacing w:line="276" w:lineRule="auto"/>
              <w:rPr>
                <w:rFonts w:ascii="Times New Roman" w:hAnsi="Times New Roman"/>
                <w:sz w:val="22"/>
                <w:szCs w:val="22"/>
                <w:lang w:val="ru-RU" w:eastAsia="ru-RU"/>
              </w:rPr>
            </w:pPr>
            <w:r w:rsidRPr="004038E2">
              <w:rPr>
                <w:rFonts w:ascii="Times New Roman" w:hAnsi="Times New Roman"/>
                <w:sz w:val="22"/>
                <w:szCs w:val="22"/>
                <w:lang w:val="ru-RU" w:eastAsia="ru-RU"/>
              </w:rPr>
              <w:t>3</w:t>
            </w:r>
          </w:p>
        </w:tc>
        <w:tc>
          <w:tcPr>
            <w:tcW w:w="2988" w:type="dxa"/>
            <w:tcBorders>
              <w:top w:val="single" w:sz="4" w:space="0" w:color="auto"/>
              <w:left w:val="single" w:sz="4" w:space="0" w:color="auto"/>
              <w:bottom w:val="single" w:sz="4" w:space="0" w:color="auto"/>
              <w:right w:val="single" w:sz="4" w:space="0" w:color="auto"/>
            </w:tcBorders>
            <w:vAlign w:val="center"/>
            <w:hideMark/>
          </w:tcPr>
          <w:p w14:paraId="2F3D656C" w14:textId="77777777" w:rsidR="004038E2" w:rsidRPr="004038E2" w:rsidRDefault="004038E2" w:rsidP="004038E2">
            <w:pPr>
              <w:spacing w:line="276" w:lineRule="auto"/>
              <w:rPr>
                <w:rFonts w:ascii="Times New Roman" w:hAnsi="Times New Roman"/>
                <w:sz w:val="22"/>
                <w:szCs w:val="22"/>
                <w:lang w:val="ru-RU" w:eastAsia="ru-RU"/>
              </w:rPr>
            </w:pPr>
            <w:r w:rsidRPr="004038E2">
              <w:rPr>
                <w:rFonts w:ascii="Times New Roman" w:hAnsi="Times New Roman"/>
                <w:sz w:val="22"/>
                <w:szCs w:val="22"/>
                <w:lang w:val="ru-RU" w:eastAsia="ru-RU"/>
              </w:rPr>
              <w:t>Вид строительства</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168AAF0" w14:textId="77777777" w:rsidR="004038E2" w:rsidRPr="004038E2" w:rsidRDefault="004038E2" w:rsidP="004038E2">
            <w:pPr>
              <w:keepNext/>
              <w:outlineLvl w:val="1"/>
              <w:rPr>
                <w:rFonts w:ascii="Times New Roman" w:hAnsi="Times New Roman"/>
                <w:sz w:val="22"/>
                <w:szCs w:val="22"/>
                <w:lang w:val="ru-RU" w:eastAsia="ru-RU"/>
              </w:rPr>
            </w:pPr>
            <w:r w:rsidRPr="004038E2">
              <w:rPr>
                <w:rFonts w:ascii="Times New Roman" w:hAnsi="Times New Roman"/>
                <w:sz w:val="22"/>
                <w:szCs w:val="22"/>
                <w:lang w:val="ru-RU" w:eastAsia="ru-RU"/>
              </w:rPr>
              <w:t xml:space="preserve">Ремонтно-восстановительные работы системы охранно-пожарной сигнализации, пожарной насосной подстанции в Академическом филиале АО «Национальный банк внешнеэкономической деятельности Республики Узбекистан», расположенного по адресу: г. Ташкент </w:t>
            </w:r>
            <w:proofErr w:type="spellStart"/>
            <w:r w:rsidRPr="004038E2">
              <w:rPr>
                <w:rFonts w:ascii="Times New Roman" w:hAnsi="Times New Roman"/>
                <w:sz w:val="22"/>
                <w:szCs w:val="22"/>
                <w:lang w:val="ru-RU" w:eastAsia="ru-RU"/>
              </w:rPr>
              <w:t>Мирабадский</w:t>
            </w:r>
            <w:proofErr w:type="spellEnd"/>
            <w:r w:rsidRPr="004038E2">
              <w:rPr>
                <w:rFonts w:ascii="Times New Roman" w:hAnsi="Times New Roman"/>
                <w:sz w:val="22"/>
                <w:szCs w:val="22"/>
                <w:lang w:val="ru-RU" w:eastAsia="ru-RU"/>
              </w:rPr>
              <w:t xml:space="preserve"> район, ул. </w:t>
            </w:r>
            <w:proofErr w:type="spellStart"/>
            <w:r w:rsidRPr="004038E2">
              <w:rPr>
                <w:rFonts w:ascii="Times New Roman" w:hAnsi="Times New Roman"/>
                <w:sz w:val="22"/>
                <w:szCs w:val="22"/>
                <w:lang w:val="ru-RU" w:eastAsia="ru-RU"/>
              </w:rPr>
              <w:t>Т.Шевченко</w:t>
            </w:r>
            <w:proofErr w:type="spellEnd"/>
            <w:r w:rsidRPr="004038E2">
              <w:rPr>
                <w:rFonts w:ascii="Times New Roman" w:hAnsi="Times New Roman"/>
                <w:sz w:val="22"/>
                <w:szCs w:val="22"/>
                <w:lang w:val="ru-RU" w:eastAsia="ru-RU"/>
              </w:rPr>
              <w:t>, д. 29.</w:t>
            </w:r>
          </w:p>
        </w:tc>
      </w:tr>
      <w:tr w:rsidR="004038E2" w:rsidRPr="004038E2" w14:paraId="1F2F617F" w14:textId="77777777" w:rsidTr="004038E2">
        <w:tc>
          <w:tcPr>
            <w:tcW w:w="556" w:type="dxa"/>
            <w:tcBorders>
              <w:top w:val="single" w:sz="4" w:space="0" w:color="auto"/>
              <w:left w:val="single" w:sz="4" w:space="0" w:color="auto"/>
              <w:bottom w:val="single" w:sz="4" w:space="0" w:color="auto"/>
              <w:right w:val="single" w:sz="4" w:space="0" w:color="auto"/>
            </w:tcBorders>
            <w:vAlign w:val="center"/>
            <w:hideMark/>
          </w:tcPr>
          <w:p w14:paraId="520C1EE1" w14:textId="77777777" w:rsidR="004038E2" w:rsidRPr="004038E2" w:rsidRDefault="004038E2" w:rsidP="004038E2">
            <w:pPr>
              <w:spacing w:line="276" w:lineRule="auto"/>
              <w:rPr>
                <w:rFonts w:ascii="Times New Roman" w:hAnsi="Times New Roman"/>
                <w:sz w:val="22"/>
                <w:szCs w:val="22"/>
                <w:lang w:val="ru-RU" w:eastAsia="ru-RU"/>
              </w:rPr>
            </w:pPr>
            <w:r w:rsidRPr="004038E2">
              <w:rPr>
                <w:rFonts w:ascii="Times New Roman" w:hAnsi="Times New Roman"/>
                <w:sz w:val="22"/>
                <w:szCs w:val="22"/>
                <w:lang w:val="ru-RU" w:eastAsia="ru-RU"/>
              </w:rPr>
              <w:t>4</w:t>
            </w:r>
          </w:p>
        </w:tc>
        <w:tc>
          <w:tcPr>
            <w:tcW w:w="2988" w:type="dxa"/>
            <w:tcBorders>
              <w:top w:val="single" w:sz="4" w:space="0" w:color="auto"/>
              <w:left w:val="single" w:sz="4" w:space="0" w:color="auto"/>
              <w:bottom w:val="single" w:sz="4" w:space="0" w:color="auto"/>
              <w:right w:val="single" w:sz="4" w:space="0" w:color="auto"/>
            </w:tcBorders>
            <w:vAlign w:val="center"/>
            <w:hideMark/>
          </w:tcPr>
          <w:p w14:paraId="36096D03" w14:textId="77777777" w:rsidR="004038E2" w:rsidRPr="004038E2" w:rsidRDefault="004038E2" w:rsidP="004038E2">
            <w:pPr>
              <w:spacing w:line="276" w:lineRule="auto"/>
              <w:rPr>
                <w:rFonts w:ascii="Times New Roman" w:hAnsi="Times New Roman"/>
                <w:sz w:val="22"/>
                <w:szCs w:val="22"/>
                <w:lang w:val="ru-RU" w:eastAsia="ru-RU"/>
              </w:rPr>
            </w:pPr>
            <w:r w:rsidRPr="004038E2">
              <w:rPr>
                <w:rFonts w:ascii="Times New Roman" w:hAnsi="Times New Roman"/>
                <w:sz w:val="22"/>
                <w:szCs w:val="22"/>
                <w:lang w:val="ru-RU" w:eastAsia="ru-RU"/>
              </w:rPr>
              <w:t>Источник финансирования</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2A7ECAD" w14:textId="77777777" w:rsidR="004038E2" w:rsidRPr="004038E2" w:rsidRDefault="004038E2" w:rsidP="004038E2">
            <w:pPr>
              <w:spacing w:line="276" w:lineRule="auto"/>
              <w:rPr>
                <w:rFonts w:ascii="Times New Roman" w:hAnsi="Times New Roman"/>
                <w:sz w:val="22"/>
                <w:szCs w:val="22"/>
                <w:lang w:val="ru-RU" w:eastAsia="ru-RU"/>
              </w:rPr>
            </w:pPr>
            <w:r w:rsidRPr="004038E2">
              <w:rPr>
                <w:rFonts w:ascii="Times New Roman" w:hAnsi="Times New Roman"/>
                <w:sz w:val="22"/>
                <w:szCs w:val="22"/>
                <w:lang w:val="ru-RU" w:eastAsia="ru-RU"/>
              </w:rPr>
              <w:t>Собственные средства Банка.</w:t>
            </w:r>
          </w:p>
        </w:tc>
      </w:tr>
      <w:tr w:rsidR="004038E2" w:rsidRPr="00FA3164" w14:paraId="3788552D" w14:textId="77777777" w:rsidTr="004038E2">
        <w:tc>
          <w:tcPr>
            <w:tcW w:w="556" w:type="dxa"/>
            <w:tcBorders>
              <w:top w:val="single" w:sz="4" w:space="0" w:color="auto"/>
              <w:left w:val="single" w:sz="4" w:space="0" w:color="auto"/>
              <w:bottom w:val="single" w:sz="4" w:space="0" w:color="auto"/>
              <w:right w:val="single" w:sz="4" w:space="0" w:color="auto"/>
            </w:tcBorders>
            <w:vAlign w:val="center"/>
            <w:hideMark/>
          </w:tcPr>
          <w:p w14:paraId="77BC04E6" w14:textId="77777777" w:rsidR="004038E2" w:rsidRPr="004038E2" w:rsidRDefault="004038E2" w:rsidP="004038E2">
            <w:pPr>
              <w:spacing w:line="276" w:lineRule="auto"/>
              <w:rPr>
                <w:rFonts w:ascii="Times New Roman" w:hAnsi="Times New Roman"/>
                <w:sz w:val="22"/>
                <w:szCs w:val="22"/>
                <w:lang w:eastAsia="ru-RU"/>
              </w:rPr>
            </w:pPr>
            <w:r w:rsidRPr="004038E2">
              <w:rPr>
                <w:rFonts w:ascii="Times New Roman" w:hAnsi="Times New Roman"/>
                <w:sz w:val="22"/>
                <w:szCs w:val="22"/>
                <w:lang w:eastAsia="ru-RU"/>
              </w:rPr>
              <w:t>5</w:t>
            </w:r>
          </w:p>
        </w:tc>
        <w:tc>
          <w:tcPr>
            <w:tcW w:w="2988" w:type="dxa"/>
            <w:tcBorders>
              <w:top w:val="single" w:sz="4" w:space="0" w:color="auto"/>
              <w:left w:val="single" w:sz="4" w:space="0" w:color="auto"/>
              <w:bottom w:val="single" w:sz="4" w:space="0" w:color="auto"/>
              <w:right w:val="single" w:sz="4" w:space="0" w:color="auto"/>
            </w:tcBorders>
            <w:vAlign w:val="center"/>
            <w:hideMark/>
          </w:tcPr>
          <w:p w14:paraId="0314DB80" w14:textId="77777777" w:rsidR="004038E2" w:rsidRPr="004038E2" w:rsidRDefault="004038E2" w:rsidP="004038E2">
            <w:pPr>
              <w:spacing w:line="276" w:lineRule="auto"/>
              <w:rPr>
                <w:rFonts w:ascii="Times New Roman" w:hAnsi="Times New Roman"/>
                <w:sz w:val="22"/>
                <w:szCs w:val="22"/>
                <w:lang w:val="ru-RU" w:eastAsia="ru-RU"/>
              </w:rPr>
            </w:pPr>
            <w:r w:rsidRPr="004038E2">
              <w:rPr>
                <w:rFonts w:ascii="Times New Roman" w:hAnsi="Times New Roman"/>
                <w:sz w:val="22"/>
                <w:szCs w:val="22"/>
                <w:lang w:val="ru-RU" w:eastAsia="ru-RU"/>
              </w:rPr>
              <w:t>Требование к участнику</w:t>
            </w:r>
          </w:p>
        </w:tc>
        <w:tc>
          <w:tcPr>
            <w:tcW w:w="6521" w:type="dxa"/>
            <w:tcBorders>
              <w:top w:val="single" w:sz="4" w:space="0" w:color="auto"/>
              <w:left w:val="single" w:sz="4" w:space="0" w:color="auto"/>
              <w:bottom w:val="single" w:sz="4" w:space="0" w:color="auto"/>
              <w:right w:val="single" w:sz="4" w:space="0" w:color="auto"/>
            </w:tcBorders>
            <w:vAlign w:val="center"/>
            <w:hideMark/>
          </w:tcPr>
          <w:p w14:paraId="52357F5C" w14:textId="77777777" w:rsidR="004038E2" w:rsidRPr="004038E2" w:rsidRDefault="004038E2" w:rsidP="004038E2">
            <w:pPr>
              <w:jc w:val="both"/>
              <w:rPr>
                <w:rFonts w:ascii="Times New Roman" w:hAnsi="Times New Roman"/>
                <w:sz w:val="22"/>
                <w:szCs w:val="22"/>
                <w:lang w:val="ru-RU" w:eastAsia="ru-RU"/>
              </w:rPr>
            </w:pPr>
            <w:r w:rsidRPr="004038E2">
              <w:rPr>
                <w:rFonts w:ascii="Times New Roman" w:hAnsi="Times New Roman"/>
                <w:sz w:val="22"/>
                <w:szCs w:val="22"/>
                <w:lang w:val="ru-RU" w:eastAsia="ru-RU"/>
              </w:rPr>
              <w:t>Наличие лицензии на проектирование, монтаж, наладку, ремонт и техническое обслуживание средств противопожарной автоматики, охранной, пожарной и охранно-пожарной сигнализации.</w:t>
            </w:r>
          </w:p>
          <w:p w14:paraId="6963DFA9" w14:textId="77777777" w:rsidR="004038E2" w:rsidRPr="004038E2" w:rsidRDefault="004038E2" w:rsidP="004038E2">
            <w:pPr>
              <w:jc w:val="both"/>
              <w:rPr>
                <w:rFonts w:ascii="Times New Roman" w:hAnsi="Times New Roman"/>
                <w:sz w:val="22"/>
                <w:szCs w:val="22"/>
                <w:lang w:val="ru-RU" w:eastAsia="ru-RU"/>
              </w:rPr>
            </w:pPr>
            <w:r w:rsidRPr="004038E2">
              <w:rPr>
                <w:rFonts w:ascii="Times New Roman" w:hAnsi="Times New Roman"/>
                <w:sz w:val="22"/>
                <w:szCs w:val="22"/>
                <w:lang w:val="ru-RU" w:eastAsia="ru-RU"/>
              </w:rPr>
              <w:t xml:space="preserve">Опыт выполнения аналогичных работ не менее 3-х лет. </w:t>
            </w:r>
          </w:p>
        </w:tc>
      </w:tr>
      <w:tr w:rsidR="004038E2" w:rsidRPr="00FA3164" w14:paraId="3B939C6E" w14:textId="77777777" w:rsidTr="004038E2">
        <w:tc>
          <w:tcPr>
            <w:tcW w:w="556" w:type="dxa"/>
            <w:tcBorders>
              <w:top w:val="single" w:sz="4" w:space="0" w:color="auto"/>
              <w:left w:val="single" w:sz="4" w:space="0" w:color="auto"/>
              <w:bottom w:val="single" w:sz="4" w:space="0" w:color="auto"/>
              <w:right w:val="single" w:sz="4" w:space="0" w:color="auto"/>
            </w:tcBorders>
            <w:vAlign w:val="center"/>
            <w:hideMark/>
          </w:tcPr>
          <w:p w14:paraId="04385FB7" w14:textId="77777777" w:rsidR="004038E2" w:rsidRPr="004038E2" w:rsidRDefault="004038E2" w:rsidP="004038E2">
            <w:pPr>
              <w:spacing w:line="276" w:lineRule="auto"/>
              <w:rPr>
                <w:rFonts w:ascii="Times New Roman" w:hAnsi="Times New Roman"/>
                <w:sz w:val="22"/>
                <w:szCs w:val="22"/>
                <w:lang w:eastAsia="ru-RU"/>
              </w:rPr>
            </w:pPr>
            <w:r w:rsidRPr="004038E2">
              <w:rPr>
                <w:rFonts w:ascii="Times New Roman" w:hAnsi="Times New Roman"/>
                <w:sz w:val="22"/>
                <w:szCs w:val="22"/>
                <w:lang w:eastAsia="ru-RU"/>
              </w:rPr>
              <w:t>6</w:t>
            </w:r>
          </w:p>
        </w:tc>
        <w:tc>
          <w:tcPr>
            <w:tcW w:w="2988" w:type="dxa"/>
            <w:tcBorders>
              <w:top w:val="single" w:sz="4" w:space="0" w:color="auto"/>
              <w:left w:val="single" w:sz="4" w:space="0" w:color="auto"/>
              <w:bottom w:val="single" w:sz="4" w:space="0" w:color="auto"/>
              <w:right w:val="single" w:sz="4" w:space="0" w:color="auto"/>
            </w:tcBorders>
            <w:vAlign w:val="center"/>
            <w:hideMark/>
          </w:tcPr>
          <w:p w14:paraId="01BCA416" w14:textId="77777777" w:rsidR="004038E2" w:rsidRPr="004038E2" w:rsidRDefault="004038E2" w:rsidP="004038E2">
            <w:pPr>
              <w:spacing w:line="276" w:lineRule="auto"/>
              <w:rPr>
                <w:rFonts w:ascii="Times New Roman" w:hAnsi="Times New Roman"/>
                <w:sz w:val="22"/>
                <w:szCs w:val="22"/>
                <w:lang w:val="ru-RU" w:eastAsia="ru-RU"/>
              </w:rPr>
            </w:pPr>
            <w:r w:rsidRPr="004038E2">
              <w:rPr>
                <w:rFonts w:ascii="Times New Roman" w:hAnsi="Times New Roman"/>
                <w:sz w:val="22"/>
                <w:szCs w:val="22"/>
                <w:lang w:val="ru-RU" w:eastAsia="ru-RU"/>
              </w:rPr>
              <w:t>Не допускаются к участию в конкурсе</w:t>
            </w:r>
          </w:p>
        </w:tc>
        <w:tc>
          <w:tcPr>
            <w:tcW w:w="6521" w:type="dxa"/>
            <w:tcBorders>
              <w:top w:val="single" w:sz="4" w:space="0" w:color="auto"/>
              <w:left w:val="single" w:sz="4" w:space="0" w:color="auto"/>
              <w:bottom w:val="single" w:sz="4" w:space="0" w:color="auto"/>
              <w:right w:val="single" w:sz="4" w:space="0" w:color="auto"/>
            </w:tcBorders>
            <w:vAlign w:val="center"/>
            <w:hideMark/>
          </w:tcPr>
          <w:p w14:paraId="3CEF80BD" w14:textId="77777777" w:rsidR="004038E2" w:rsidRPr="004038E2" w:rsidRDefault="004038E2" w:rsidP="004038E2">
            <w:pPr>
              <w:spacing w:line="276" w:lineRule="auto"/>
              <w:rPr>
                <w:rFonts w:ascii="Times New Roman" w:hAnsi="Times New Roman"/>
                <w:sz w:val="22"/>
                <w:szCs w:val="22"/>
                <w:lang w:val="ru-RU" w:eastAsia="ru-RU"/>
              </w:rPr>
            </w:pPr>
            <w:r w:rsidRPr="004038E2">
              <w:rPr>
                <w:rFonts w:ascii="Times New Roman" w:hAnsi="Times New Roman"/>
                <w:sz w:val="22"/>
                <w:szCs w:val="22"/>
                <w:lang w:val="ru-RU" w:eastAsia="ru-RU"/>
              </w:rPr>
              <w:t>Участники, находящиеся в состоянии судебного разбирательства с Заказчиком;</w:t>
            </w:r>
          </w:p>
          <w:p w14:paraId="4B2A9499" w14:textId="77777777" w:rsidR="004038E2" w:rsidRPr="004038E2" w:rsidRDefault="004038E2" w:rsidP="004038E2">
            <w:pPr>
              <w:spacing w:line="276" w:lineRule="auto"/>
              <w:rPr>
                <w:rFonts w:ascii="Times New Roman" w:hAnsi="Times New Roman"/>
                <w:sz w:val="22"/>
                <w:szCs w:val="22"/>
                <w:lang w:val="ru-RU" w:eastAsia="ru-RU"/>
              </w:rPr>
            </w:pPr>
            <w:r w:rsidRPr="004038E2">
              <w:rPr>
                <w:rFonts w:ascii="Times New Roman" w:hAnsi="Times New Roman"/>
                <w:sz w:val="22"/>
                <w:szCs w:val="22"/>
                <w:lang w:val="ru-RU" w:eastAsia="ru-RU"/>
              </w:rPr>
              <w:t>Участники, находящиеся в Едином реестре недобросовестных исполнителей.</w:t>
            </w:r>
          </w:p>
        </w:tc>
      </w:tr>
      <w:tr w:rsidR="004038E2" w:rsidRPr="00FA3164" w14:paraId="45008EB5" w14:textId="77777777" w:rsidTr="004038E2">
        <w:tc>
          <w:tcPr>
            <w:tcW w:w="556" w:type="dxa"/>
            <w:tcBorders>
              <w:top w:val="single" w:sz="4" w:space="0" w:color="auto"/>
              <w:left w:val="single" w:sz="4" w:space="0" w:color="auto"/>
              <w:bottom w:val="single" w:sz="4" w:space="0" w:color="auto"/>
              <w:right w:val="single" w:sz="4" w:space="0" w:color="auto"/>
            </w:tcBorders>
            <w:vAlign w:val="center"/>
            <w:hideMark/>
          </w:tcPr>
          <w:p w14:paraId="28E5028D" w14:textId="77777777" w:rsidR="004038E2" w:rsidRPr="004038E2" w:rsidRDefault="004038E2" w:rsidP="004038E2">
            <w:pPr>
              <w:spacing w:line="276" w:lineRule="auto"/>
              <w:rPr>
                <w:rFonts w:ascii="Times New Roman" w:hAnsi="Times New Roman"/>
                <w:sz w:val="22"/>
                <w:szCs w:val="22"/>
                <w:lang w:eastAsia="ru-RU"/>
              </w:rPr>
            </w:pPr>
            <w:r w:rsidRPr="004038E2">
              <w:rPr>
                <w:rFonts w:ascii="Times New Roman" w:hAnsi="Times New Roman"/>
                <w:sz w:val="22"/>
                <w:szCs w:val="22"/>
                <w:lang w:eastAsia="ru-RU"/>
              </w:rPr>
              <w:t>7</w:t>
            </w:r>
          </w:p>
        </w:tc>
        <w:tc>
          <w:tcPr>
            <w:tcW w:w="2988" w:type="dxa"/>
            <w:tcBorders>
              <w:top w:val="single" w:sz="4" w:space="0" w:color="auto"/>
              <w:left w:val="single" w:sz="4" w:space="0" w:color="auto"/>
              <w:bottom w:val="single" w:sz="4" w:space="0" w:color="auto"/>
              <w:right w:val="single" w:sz="4" w:space="0" w:color="auto"/>
            </w:tcBorders>
            <w:vAlign w:val="center"/>
            <w:hideMark/>
          </w:tcPr>
          <w:p w14:paraId="749FA5D9" w14:textId="77777777" w:rsidR="004038E2" w:rsidRPr="004038E2" w:rsidRDefault="004038E2" w:rsidP="004038E2">
            <w:pPr>
              <w:spacing w:line="276" w:lineRule="auto"/>
              <w:rPr>
                <w:rFonts w:ascii="Times New Roman" w:hAnsi="Times New Roman"/>
                <w:sz w:val="22"/>
                <w:szCs w:val="22"/>
                <w:lang w:val="ru-RU" w:eastAsia="ru-RU"/>
              </w:rPr>
            </w:pPr>
            <w:r w:rsidRPr="004038E2">
              <w:rPr>
                <w:rFonts w:ascii="Times New Roman" w:hAnsi="Times New Roman"/>
                <w:sz w:val="22"/>
                <w:szCs w:val="22"/>
                <w:lang w:val="ru-RU" w:eastAsia="ru-RU"/>
              </w:rPr>
              <w:t>Срок начало и окончания работ</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BAA72BD" w14:textId="77777777" w:rsidR="004038E2" w:rsidRPr="004038E2" w:rsidRDefault="004038E2" w:rsidP="004038E2">
            <w:pPr>
              <w:spacing w:line="276" w:lineRule="auto"/>
              <w:jc w:val="both"/>
              <w:rPr>
                <w:rFonts w:ascii="Times New Roman" w:hAnsi="Times New Roman"/>
                <w:sz w:val="22"/>
                <w:szCs w:val="22"/>
                <w:lang w:val="ru-RU" w:eastAsia="ru-RU"/>
              </w:rPr>
            </w:pPr>
            <w:r w:rsidRPr="004038E2">
              <w:rPr>
                <w:rFonts w:ascii="Times New Roman" w:hAnsi="Times New Roman"/>
                <w:sz w:val="22"/>
                <w:szCs w:val="22"/>
                <w:lang w:val="ru-RU" w:eastAsia="ru-RU"/>
              </w:rPr>
              <w:t>Начало работ начинается с момента поступления аванса на счет подрядчика, срок окончание работ в течение 30 рабочих дней.</w:t>
            </w:r>
          </w:p>
        </w:tc>
      </w:tr>
      <w:tr w:rsidR="004038E2" w:rsidRPr="00FA3164" w14:paraId="603C791C" w14:textId="77777777" w:rsidTr="004038E2">
        <w:tc>
          <w:tcPr>
            <w:tcW w:w="556" w:type="dxa"/>
            <w:tcBorders>
              <w:top w:val="single" w:sz="4" w:space="0" w:color="auto"/>
              <w:left w:val="single" w:sz="4" w:space="0" w:color="auto"/>
              <w:bottom w:val="single" w:sz="4" w:space="0" w:color="auto"/>
              <w:right w:val="single" w:sz="4" w:space="0" w:color="auto"/>
            </w:tcBorders>
            <w:vAlign w:val="center"/>
            <w:hideMark/>
          </w:tcPr>
          <w:p w14:paraId="416F8B9F" w14:textId="77777777" w:rsidR="004038E2" w:rsidRPr="004038E2" w:rsidRDefault="004038E2" w:rsidP="004038E2">
            <w:pPr>
              <w:spacing w:line="276" w:lineRule="auto"/>
              <w:rPr>
                <w:rFonts w:ascii="Times New Roman" w:hAnsi="Times New Roman"/>
                <w:sz w:val="22"/>
                <w:szCs w:val="22"/>
                <w:lang w:eastAsia="ru-RU"/>
              </w:rPr>
            </w:pPr>
            <w:r w:rsidRPr="004038E2">
              <w:rPr>
                <w:rFonts w:ascii="Times New Roman" w:hAnsi="Times New Roman"/>
                <w:sz w:val="22"/>
                <w:szCs w:val="22"/>
                <w:lang w:eastAsia="ru-RU"/>
              </w:rPr>
              <w:t>8</w:t>
            </w:r>
          </w:p>
        </w:tc>
        <w:tc>
          <w:tcPr>
            <w:tcW w:w="2988" w:type="dxa"/>
            <w:tcBorders>
              <w:top w:val="single" w:sz="4" w:space="0" w:color="auto"/>
              <w:left w:val="single" w:sz="4" w:space="0" w:color="auto"/>
              <w:bottom w:val="single" w:sz="4" w:space="0" w:color="auto"/>
              <w:right w:val="single" w:sz="4" w:space="0" w:color="auto"/>
            </w:tcBorders>
            <w:vAlign w:val="center"/>
            <w:hideMark/>
          </w:tcPr>
          <w:p w14:paraId="6F4C32BE" w14:textId="77777777" w:rsidR="004038E2" w:rsidRPr="004038E2" w:rsidRDefault="004038E2" w:rsidP="004038E2">
            <w:pPr>
              <w:spacing w:line="276" w:lineRule="auto"/>
              <w:rPr>
                <w:rFonts w:ascii="Times New Roman" w:hAnsi="Times New Roman"/>
                <w:sz w:val="22"/>
                <w:szCs w:val="22"/>
                <w:lang w:val="ru-RU" w:eastAsia="ru-RU"/>
              </w:rPr>
            </w:pPr>
            <w:r w:rsidRPr="004038E2">
              <w:rPr>
                <w:rFonts w:ascii="Times New Roman" w:hAnsi="Times New Roman"/>
                <w:sz w:val="22"/>
                <w:szCs w:val="22"/>
                <w:lang w:val="ru-RU" w:eastAsia="ru-RU"/>
              </w:rPr>
              <w:t>Требования к выполнению работ</w:t>
            </w:r>
          </w:p>
        </w:tc>
        <w:tc>
          <w:tcPr>
            <w:tcW w:w="6521" w:type="dxa"/>
            <w:tcBorders>
              <w:top w:val="single" w:sz="4" w:space="0" w:color="auto"/>
              <w:left w:val="single" w:sz="4" w:space="0" w:color="auto"/>
              <w:bottom w:val="single" w:sz="4" w:space="0" w:color="auto"/>
              <w:right w:val="single" w:sz="4" w:space="0" w:color="auto"/>
            </w:tcBorders>
            <w:vAlign w:val="center"/>
          </w:tcPr>
          <w:p w14:paraId="59439703" w14:textId="77777777" w:rsidR="004038E2" w:rsidRPr="004038E2" w:rsidRDefault="004038E2" w:rsidP="004038E2">
            <w:pPr>
              <w:keepNext/>
              <w:outlineLvl w:val="1"/>
              <w:rPr>
                <w:rFonts w:ascii="Times New Roman" w:hAnsi="Times New Roman"/>
                <w:sz w:val="22"/>
                <w:szCs w:val="22"/>
                <w:lang w:val="ru-RU" w:eastAsia="ru-RU"/>
              </w:rPr>
            </w:pPr>
            <w:r w:rsidRPr="004038E2">
              <w:rPr>
                <w:rFonts w:ascii="Times New Roman" w:hAnsi="Times New Roman"/>
                <w:sz w:val="22"/>
                <w:szCs w:val="22"/>
                <w:lang w:val="ru-RU" w:eastAsia="ru-RU"/>
              </w:rPr>
              <w:t>Ремонтно-восстановительные работы системы</w:t>
            </w:r>
          </w:p>
          <w:p w14:paraId="11052ED3" w14:textId="77777777" w:rsidR="004038E2" w:rsidRPr="004038E2" w:rsidRDefault="004038E2" w:rsidP="004038E2">
            <w:pPr>
              <w:spacing w:line="276" w:lineRule="auto"/>
              <w:jc w:val="both"/>
              <w:rPr>
                <w:rFonts w:ascii="Times New Roman" w:hAnsi="Times New Roman"/>
                <w:sz w:val="22"/>
                <w:szCs w:val="22"/>
                <w:lang w:val="ru-RU" w:eastAsia="ru-RU"/>
              </w:rPr>
            </w:pPr>
            <w:r w:rsidRPr="004038E2">
              <w:rPr>
                <w:rFonts w:ascii="Times New Roman" w:hAnsi="Times New Roman"/>
                <w:sz w:val="22"/>
                <w:szCs w:val="22"/>
                <w:lang w:val="ru-RU" w:eastAsia="ru-RU"/>
              </w:rPr>
              <w:t>охранно-пожарной сигнализации проводятся в здании Заказчика и подразумевают в себя:</w:t>
            </w:r>
          </w:p>
          <w:p w14:paraId="0EE21B3D" w14:textId="77777777" w:rsidR="004038E2" w:rsidRPr="004038E2" w:rsidRDefault="004038E2" w:rsidP="004038E2">
            <w:pPr>
              <w:spacing w:line="276" w:lineRule="auto"/>
              <w:jc w:val="both"/>
              <w:rPr>
                <w:rFonts w:ascii="Times New Roman" w:hAnsi="Times New Roman"/>
                <w:sz w:val="22"/>
                <w:szCs w:val="22"/>
                <w:lang w:val="ru-RU" w:eastAsia="ru-RU"/>
              </w:rPr>
            </w:pPr>
          </w:p>
          <w:p w14:paraId="133BAAAF" w14:textId="77777777" w:rsidR="004038E2" w:rsidRPr="004038E2" w:rsidRDefault="004038E2" w:rsidP="004038E2">
            <w:pPr>
              <w:spacing w:line="276" w:lineRule="auto"/>
              <w:jc w:val="both"/>
              <w:rPr>
                <w:rFonts w:ascii="Times New Roman" w:hAnsi="Times New Roman"/>
                <w:sz w:val="22"/>
                <w:szCs w:val="22"/>
                <w:lang w:val="ru-RU" w:eastAsia="ru-RU"/>
              </w:rPr>
            </w:pPr>
            <w:r w:rsidRPr="004038E2">
              <w:rPr>
                <w:rFonts w:ascii="Times New Roman" w:hAnsi="Times New Roman"/>
                <w:sz w:val="22"/>
                <w:szCs w:val="22"/>
                <w:lang w:val="ru-RU" w:eastAsia="ru-RU"/>
              </w:rPr>
              <w:t xml:space="preserve">Заменить комплекты пожарных рукавов, установленные во внутренних пожарных кранах в количестве 10шт. </w:t>
            </w:r>
          </w:p>
          <w:p w14:paraId="730FC5E6" w14:textId="77777777" w:rsidR="004038E2" w:rsidRPr="004038E2" w:rsidRDefault="004038E2" w:rsidP="004038E2">
            <w:pPr>
              <w:spacing w:line="276" w:lineRule="auto"/>
              <w:jc w:val="both"/>
              <w:rPr>
                <w:rFonts w:ascii="Times New Roman" w:hAnsi="Times New Roman"/>
                <w:sz w:val="22"/>
                <w:szCs w:val="22"/>
                <w:lang w:val="ru-RU" w:eastAsia="ru-RU"/>
              </w:rPr>
            </w:pPr>
            <w:r w:rsidRPr="004038E2">
              <w:rPr>
                <w:rFonts w:ascii="Times New Roman" w:hAnsi="Times New Roman"/>
                <w:sz w:val="22"/>
                <w:szCs w:val="22"/>
                <w:lang w:val="ru-RU" w:eastAsia="ru-RU"/>
              </w:rPr>
              <w:t xml:space="preserve">Устранить течь во внутреннем пожарном гидранте 1-го этажа здания </w:t>
            </w:r>
            <w:r w:rsidRPr="004038E2">
              <w:rPr>
                <w:rFonts w:ascii="Times New Roman" w:hAnsi="Times New Roman"/>
                <w:i/>
                <w:sz w:val="22"/>
                <w:szCs w:val="22"/>
                <w:lang w:val="ru-RU" w:eastAsia="ru-RU"/>
              </w:rPr>
              <w:t>(заменить запорный кран).</w:t>
            </w:r>
            <w:r w:rsidRPr="004038E2">
              <w:rPr>
                <w:rFonts w:ascii="Times New Roman" w:hAnsi="Times New Roman"/>
                <w:sz w:val="22"/>
                <w:szCs w:val="22"/>
                <w:lang w:val="ru-RU" w:eastAsia="ru-RU"/>
              </w:rPr>
              <w:t xml:space="preserve"> Провести ревизию внутреннего пожарного гидранта на прочность и герметичность при выявлении неисправностей устранить.</w:t>
            </w:r>
          </w:p>
          <w:p w14:paraId="3F280FF3" w14:textId="77777777" w:rsidR="004038E2" w:rsidRPr="004038E2" w:rsidRDefault="004038E2" w:rsidP="004038E2">
            <w:pPr>
              <w:spacing w:line="276" w:lineRule="auto"/>
              <w:jc w:val="both"/>
              <w:rPr>
                <w:rFonts w:ascii="Times New Roman" w:hAnsi="Times New Roman"/>
                <w:sz w:val="22"/>
                <w:szCs w:val="22"/>
                <w:lang w:val="ru-RU" w:eastAsia="ru-RU"/>
              </w:rPr>
            </w:pPr>
            <w:r w:rsidRPr="004038E2">
              <w:rPr>
                <w:rFonts w:ascii="Times New Roman" w:hAnsi="Times New Roman"/>
                <w:sz w:val="22"/>
                <w:szCs w:val="22"/>
                <w:lang w:val="ru-RU" w:eastAsia="ru-RU"/>
              </w:rPr>
              <w:t xml:space="preserve">Во внутренних пожарных кранах обеспечить требуемый по нормам расход воды на нужды пожаротушения, при этом предусмотреть автоматическое включение резервного насоса в случаи отказа рабочего. Установиться в количестве 10шт. аварийные пускатели насоса возле пожарных щитов. </w:t>
            </w:r>
          </w:p>
          <w:p w14:paraId="7EF8BFCE" w14:textId="77777777" w:rsidR="004038E2" w:rsidRPr="004038E2" w:rsidRDefault="004038E2" w:rsidP="004038E2">
            <w:pPr>
              <w:spacing w:line="276" w:lineRule="auto"/>
              <w:jc w:val="both"/>
              <w:rPr>
                <w:rFonts w:ascii="Times New Roman" w:hAnsi="Times New Roman"/>
                <w:sz w:val="22"/>
                <w:szCs w:val="22"/>
                <w:lang w:val="ru-RU" w:eastAsia="ru-RU"/>
              </w:rPr>
            </w:pPr>
            <w:r w:rsidRPr="004038E2">
              <w:rPr>
                <w:rFonts w:ascii="Times New Roman" w:hAnsi="Times New Roman"/>
                <w:sz w:val="22"/>
                <w:szCs w:val="22"/>
                <w:lang w:val="ru-RU" w:eastAsia="ru-RU"/>
              </w:rPr>
              <w:t xml:space="preserve">Осуществить ремонт основанного и 2-х резервных насоса при этом восстановить полную их работоспособность. Установиться контрольные пускатели насосов. Установиться автоматику включения насосной подстанции. Установить датчики контроля воды во внутренней магистрали пожарного трубопровода. Привести в полное рабочее состояние имеющеюся насосную подстанцию. Установить дополнительные световые указатели пожарного выхода в количестве 6шт. </w:t>
            </w:r>
          </w:p>
          <w:p w14:paraId="27E33C92" w14:textId="77777777" w:rsidR="004038E2" w:rsidRPr="004038E2" w:rsidRDefault="004038E2" w:rsidP="004038E2">
            <w:pPr>
              <w:spacing w:line="276" w:lineRule="auto"/>
              <w:jc w:val="both"/>
              <w:rPr>
                <w:rFonts w:ascii="Times New Roman" w:hAnsi="Times New Roman"/>
                <w:sz w:val="22"/>
                <w:szCs w:val="22"/>
                <w:lang w:val="ru-RU" w:eastAsia="ru-RU"/>
              </w:rPr>
            </w:pPr>
            <w:r w:rsidRPr="004038E2">
              <w:rPr>
                <w:rFonts w:ascii="Times New Roman" w:hAnsi="Times New Roman"/>
                <w:sz w:val="22"/>
                <w:szCs w:val="22"/>
                <w:lang w:val="ru-RU" w:eastAsia="ru-RU"/>
              </w:rPr>
              <w:lastRenderedPageBreak/>
              <w:t>Установить прибор приемно-контрольный охранно-пожарный на 30 шлейфов.</w:t>
            </w:r>
          </w:p>
          <w:p w14:paraId="539774E5" w14:textId="77777777" w:rsidR="004038E2" w:rsidRPr="004038E2" w:rsidRDefault="004038E2" w:rsidP="004038E2">
            <w:pPr>
              <w:spacing w:line="276" w:lineRule="auto"/>
              <w:jc w:val="both"/>
              <w:rPr>
                <w:rFonts w:ascii="Times New Roman" w:hAnsi="Times New Roman"/>
                <w:sz w:val="22"/>
                <w:szCs w:val="22"/>
                <w:lang w:val="ru-RU" w:eastAsia="ru-RU"/>
              </w:rPr>
            </w:pPr>
            <w:r w:rsidRPr="004038E2">
              <w:rPr>
                <w:rFonts w:ascii="Times New Roman" w:hAnsi="Times New Roman"/>
                <w:sz w:val="22"/>
                <w:szCs w:val="22"/>
                <w:lang w:val="ru-RU" w:eastAsia="ru-RU"/>
              </w:rPr>
              <w:t xml:space="preserve">Привести в рабочее состояние охранно пожарную сигнализацию. Заменить в количестве 120 шт. дымовые пожарные извещатели, установить дополнительно в количестве 20 шт. СМК контакты. Установить дополнительные </w:t>
            </w:r>
            <w:proofErr w:type="spellStart"/>
            <w:r w:rsidRPr="004038E2">
              <w:rPr>
                <w:rFonts w:ascii="Times New Roman" w:hAnsi="Times New Roman"/>
                <w:sz w:val="22"/>
                <w:szCs w:val="22"/>
                <w:lang w:val="ru-RU" w:eastAsia="ru-RU"/>
              </w:rPr>
              <w:t>извещатели</w:t>
            </w:r>
            <w:proofErr w:type="spellEnd"/>
            <w:r w:rsidRPr="004038E2">
              <w:rPr>
                <w:rFonts w:ascii="Times New Roman" w:hAnsi="Times New Roman"/>
                <w:sz w:val="22"/>
                <w:szCs w:val="22"/>
                <w:lang w:val="ru-RU" w:eastAsia="ru-RU"/>
              </w:rPr>
              <w:t xml:space="preserve"> пожарно ручные в количестве 10 шт. Проверить работоспособность имеющегося оборудования охранно пожарной сигнализации выявленные недостатки устранить.</w:t>
            </w:r>
          </w:p>
          <w:p w14:paraId="746C5672" w14:textId="77777777" w:rsidR="004038E2" w:rsidRPr="004038E2" w:rsidRDefault="004038E2" w:rsidP="004038E2">
            <w:pPr>
              <w:spacing w:line="276" w:lineRule="auto"/>
              <w:jc w:val="both"/>
              <w:rPr>
                <w:rFonts w:ascii="Times New Roman" w:hAnsi="Times New Roman"/>
                <w:sz w:val="22"/>
                <w:szCs w:val="22"/>
                <w:lang w:val="ru-RU" w:eastAsia="ru-RU"/>
              </w:rPr>
            </w:pPr>
            <w:r w:rsidRPr="004038E2">
              <w:rPr>
                <w:rFonts w:ascii="Times New Roman" w:hAnsi="Times New Roman"/>
                <w:sz w:val="22"/>
                <w:szCs w:val="22"/>
                <w:lang w:val="ru-RU" w:eastAsia="ru-RU"/>
              </w:rPr>
              <w:t>При подготовке коммерческого предложения Исполнитель осуществляет сбор исходных данных необходимых затрат по монтажу, установке, пуско-наладке на объекте Заказчика.</w:t>
            </w:r>
          </w:p>
          <w:p w14:paraId="7B3D4AC6" w14:textId="77777777" w:rsidR="004038E2" w:rsidRPr="004038E2" w:rsidRDefault="004038E2" w:rsidP="004038E2">
            <w:pPr>
              <w:spacing w:line="276" w:lineRule="auto"/>
              <w:jc w:val="both"/>
              <w:rPr>
                <w:rFonts w:ascii="Times New Roman" w:hAnsi="Times New Roman"/>
                <w:sz w:val="22"/>
                <w:szCs w:val="22"/>
                <w:lang w:val="ru-RU" w:eastAsia="ru-RU"/>
              </w:rPr>
            </w:pPr>
            <w:r w:rsidRPr="004038E2">
              <w:rPr>
                <w:rFonts w:ascii="Times New Roman" w:hAnsi="Times New Roman"/>
                <w:sz w:val="22"/>
                <w:szCs w:val="22"/>
                <w:lang w:val="ru-RU" w:eastAsia="ru-RU"/>
              </w:rPr>
              <w:t>Исполнитель осуществляет демонтаж неисправного оборудования.</w:t>
            </w:r>
          </w:p>
          <w:p w14:paraId="796A7567" w14:textId="77777777" w:rsidR="004038E2" w:rsidRPr="004038E2" w:rsidRDefault="004038E2" w:rsidP="004038E2">
            <w:pPr>
              <w:spacing w:line="276" w:lineRule="auto"/>
              <w:jc w:val="both"/>
              <w:rPr>
                <w:rFonts w:ascii="Times New Roman" w:hAnsi="Times New Roman"/>
                <w:sz w:val="22"/>
                <w:szCs w:val="22"/>
                <w:lang w:val="ru-RU" w:eastAsia="ru-RU"/>
              </w:rPr>
            </w:pPr>
            <w:r w:rsidRPr="004038E2">
              <w:rPr>
                <w:rFonts w:ascii="Times New Roman" w:hAnsi="Times New Roman"/>
                <w:sz w:val="22"/>
                <w:szCs w:val="22"/>
                <w:lang w:val="ru-RU" w:eastAsia="ru-RU"/>
              </w:rPr>
              <w:t>Исполнитель после окончания работ предоставляет структурную схему подключения ОПС, а также насосной подстанции. После окончания ремонтно-восстановительных работ вся система охранно-пожарной тревожной сигнализации, а также оборудование пожарной насосной подстанции должно находится в исправном рабочем состоянии. Исполнитель расписывает шлейфы приемно контрольного прибора, отвечающего за прием, обработку поступающей информации с мест установки извещателей. Встроенные в приборы аккумуляторные батареи подлежат проверки, а в случаи обнаружения неисправностей замене.</w:t>
            </w:r>
          </w:p>
          <w:p w14:paraId="0426EAC8" w14:textId="77777777" w:rsidR="004038E2" w:rsidRPr="004038E2" w:rsidRDefault="004038E2" w:rsidP="004038E2">
            <w:pPr>
              <w:spacing w:line="276" w:lineRule="auto"/>
              <w:jc w:val="both"/>
              <w:rPr>
                <w:rFonts w:ascii="Times New Roman" w:hAnsi="Times New Roman"/>
                <w:sz w:val="22"/>
                <w:szCs w:val="22"/>
                <w:lang w:val="ru-RU" w:eastAsia="ru-RU"/>
              </w:rPr>
            </w:pPr>
            <w:r w:rsidRPr="004038E2">
              <w:rPr>
                <w:rFonts w:ascii="Times New Roman" w:hAnsi="Times New Roman"/>
                <w:sz w:val="22"/>
                <w:szCs w:val="22"/>
                <w:lang w:val="ru-RU" w:eastAsia="ru-RU"/>
              </w:rPr>
              <w:t>Исполнитель осуществляет программирование контрольно приёмного прибора.</w:t>
            </w:r>
          </w:p>
          <w:p w14:paraId="64099F98" w14:textId="77777777" w:rsidR="004038E2" w:rsidRPr="004038E2" w:rsidRDefault="004038E2" w:rsidP="004038E2">
            <w:pPr>
              <w:spacing w:line="276" w:lineRule="auto"/>
              <w:jc w:val="both"/>
              <w:rPr>
                <w:rFonts w:ascii="Times New Roman" w:hAnsi="Times New Roman"/>
                <w:sz w:val="22"/>
                <w:szCs w:val="22"/>
                <w:lang w:val="ru-RU" w:eastAsia="ru-RU"/>
              </w:rPr>
            </w:pPr>
            <w:r w:rsidRPr="004038E2">
              <w:rPr>
                <w:rFonts w:ascii="Times New Roman" w:hAnsi="Times New Roman"/>
                <w:sz w:val="22"/>
                <w:szCs w:val="22"/>
                <w:lang w:val="ru-RU" w:eastAsia="ru-RU"/>
              </w:rPr>
              <w:t xml:space="preserve">После окончания работ </w:t>
            </w:r>
            <w:bookmarkStart w:id="7" w:name="_Hlk86054908"/>
            <w:r w:rsidRPr="004038E2">
              <w:rPr>
                <w:rFonts w:ascii="Times New Roman" w:hAnsi="Times New Roman"/>
                <w:sz w:val="22"/>
                <w:szCs w:val="22"/>
                <w:lang w:val="ru-RU" w:eastAsia="ru-RU"/>
              </w:rPr>
              <w:t>Исполнитель подписывает Акт выполненных работ с представителями УЧС по г. Ташкента, а также с представителями Заказчика</w:t>
            </w:r>
            <w:bookmarkEnd w:id="7"/>
            <w:r w:rsidRPr="004038E2">
              <w:rPr>
                <w:rFonts w:ascii="Times New Roman" w:hAnsi="Times New Roman"/>
                <w:sz w:val="22"/>
                <w:szCs w:val="22"/>
                <w:lang w:val="ru-RU" w:eastAsia="ru-RU"/>
              </w:rPr>
              <w:t xml:space="preserve">. </w:t>
            </w:r>
          </w:p>
        </w:tc>
      </w:tr>
      <w:tr w:rsidR="004038E2" w:rsidRPr="00FA3164" w14:paraId="35D06EB5" w14:textId="77777777" w:rsidTr="004038E2">
        <w:tc>
          <w:tcPr>
            <w:tcW w:w="556" w:type="dxa"/>
            <w:tcBorders>
              <w:top w:val="single" w:sz="4" w:space="0" w:color="auto"/>
              <w:left w:val="single" w:sz="4" w:space="0" w:color="auto"/>
              <w:bottom w:val="single" w:sz="4" w:space="0" w:color="auto"/>
              <w:right w:val="single" w:sz="4" w:space="0" w:color="auto"/>
            </w:tcBorders>
            <w:vAlign w:val="center"/>
            <w:hideMark/>
          </w:tcPr>
          <w:p w14:paraId="0AFF20C9" w14:textId="77777777" w:rsidR="004038E2" w:rsidRPr="004038E2" w:rsidRDefault="004038E2" w:rsidP="004038E2">
            <w:pPr>
              <w:spacing w:line="276" w:lineRule="auto"/>
              <w:rPr>
                <w:rFonts w:ascii="Times New Roman" w:hAnsi="Times New Roman"/>
                <w:sz w:val="22"/>
                <w:szCs w:val="22"/>
                <w:lang w:eastAsia="ru-RU"/>
              </w:rPr>
            </w:pPr>
            <w:r w:rsidRPr="004038E2">
              <w:rPr>
                <w:rFonts w:ascii="Times New Roman" w:hAnsi="Times New Roman"/>
                <w:sz w:val="22"/>
                <w:szCs w:val="22"/>
                <w:lang w:eastAsia="ru-RU"/>
              </w:rPr>
              <w:lastRenderedPageBreak/>
              <w:t>9</w:t>
            </w:r>
          </w:p>
        </w:tc>
        <w:tc>
          <w:tcPr>
            <w:tcW w:w="2988" w:type="dxa"/>
            <w:tcBorders>
              <w:top w:val="single" w:sz="4" w:space="0" w:color="auto"/>
              <w:left w:val="single" w:sz="4" w:space="0" w:color="auto"/>
              <w:bottom w:val="single" w:sz="4" w:space="0" w:color="auto"/>
              <w:right w:val="single" w:sz="4" w:space="0" w:color="auto"/>
            </w:tcBorders>
            <w:vAlign w:val="center"/>
            <w:hideMark/>
          </w:tcPr>
          <w:p w14:paraId="78996AED" w14:textId="77777777" w:rsidR="004038E2" w:rsidRPr="004038E2" w:rsidRDefault="004038E2" w:rsidP="004038E2">
            <w:pPr>
              <w:spacing w:line="276" w:lineRule="auto"/>
              <w:rPr>
                <w:rFonts w:ascii="Times New Roman" w:hAnsi="Times New Roman"/>
                <w:sz w:val="22"/>
                <w:szCs w:val="22"/>
                <w:lang w:val="ru-RU" w:eastAsia="ru-RU"/>
              </w:rPr>
            </w:pPr>
            <w:r w:rsidRPr="004038E2">
              <w:rPr>
                <w:rFonts w:ascii="Times New Roman" w:hAnsi="Times New Roman"/>
                <w:sz w:val="22"/>
                <w:szCs w:val="22"/>
                <w:lang w:val="ru-RU" w:eastAsia="ru-RU"/>
              </w:rPr>
              <w:t>Требования к безопасности и выполнению работ</w:t>
            </w:r>
          </w:p>
        </w:tc>
        <w:tc>
          <w:tcPr>
            <w:tcW w:w="6521" w:type="dxa"/>
            <w:tcBorders>
              <w:top w:val="single" w:sz="4" w:space="0" w:color="auto"/>
              <w:left w:val="single" w:sz="4" w:space="0" w:color="auto"/>
              <w:bottom w:val="single" w:sz="4" w:space="0" w:color="auto"/>
              <w:right w:val="single" w:sz="4" w:space="0" w:color="auto"/>
            </w:tcBorders>
            <w:vAlign w:val="center"/>
            <w:hideMark/>
          </w:tcPr>
          <w:p w14:paraId="30A7F0DF" w14:textId="77777777" w:rsidR="004038E2" w:rsidRPr="004038E2" w:rsidRDefault="004038E2" w:rsidP="004038E2">
            <w:pPr>
              <w:shd w:val="clear" w:color="auto" w:fill="FFFFFF"/>
              <w:tabs>
                <w:tab w:val="left" w:pos="408"/>
              </w:tabs>
              <w:jc w:val="both"/>
              <w:rPr>
                <w:rFonts w:ascii="Times New Roman" w:hAnsi="Times New Roman"/>
                <w:sz w:val="22"/>
                <w:szCs w:val="22"/>
                <w:lang w:val="ru-RU" w:eastAsia="ru-RU"/>
              </w:rPr>
            </w:pPr>
            <w:r w:rsidRPr="004038E2">
              <w:rPr>
                <w:rFonts w:ascii="Times New Roman" w:hAnsi="Times New Roman"/>
                <w:sz w:val="22"/>
                <w:szCs w:val="22"/>
                <w:lang w:val="ru-RU" w:eastAsia="ru-RU"/>
              </w:rPr>
              <w:t xml:space="preserve">Руководствоваться требованиям нормативных документов. Исполнитель несет ответственность за соблюдение правил пожарной безопасности, охраны труда и санитарно-гигиенического режима на объекте Заказчика. </w:t>
            </w:r>
          </w:p>
        </w:tc>
      </w:tr>
      <w:tr w:rsidR="004038E2" w:rsidRPr="004038E2" w14:paraId="47426E6B" w14:textId="77777777" w:rsidTr="004038E2">
        <w:tc>
          <w:tcPr>
            <w:tcW w:w="556" w:type="dxa"/>
            <w:tcBorders>
              <w:top w:val="single" w:sz="4" w:space="0" w:color="auto"/>
              <w:left w:val="single" w:sz="4" w:space="0" w:color="auto"/>
              <w:bottom w:val="single" w:sz="4" w:space="0" w:color="auto"/>
              <w:right w:val="single" w:sz="4" w:space="0" w:color="auto"/>
            </w:tcBorders>
            <w:vAlign w:val="center"/>
            <w:hideMark/>
          </w:tcPr>
          <w:p w14:paraId="1833EB7A" w14:textId="77777777" w:rsidR="004038E2" w:rsidRPr="004038E2" w:rsidRDefault="004038E2" w:rsidP="004038E2">
            <w:pPr>
              <w:spacing w:line="276" w:lineRule="auto"/>
              <w:rPr>
                <w:rFonts w:ascii="Times New Roman" w:hAnsi="Times New Roman"/>
                <w:sz w:val="22"/>
                <w:szCs w:val="22"/>
                <w:lang w:eastAsia="ru-RU"/>
              </w:rPr>
            </w:pPr>
            <w:r w:rsidRPr="004038E2">
              <w:rPr>
                <w:rFonts w:ascii="Times New Roman" w:hAnsi="Times New Roman"/>
                <w:sz w:val="22"/>
                <w:szCs w:val="22"/>
                <w:lang w:val="ru-RU" w:eastAsia="ru-RU"/>
              </w:rPr>
              <w:t>1</w:t>
            </w:r>
            <w:r w:rsidRPr="004038E2">
              <w:rPr>
                <w:rFonts w:ascii="Times New Roman" w:hAnsi="Times New Roman"/>
                <w:sz w:val="22"/>
                <w:szCs w:val="22"/>
                <w:lang w:eastAsia="ru-RU"/>
              </w:rPr>
              <w:t>0</w:t>
            </w:r>
          </w:p>
        </w:tc>
        <w:tc>
          <w:tcPr>
            <w:tcW w:w="2988" w:type="dxa"/>
            <w:tcBorders>
              <w:top w:val="single" w:sz="4" w:space="0" w:color="auto"/>
              <w:left w:val="single" w:sz="4" w:space="0" w:color="auto"/>
              <w:bottom w:val="single" w:sz="4" w:space="0" w:color="auto"/>
              <w:right w:val="single" w:sz="4" w:space="0" w:color="auto"/>
            </w:tcBorders>
            <w:vAlign w:val="center"/>
            <w:hideMark/>
          </w:tcPr>
          <w:p w14:paraId="1ADD5302" w14:textId="77777777" w:rsidR="004038E2" w:rsidRPr="004038E2" w:rsidRDefault="004038E2" w:rsidP="004038E2">
            <w:pPr>
              <w:spacing w:line="276" w:lineRule="auto"/>
              <w:rPr>
                <w:rFonts w:ascii="Times New Roman" w:hAnsi="Times New Roman"/>
                <w:sz w:val="22"/>
                <w:szCs w:val="22"/>
                <w:lang w:val="ru-RU" w:eastAsia="ru-RU"/>
              </w:rPr>
            </w:pPr>
            <w:r w:rsidRPr="004038E2">
              <w:rPr>
                <w:rFonts w:ascii="Times New Roman" w:hAnsi="Times New Roman"/>
                <w:sz w:val="22"/>
                <w:szCs w:val="22"/>
                <w:lang w:val="ru-RU" w:eastAsia="ru-RU"/>
              </w:rPr>
              <w:t>Срок выполнения работ, гарантия</w:t>
            </w:r>
          </w:p>
        </w:tc>
        <w:tc>
          <w:tcPr>
            <w:tcW w:w="6521" w:type="dxa"/>
            <w:tcBorders>
              <w:top w:val="single" w:sz="4" w:space="0" w:color="auto"/>
              <w:left w:val="single" w:sz="4" w:space="0" w:color="auto"/>
              <w:bottom w:val="single" w:sz="4" w:space="0" w:color="auto"/>
              <w:right w:val="single" w:sz="4" w:space="0" w:color="auto"/>
            </w:tcBorders>
            <w:vAlign w:val="center"/>
            <w:hideMark/>
          </w:tcPr>
          <w:p w14:paraId="37C6233B" w14:textId="77777777" w:rsidR="004038E2" w:rsidRPr="004038E2" w:rsidRDefault="004038E2" w:rsidP="004038E2">
            <w:pPr>
              <w:spacing w:line="276" w:lineRule="auto"/>
              <w:rPr>
                <w:rFonts w:ascii="Times New Roman" w:hAnsi="Times New Roman"/>
                <w:sz w:val="22"/>
                <w:szCs w:val="22"/>
                <w:lang w:val="ru-RU" w:eastAsia="ru-RU"/>
              </w:rPr>
            </w:pPr>
            <w:r w:rsidRPr="004038E2">
              <w:rPr>
                <w:rFonts w:ascii="Times New Roman" w:hAnsi="Times New Roman"/>
                <w:sz w:val="22"/>
                <w:szCs w:val="22"/>
                <w:lang w:val="ru-RU" w:eastAsia="ru-RU"/>
              </w:rPr>
              <w:t>Гарантийный срок на применяемое оборудование и выполнения монтажных пусконаладочных работ не менее 12 месяцев. Срок выполнения работ в течении 30 рабочих дней.</w:t>
            </w:r>
          </w:p>
        </w:tc>
      </w:tr>
      <w:tr w:rsidR="004038E2" w:rsidRPr="00FA3164" w14:paraId="60C4961A" w14:textId="77777777" w:rsidTr="004038E2">
        <w:tc>
          <w:tcPr>
            <w:tcW w:w="556" w:type="dxa"/>
            <w:tcBorders>
              <w:top w:val="single" w:sz="4" w:space="0" w:color="auto"/>
              <w:left w:val="single" w:sz="4" w:space="0" w:color="auto"/>
              <w:bottom w:val="single" w:sz="4" w:space="0" w:color="auto"/>
              <w:right w:val="single" w:sz="4" w:space="0" w:color="auto"/>
            </w:tcBorders>
            <w:vAlign w:val="center"/>
            <w:hideMark/>
          </w:tcPr>
          <w:p w14:paraId="5A92CC7F" w14:textId="77777777" w:rsidR="004038E2" w:rsidRPr="004038E2" w:rsidRDefault="004038E2" w:rsidP="004038E2">
            <w:pPr>
              <w:spacing w:line="276" w:lineRule="auto"/>
              <w:rPr>
                <w:rFonts w:ascii="Times New Roman" w:hAnsi="Times New Roman"/>
                <w:sz w:val="22"/>
                <w:szCs w:val="22"/>
                <w:lang w:eastAsia="ru-RU"/>
              </w:rPr>
            </w:pPr>
            <w:r w:rsidRPr="004038E2">
              <w:rPr>
                <w:rFonts w:ascii="Times New Roman" w:hAnsi="Times New Roman"/>
                <w:sz w:val="22"/>
                <w:szCs w:val="22"/>
                <w:lang w:val="ru-RU" w:eastAsia="ru-RU"/>
              </w:rPr>
              <w:t>1</w:t>
            </w:r>
            <w:r w:rsidRPr="004038E2">
              <w:rPr>
                <w:rFonts w:ascii="Times New Roman" w:hAnsi="Times New Roman"/>
                <w:sz w:val="22"/>
                <w:szCs w:val="22"/>
                <w:lang w:eastAsia="ru-RU"/>
              </w:rPr>
              <w:t>1</w:t>
            </w:r>
          </w:p>
        </w:tc>
        <w:tc>
          <w:tcPr>
            <w:tcW w:w="2988" w:type="dxa"/>
            <w:tcBorders>
              <w:top w:val="single" w:sz="4" w:space="0" w:color="auto"/>
              <w:left w:val="single" w:sz="4" w:space="0" w:color="auto"/>
              <w:bottom w:val="single" w:sz="4" w:space="0" w:color="auto"/>
              <w:right w:val="single" w:sz="4" w:space="0" w:color="auto"/>
            </w:tcBorders>
            <w:vAlign w:val="center"/>
            <w:hideMark/>
          </w:tcPr>
          <w:p w14:paraId="4CBC04DE" w14:textId="77777777" w:rsidR="004038E2" w:rsidRPr="004038E2" w:rsidRDefault="004038E2" w:rsidP="004038E2">
            <w:pPr>
              <w:spacing w:line="276" w:lineRule="auto"/>
              <w:rPr>
                <w:rFonts w:ascii="Times New Roman" w:hAnsi="Times New Roman"/>
                <w:sz w:val="22"/>
                <w:szCs w:val="22"/>
                <w:lang w:val="ru-RU" w:eastAsia="ru-RU"/>
              </w:rPr>
            </w:pPr>
            <w:r w:rsidRPr="004038E2">
              <w:rPr>
                <w:rFonts w:ascii="Times New Roman" w:hAnsi="Times New Roman"/>
                <w:sz w:val="22"/>
                <w:szCs w:val="22"/>
                <w:lang w:val="ru-RU" w:eastAsia="ru-RU"/>
              </w:rPr>
              <w:t>Требования к применяемому оборудованию</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413A598" w14:textId="77777777" w:rsidR="004038E2" w:rsidRPr="004038E2" w:rsidRDefault="004038E2" w:rsidP="004038E2">
            <w:pPr>
              <w:shd w:val="clear" w:color="auto" w:fill="FFFFFF"/>
              <w:tabs>
                <w:tab w:val="left" w:pos="408"/>
              </w:tabs>
              <w:jc w:val="both"/>
              <w:rPr>
                <w:rFonts w:ascii="Times New Roman" w:hAnsi="Times New Roman"/>
                <w:color w:val="000000"/>
                <w:sz w:val="22"/>
                <w:szCs w:val="22"/>
                <w:lang w:val="ru-RU" w:eastAsia="ru-RU"/>
              </w:rPr>
            </w:pPr>
            <w:r w:rsidRPr="004038E2">
              <w:rPr>
                <w:rFonts w:ascii="Times New Roman" w:hAnsi="Times New Roman"/>
                <w:sz w:val="22"/>
                <w:szCs w:val="22"/>
                <w:lang w:val="ru-RU" w:eastAsia="ru-RU"/>
              </w:rPr>
              <w:t xml:space="preserve">Оборудование </w:t>
            </w:r>
            <w:r w:rsidRPr="004038E2">
              <w:rPr>
                <w:rFonts w:ascii="Times New Roman" w:hAnsi="Times New Roman"/>
                <w:color w:val="000000"/>
                <w:sz w:val="22"/>
                <w:szCs w:val="22"/>
                <w:lang w:val="ru-RU" w:eastAsia="ru-RU"/>
              </w:rPr>
              <w:t xml:space="preserve">должно входить в Перечни (основной и дополнительный) технических средств охранной и пожарной сигнализации, разрешенных и рекомендованных органами Главного Управления охраны НГ </w:t>
            </w:r>
            <w:proofErr w:type="spellStart"/>
            <w:r w:rsidRPr="004038E2">
              <w:rPr>
                <w:rFonts w:ascii="Times New Roman" w:hAnsi="Times New Roman"/>
                <w:color w:val="000000"/>
                <w:sz w:val="22"/>
                <w:szCs w:val="22"/>
                <w:lang w:val="ru-RU" w:eastAsia="ru-RU"/>
              </w:rPr>
              <w:t>РУз</w:t>
            </w:r>
            <w:proofErr w:type="spellEnd"/>
            <w:r w:rsidRPr="004038E2">
              <w:rPr>
                <w:rFonts w:ascii="Times New Roman" w:hAnsi="Times New Roman"/>
                <w:color w:val="000000"/>
                <w:sz w:val="22"/>
                <w:szCs w:val="22"/>
                <w:lang w:val="ru-RU" w:eastAsia="ru-RU"/>
              </w:rPr>
              <w:t xml:space="preserve"> и НИИ ПБ и ЧС МЧС </w:t>
            </w:r>
            <w:proofErr w:type="spellStart"/>
            <w:r w:rsidRPr="004038E2">
              <w:rPr>
                <w:rFonts w:ascii="Times New Roman" w:hAnsi="Times New Roman"/>
                <w:color w:val="000000"/>
                <w:sz w:val="22"/>
                <w:szCs w:val="22"/>
                <w:lang w:val="ru-RU" w:eastAsia="ru-RU"/>
              </w:rPr>
              <w:t>РУз</w:t>
            </w:r>
            <w:proofErr w:type="spellEnd"/>
            <w:r w:rsidRPr="004038E2">
              <w:rPr>
                <w:rFonts w:ascii="Times New Roman" w:hAnsi="Times New Roman"/>
                <w:color w:val="000000"/>
                <w:sz w:val="22"/>
                <w:szCs w:val="22"/>
                <w:lang w:val="ru-RU" w:eastAsia="ru-RU"/>
              </w:rPr>
              <w:t xml:space="preserve"> к применению на объектах различных форм собственности на территории Республики Узбекистан.</w:t>
            </w:r>
          </w:p>
        </w:tc>
      </w:tr>
      <w:tr w:rsidR="004038E2" w:rsidRPr="00FA3164" w14:paraId="17A7979A" w14:textId="77777777" w:rsidTr="004038E2">
        <w:tc>
          <w:tcPr>
            <w:tcW w:w="556" w:type="dxa"/>
            <w:tcBorders>
              <w:top w:val="single" w:sz="4" w:space="0" w:color="auto"/>
              <w:left w:val="single" w:sz="4" w:space="0" w:color="auto"/>
              <w:bottom w:val="single" w:sz="4" w:space="0" w:color="auto"/>
              <w:right w:val="single" w:sz="4" w:space="0" w:color="auto"/>
            </w:tcBorders>
            <w:vAlign w:val="center"/>
            <w:hideMark/>
          </w:tcPr>
          <w:p w14:paraId="70BF5423" w14:textId="77777777" w:rsidR="004038E2" w:rsidRPr="004038E2" w:rsidRDefault="004038E2" w:rsidP="004038E2">
            <w:pPr>
              <w:spacing w:line="276" w:lineRule="auto"/>
              <w:rPr>
                <w:rFonts w:ascii="Times New Roman" w:hAnsi="Times New Roman"/>
                <w:sz w:val="22"/>
                <w:szCs w:val="22"/>
                <w:lang w:eastAsia="ru-RU"/>
              </w:rPr>
            </w:pPr>
            <w:r w:rsidRPr="004038E2">
              <w:rPr>
                <w:rFonts w:ascii="Times New Roman" w:hAnsi="Times New Roman"/>
                <w:sz w:val="22"/>
                <w:szCs w:val="22"/>
                <w:lang w:val="ru-RU" w:eastAsia="ru-RU"/>
              </w:rPr>
              <w:t>1</w:t>
            </w:r>
            <w:r w:rsidRPr="004038E2">
              <w:rPr>
                <w:rFonts w:ascii="Times New Roman" w:hAnsi="Times New Roman"/>
                <w:sz w:val="22"/>
                <w:szCs w:val="22"/>
                <w:lang w:eastAsia="ru-RU"/>
              </w:rPr>
              <w:t>2</w:t>
            </w:r>
          </w:p>
        </w:tc>
        <w:tc>
          <w:tcPr>
            <w:tcW w:w="2988" w:type="dxa"/>
            <w:tcBorders>
              <w:top w:val="single" w:sz="4" w:space="0" w:color="auto"/>
              <w:left w:val="single" w:sz="4" w:space="0" w:color="auto"/>
              <w:bottom w:val="single" w:sz="4" w:space="0" w:color="auto"/>
              <w:right w:val="single" w:sz="4" w:space="0" w:color="auto"/>
            </w:tcBorders>
            <w:vAlign w:val="center"/>
            <w:hideMark/>
          </w:tcPr>
          <w:p w14:paraId="770BA3BE" w14:textId="77777777" w:rsidR="004038E2" w:rsidRPr="004038E2" w:rsidRDefault="004038E2" w:rsidP="004038E2">
            <w:pPr>
              <w:spacing w:line="276" w:lineRule="auto"/>
              <w:rPr>
                <w:rFonts w:ascii="Times New Roman" w:hAnsi="Times New Roman"/>
                <w:iCs/>
                <w:color w:val="000000"/>
                <w:sz w:val="22"/>
                <w:szCs w:val="22"/>
                <w:lang w:val="ru-RU" w:eastAsia="ru-RU"/>
              </w:rPr>
            </w:pPr>
            <w:r w:rsidRPr="004038E2">
              <w:rPr>
                <w:rFonts w:ascii="Times New Roman" w:hAnsi="Times New Roman"/>
                <w:iCs/>
                <w:color w:val="000000"/>
                <w:sz w:val="22"/>
                <w:szCs w:val="22"/>
                <w:lang w:val="ru-RU" w:eastAsia="ru-RU"/>
              </w:rPr>
              <w:t>Требования к электроснабжению</w:t>
            </w:r>
          </w:p>
        </w:tc>
        <w:tc>
          <w:tcPr>
            <w:tcW w:w="6521" w:type="dxa"/>
            <w:tcBorders>
              <w:top w:val="single" w:sz="4" w:space="0" w:color="auto"/>
              <w:left w:val="single" w:sz="4" w:space="0" w:color="auto"/>
              <w:bottom w:val="single" w:sz="4" w:space="0" w:color="auto"/>
              <w:right w:val="single" w:sz="4" w:space="0" w:color="auto"/>
            </w:tcBorders>
            <w:vAlign w:val="center"/>
            <w:hideMark/>
          </w:tcPr>
          <w:p w14:paraId="1495B8EC" w14:textId="77777777" w:rsidR="004038E2" w:rsidRPr="004038E2" w:rsidRDefault="004038E2" w:rsidP="004038E2">
            <w:pPr>
              <w:jc w:val="both"/>
              <w:rPr>
                <w:rFonts w:ascii="Times New Roman" w:hAnsi="Times New Roman"/>
                <w:iCs/>
                <w:color w:val="000000"/>
                <w:sz w:val="22"/>
                <w:szCs w:val="22"/>
                <w:lang w:val="ru-RU" w:eastAsia="ru-RU"/>
              </w:rPr>
            </w:pPr>
            <w:r w:rsidRPr="004038E2">
              <w:rPr>
                <w:rFonts w:ascii="Times New Roman" w:hAnsi="Times New Roman"/>
                <w:iCs/>
                <w:color w:val="000000"/>
                <w:sz w:val="22"/>
                <w:szCs w:val="22"/>
                <w:lang w:val="ru-RU" w:eastAsia="ru-RU"/>
              </w:rPr>
              <w:t xml:space="preserve">Основное электропитание 220В обеспечивается «Заказчиком». </w:t>
            </w:r>
          </w:p>
          <w:p w14:paraId="4EE3E3D1" w14:textId="77777777" w:rsidR="004038E2" w:rsidRPr="004038E2" w:rsidRDefault="004038E2" w:rsidP="004038E2">
            <w:pPr>
              <w:jc w:val="both"/>
              <w:rPr>
                <w:rFonts w:ascii="Times New Roman" w:hAnsi="Times New Roman"/>
                <w:iCs/>
                <w:color w:val="000000"/>
                <w:sz w:val="22"/>
                <w:szCs w:val="22"/>
                <w:lang w:val="ru-RU" w:eastAsia="ru-RU"/>
              </w:rPr>
            </w:pPr>
            <w:r w:rsidRPr="004038E2">
              <w:rPr>
                <w:rFonts w:ascii="Times New Roman" w:hAnsi="Times New Roman"/>
                <w:iCs/>
                <w:color w:val="000000"/>
                <w:sz w:val="22"/>
                <w:szCs w:val="22"/>
                <w:lang w:val="ru-RU" w:eastAsia="ru-RU"/>
              </w:rPr>
              <w:t>Резервное питание осуществить от аккумуляторных батарей.</w:t>
            </w:r>
          </w:p>
        </w:tc>
      </w:tr>
      <w:tr w:rsidR="004038E2" w:rsidRPr="004038E2" w14:paraId="218FB2BC" w14:textId="77777777" w:rsidTr="004038E2">
        <w:tc>
          <w:tcPr>
            <w:tcW w:w="556" w:type="dxa"/>
            <w:tcBorders>
              <w:top w:val="single" w:sz="4" w:space="0" w:color="auto"/>
              <w:left w:val="single" w:sz="4" w:space="0" w:color="auto"/>
              <w:bottom w:val="single" w:sz="4" w:space="0" w:color="auto"/>
              <w:right w:val="single" w:sz="4" w:space="0" w:color="auto"/>
            </w:tcBorders>
            <w:vAlign w:val="center"/>
            <w:hideMark/>
          </w:tcPr>
          <w:p w14:paraId="136FBE26" w14:textId="77777777" w:rsidR="004038E2" w:rsidRPr="004038E2" w:rsidRDefault="004038E2" w:rsidP="004038E2">
            <w:pPr>
              <w:spacing w:line="276" w:lineRule="auto"/>
              <w:rPr>
                <w:rFonts w:ascii="Times New Roman" w:hAnsi="Times New Roman"/>
                <w:sz w:val="22"/>
                <w:szCs w:val="22"/>
                <w:lang w:eastAsia="ru-RU"/>
              </w:rPr>
            </w:pPr>
            <w:r w:rsidRPr="004038E2">
              <w:rPr>
                <w:rFonts w:ascii="Times New Roman" w:hAnsi="Times New Roman"/>
                <w:sz w:val="22"/>
                <w:szCs w:val="22"/>
                <w:lang w:val="ru-RU" w:eastAsia="ru-RU"/>
              </w:rPr>
              <w:t>1</w:t>
            </w:r>
            <w:r w:rsidRPr="004038E2">
              <w:rPr>
                <w:rFonts w:ascii="Times New Roman" w:hAnsi="Times New Roman"/>
                <w:sz w:val="22"/>
                <w:szCs w:val="22"/>
                <w:lang w:eastAsia="ru-RU"/>
              </w:rPr>
              <w:t>3</w:t>
            </w:r>
          </w:p>
        </w:tc>
        <w:tc>
          <w:tcPr>
            <w:tcW w:w="2988" w:type="dxa"/>
            <w:tcBorders>
              <w:top w:val="single" w:sz="4" w:space="0" w:color="auto"/>
              <w:left w:val="single" w:sz="4" w:space="0" w:color="auto"/>
              <w:bottom w:val="single" w:sz="4" w:space="0" w:color="auto"/>
              <w:right w:val="single" w:sz="4" w:space="0" w:color="auto"/>
            </w:tcBorders>
            <w:vAlign w:val="center"/>
            <w:hideMark/>
          </w:tcPr>
          <w:p w14:paraId="40DE6B0E" w14:textId="77777777" w:rsidR="004038E2" w:rsidRPr="004038E2" w:rsidRDefault="004038E2" w:rsidP="004038E2">
            <w:pPr>
              <w:spacing w:line="276" w:lineRule="auto"/>
              <w:rPr>
                <w:rFonts w:ascii="Times New Roman" w:hAnsi="Times New Roman"/>
                <w:iCs/>
                <w:color w:val="000000"/>
                <w:sz w:val="22"/>
                <w:szCs w:val="22"/>
                <w:lang w:val="ru-RU" w:eastAsia="ru-RU"/>
              </w:rPr>
            </w:pPr>
            <w:r w:rsidRPr="004038E2">
              <w:rPr>
                <w:rFonts w:ascii="Times New Roman" w:hAnsi="Times New Roman"/>
                <w:iCs/>
                <w:color w:val="000000"/>
                <w:sz w:val="22"/>
                <w:szCs w:val="22"/>
                <w:lang w:val="ru-RU" w:eastAsia="ru-RU"/>
              </w:rPr>
              <w:t>Место установки</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FBDDB38" w14:textId="77777777" w:rsidR="004038E2" w:rsidRPr="004038E2" w:rsidRDefault="004038E2" w:rsidP="004038E2">
            <w:pPr>
              <w:shd w:val="clear" w:color="auto" w:fill="FFFFFF"/>
              <w:tabs>
                <w:tab w:val="left" w:pos="408"/>
              </w:tabs>
              <w:jc w:val="both"/>
              <w:rPr>
                <w:rFonts w:ascii="Times New Roman" w:hAnsi="Times New Roman"/>
                <w:iCs/>
                <w:color w:val="000000"/>
                <w:sz w:val="22"/>
                <w:szCs w:val="22"/>
                <w:lang w:val="ru-RU" w:eastAsia="ru-RU"/>
              </w:rPr>
            </w:pPr>
            <w:r w:rsidRPr="004038E2">
              <w:rPr>
                <w:rFonts w:ascii="Times New Roman" w:hAnsi="Times New Roman"/>
                <w:iCs/>
                <w:color w:val="000000"/>
                <w:sz w:val="22"/>
                <w:szCs w:val="22"/>
                <w:lang w:val="ru-RU" w:eastAsia="ru-RU"/>
              </w:rPr>
              <w:t xml:space="preserve">г. Ташкент </w:t>
            </w:r>
            <w:proofErr w:type="spellStart"/>
            <w:r w:rsidRPr="004038E2">
              <w:rPr>
                <w:rFonts w:ascii="Times New Roman" w:hAnsi="Times New Roman"/>
                <w:iCs/>
                <w:color w:val="000000"/>
                <w:sz w:val="22"/>
                <w:szCs w:val="22"/>
                <w:lang w:val="ru-RU" w:eastAsia="ru-RU"/>
              </w:rPr>
              <w:t>Мирабадский</w:t>
            </w:r>
            <w:proofErr w:type="spellEnd"/>
            <w:r w:rsidRPr="004038E2">
              <w:rPr>
                <w:rFonts w:ascii="Times New Roman" w:hAnsi="Times New Roman"/>
                <w:iCs/>
                <w:color w:val="000000"/>
                <w:sz w:val="22"/>
                <w:szCs w:val="22"/>
                <w:lang w:val="ru-RU" w:eastAsia="ru-RU"/>
              </w:rPr>
              <w:t xml:space="preserve"> район, ул. </w:t>
            </w:r>
            <w:proofErr w:type="spellStart"/>
            <w:r w:rsidRPr="004038E2">
              <w:rPr>
                <w:rFonts w:ascii="Times New Roman" w:hAnsi="Times New Roman"/>
                <w:iCs/>
                <w:color w:val="000000"/>
                <w:sz w:val="22"/>
                <w:szCs w:val="22"/>
                <w:lang w:val="ru-RU" w:eastAsia="ru-RU"/>
              </w:rPr>
              <w:t>Т.Шевченко</w:t>
            </w:r>
            <w:proofErr w:type="spellEnd"/>
            <w:r w:rsidRPr="004038E2">
              <w:rPr>
                <w:rFonts w:ascii="Times New Roman" w:hAnsi="Times New Roman"/>
                <w:iCs/>
                <w:color w:val="000000"/>
                <w:sz w:val="22"/>
                <w:szCs w:val="22"/>
                <w:lang w:val="ru-RU" w:eastAsia="ru-RU"/>
              </w:rPr>
              <w:t>, д. 29</w:t>
            </w:r>
          </w:p>
        </w:tc>
      </w:tr>
      <w:tr w:rsidR="004038E2" w:rsidRPr="00FA3164" w14:paraId="63DFC1D0" w14:textId="77777777" w:rsidTr="004038E2">
        <w:tc>
          <w:tcPr>
            <w:tcW w:w="556" w:type="dxa"/>
            <w:tcBorders>
              <w:top w:val="single" w:sz="4" w:space="0" w:color="auto"/>
              <w:left w:val="single" w:sz="4" w:space="0" w:color="auto"/>
              <w:bottom w:val="single" w:sz="4" w:space="0" w:color="auto"/>
              <w:right w:val="single" w:sz="4" w:space="0" w:color="auto"/>
            </w:tcBorders>
            <w:vAlign w:val="center"/>
            <w:hideMark/>
          </w:tcPr>
          <w:p w14:paraId="20C8A366" w14:textId="77777777" w:rsidR="004038E2" w:rsidRPr="004038E2" w:rsidRDefault="004038E2" w:rsidP="004038E2">
            <w:pPr>
              <w:spacing w:line="276" w:lineRule="auto"/>
              <w:rPr>
                <w:rFonts w:ascii="Times New Roman" w:hAnsi="Times New Roman"/>
                <w:sz w:val="22"/>
                <w:szCs w:val="22"/>
                <w:lang w:eastAsia="ru-RU"/>
              </w:rPr>
            </w:pPr>
            <w:r w:rsidRPr="004038E2">
              <w:rPr>
                <w:rFonts w:ascii="Times New Roman" w:hAnsi="Times New Roman"/>
                <w:sz w:val="22"/>
                <w:szCs w:val="22"/>
                <w:lang w:val="ru-RU" w:eastAsia="ru-RU"/>
              </w:rPr>
              <w:t>1</w:t>
            </w:r>
            <w:r w:rsidRPr="004038E2">
              <w:rPr>
                <w:rFonts w:ascii="Times New Roman" w:hAnsi="Times New Roman"/>
                <w:sz w:val="22"/>
                <w:szCs w:val="22"/>
                <w:lang w:eastAsia="ru-RU"/>
              </w:rPr>
              <w:t>4</w:t>
            </w:r>
          </w:p>
        </w:tc>
        <w:tc>
          <w:tcPr>
            <w:tcW w:w="2988" w:type="dxa"/>
            <w:tcBorders>
              <w:top w:val="single" w:sz="4" w:space="0" w:color="auto"/>
              <w:left w:val="single" w:sz="4" w:space="0" w:color="auto"/>
              <w:bottom w:val="single" w:sz="4" w:space="0" w:color="auto"/>
              <w:right w:val="single" w:sz="4" w:space="0" w:color="auto"/>
            </w:tcBorders>
            <w:vAlign w:val="center"/>
            <w:hideMark/>
          </w:tcPr>
          <w:p w14:paraId="4C31565F" w14:textId="77777777" w:rsidR="004038E2" w:rsidRPr="004038E2" w:rsidRDefault="004038E2" w:rsidP="004038E2">
            <w:pPr>
              <w:rPr>
                <w:rFonts w:ascii="Times New Roman" w:hAnsi="Times New Roman"/>
                <w:sz w:val="22"/>
                <w:szCs w:val="22"/>
                <w:lang w:val="ru-RU" w:eastAsia="ru-RU"/>
              </w:rPr>
            </w:pPr>
            <w:r w:rsidRPr="004038E2">
              <w:rPr>
                <w:rFonts w:ascii="Times New Roman" w:hAnsi="Times New Roman"/>
                <w:sz w:val="22"/>
                <w:szCs w:val="22"/>
                <w:lang w:val="ru-RU"/>
              </w:rPr>
              <w:t>Требования по обеспечению финансирования</w:t>
            </w:r>
          </w:p>
        </w:tc>
        <w:tc>
          <w:tcPr>
            <w:tcW w:w="6521" w:type="dxa"/>
            <w:tcBorders>
              <w:top w:val="single" w:sz="4" w:space="0" w:color="auto"/>
              <w:left w:val="single" w:sz="4" w:space="0" w:color="auto"/>
              <w:bottom w:val="single" w:sz="4" w:space="0" w:color="auto"/>
              <w:right w:val="single" w:sz="4" w:space="0" w:color="auto"/>
            </w:tcBorders>
            <w:vAlign w:val="center"/>
            <w:hideMark/>
          </w:tcPr>
          <w:p w14:paraId="1BCB5DF2" w14:textId="77777777" w:rsidR="004038E2" w:rsidRPr="004038E2" w:rsidRDefault="004038E2" w:rsidP="004038E2">
            <w:pPr>
              <w:shd w:val="clear" w:color="auto" w:fill="FFFFFF"/>
              <w:tabs>
                <w:tab w:val="left" w:pos="408"/>
              </w:tabs>
              <w:jc w:val="both"/>
              <w:rPr>
                <w:rFonts w:ascii="Times New Roman" w:hAnsi="Times New Roman"/>
                <w:b/>
                <w:sz w:val="22"/>
                <w:szCs w:val="22"/>
                <w:lang w:val="ru-RU" w:eastAsia="ru-RU"/>
              </w:rPr>
            </w:pPr>
            <w:r w:rsidRPr="004038E2">
              <w:rPr>
                <w:rFonts w:ascii="Times New Roman" w:hAnsi="Times New Roman"/>
                <w:sz w:val="22"/>
                <w:szCs w:val="22"/>
                <w:lang w:val="ru-RU" w:eastAsia="ru-RU"/>
              </w:rPr>
              <w:t>Расчеты осуществляются путем 40% предоплаты, оставшиеся 60% оплачиваются после окончания выполненных работ.</w:t>
            </w:r>
          </w:p>
        </w:tc>
      </w:tr>
    </w:tbl>
    <w:p w14:paraId="5BD56933" w14:textId="77777777" w:rsidR="0030364A" w:rsidRPr="005E60D8" w:rsidRDefault="0030364A" w:rsidP="00280A41">
      <w:pPr>
        <w:pStyle w:val="af4"/>
        <w:rPr>
          <w:sz w:val="22"/>
          <w:szCs w:val="22"/>
          <w:lang w:val="ru-RU" w:eastAsia="zh-CN" w:bidi="hi-IN"/>
        </w:rPr>
      </w:pPr>
    </w:p>
    <w:p w14:paraId="312A9B1E" w14:textId="77777777" w:rsidR="00CC25A0" w:rsidRPr="005E60D8" w:rsidRDefault="00CC25A0">
      <w:pPr>
        <w:spacing w:after="200" w:line="276" w:lineRule="auto"/>
        <w:rPr>
          <w:rFonts w:ascii="Times New Roman" w:eastAsia="Calibri" w:hAnsi="Times New Roman"/>
          <w:sz w:val="22"/>
          <w:szCs w:val="22"/>
          <w:lang w:val="ru-RU" w:eastAsia="zh-CN" w:bidi="hi-IN"/>
        </w:rPr>
      </w:pPr>
      <w:r w:rsidRPr="005E60D8">
        <w:rPr>
          <w:rFonts w:ascii="Times New Roman" w:hAnsi="Times New Roman"/>
          <w:sz w:val="22"/>
          <w:szCs w:val="22"/>
          <w:lang w:val="ru-RU" w:eastAsia="zh-CN" w:bidi="hi-IN"/>
        </w:rPr>
        <w:br w:type="page"/>
      </w:r>
    </w:p>
    <w:p w14:paraId="4A8D9BF9" w14:textId="77777777" w:rsidR="00CD64BF" w:rsidRPr="005E60D8" w:rsidRDefault="00CD64BF" w:rsidP="00692953">
      <w:pPr>
        <w:pStyle w:val="aff5"/>
        <w:numPr>
          <w:ilvl w:val="0"/>
          <w:numId w:val="8"/>
        </w:numPr>
        <w:jc w:val="center"/>
        <w:rPr>
          <w:rFonts w:ascii="Times New Roman" w:hAnsi="Times New Roman" w:cs="Times New Roman"/>
          <w:b/>
          <w:sz w:val="22"/>
          <w:szCs w:val="22"/>
        </w:rPr>
      </w:pPr>
      <w:r w:rsidRPr="005E60D8">
        <w:rPr>
          <w:rFonts w:ascii="Times New Roman" w:hAnsi="Times New Roman" w:cs="Times New Roman"/>
          <w:b/>
          <w:sz w:val="22"/>
          <w:szCs w:val="22"/>
        </w:rPr>
        <w:lastRenderedPageBreak/>
        <w:t>ЦЕНОВАЯ ЧАСТЬ</w:t>
      </w:r>
    </w:p>
    <w:p w14:paraId="35A583A3" w14:textId="77777777" w:rsidR="004F1657" w:rsidRPr="005E60D8" w:rsidRDefault="004F1657" w:rsidP="004F1657">
      <w:pPr>
        <w:pStyle w:val="af4"/>
        <w:rPr>
          <w:sz w:val="22"/>
          <w:szCs w:val="22"/>
          <w:lang w:val="ru-RU" w:eastAsia="zh-CN" w:bidi="hi-IN"/>
        </w:rPr>
      </w:pPr>
    </w:p>
    <w:tbl>
      <w:tblPr>
        <w:tblW w:w="10533" w:type="dxa"/>
        <w:tblInd w:w="-885" w:type="dxa"/>
        <w:tblLook w:val="0000" w:firstRow="0" w:lastRow="0" w:firstColumn="0" w:lastColumn="0" w:noHBand="0" w:noVBand="0"/>
      </w:tblPr>
      <w:tblGrid>
        <w:gridCol w:w="326"/>
        <w:gridCol w:w="3686"/>
        <w:gridCol w:w="6521"/>
      </w:tblGrid>
      <w:tr w:rsidR="00CD64BF" w:rsidRPr="005E60D8" w14:paraId="026E02AC" w14:textId="77777777" w:rsidTr="00CC25A0">
        <w:trPr>
          <w:trHeight w:val="80"/>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B7D870"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1</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F6FA76" w14:textId="6241FE7B" w:rsidR="00CD64BF" w:rsidRPr="005E60D8" w:rsidRDefault="00461244"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Стартовая цена</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F33610" w14:textId="10A303FA" w:rsidR="0097263A" w:rsidRPr="005E60D8" w:rsidRDefault="00EE48F6" w:rsidP="00CC25A0">
            <w:pPr>
              <w:autoSpaceDE w:val="0"/>
              <w:autoSpaceDN w:val="0"/>
              <w:adjustRightInd w:val="0"/>
              <w:spacing w:after="240"/>
              <w:rPr>
                <w:rFonts w:ascii="Times New Roman" w:hAnsi="Times New Roman"/>
                <w:sz w:val="22"/>
                <w:szCs w:val="22"/>
                <w:lang w:val="ru-RU"/>
              </w:rPr>
            </w:pPr>
            <w:r>
              <w:rPr>
                <w:rFonts w:ascii="Times New Roman" w:hAnsi="Times New Roman"/>
                <w:sz w:val="22"/>
                <w:szCs w:val="22"/>
                <w:lang w:val="ru-RU"/>
              </w:rPr>
              <w:t xml:space="preserve">60 000 000 </w:t>
            </w:r>
            <w:proofErr w:type="spellStart"/>
            <w:r w:rsidR="00CC25A0" w:rsidRPr="005E60D8">
              <w:rPr>
                <w:rFonts w:ascii="Times New Roman" w:hAnsi="Times New Roman"/>
                <w:sz w:val="22"/>
                <w:szCs w:val="22"/>
                <w:lang w:val="ru-RU"/>
              </w:rPr>
              <w:t>сум</w:t>
            </w:r>
            <w:proofErr w:type="spellEnd"/>
            <w:r w:rsidR="00CC25A0" w:rsidRPr="005E60D8">
              <w:rPr>
                <w:rFonts w:ascii="Times New Roman" w:hAnsi="Times New Roman"/>
                <w:sz w:val="22"/>
                <w:szCs w:val="22"/>
                <w:lang w:val="ru-RU"/>
              </w:rPr>
              <w:t xml:space="preserve"> </w:t>
            </w:r>
            <w:r>
              <w:rPr>
                <w:rFonts w:ascii="Times New Roman" w:hAnsi="Times New Roman"/>
                <w:sz w:val="22"/>
                <w:szCs w:val="22"/>
                <w:lang w:val="ru-RU"/>
              </w:rPr>
              <w:t xml:space="preserve">с </w:t>
            </w:r>
            <w:r w:rsidR="00CC25A0" w:rsidRPr="005E60D8">
              <w:rPr>
                <w:rFonts w:ascii="Times New Roman" w:hAnsi="Times New Roman"/>
                <w:sz w:val="22"/>
                <w:szCs w:val="22"/>
                <w:lang w:val="ru-RU"/>
              </w:rPr>
              <w:t>учет</w:t>
            </w:r>
            <w:r>
              <w:rPr>
                <w:rFonts w:ascii="Times New Roman" w:hAnsi="Times New Roman"/>
                <w:sz w:val="22"/>
                <w:szCs w:val="22"/>
                <w:lang w:val="ru-RU"/>
              </w:rPr>
              <w:t>ом</w:t>
            </w:r>
            <w:r w:rsidR="00CC25A0" w:rsidRPr="005E60D8">
              <w:rPr>
                <w:rFonts w:ascii="Times New Roman" w:hAnsi="Times New Roman"/>
                <w:sz w:val="22"/>
                <w:szCs w:val="22"/>
                <w:lang w:val="ru-RU"/>
              </w:rPr>
              <w:t xml:space="preserve"> НДС</w:t>
            </w:r>
          </w:p>
        </w:tc>
      </w:tr>
      <w:tr w:rsidR="00CD64BF" w:rsidRPr="005E60D8" w14:paraId="51B2D5D2" w14:textId="77777777" w:rsidTr="00CC25A0">
        <w:trPr>
          <w:trHeight w:val="80"/>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692187"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2</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3815DB"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Источник</w:t>
            </w:r>
            <w:r w:rsidR="00161D4E" w:rsidRPr="005E60D8">
              <w:rPr>
                <w:rFonts w:ascii="Times New Roman" w:hAnsi="Times New Roman"/>
                <w:sz w:val="22"/>
                <w:szCs w:val="22"/>
                <w:lang w:val="ru-RU"/>
              </w:rPr>
              <w:t xml:space="preserve"> </w:t>
            </w:r>
            <w:r w:rsidRPr="005E60D8">
              <w:rPr>
                <w:rFonts w:ascii="Times New Roman" w:hAnsi="Times New Roman"/>
                <w:sz w:val="22"/>
                <w:szCs w:val="22"/>
                <w:lang w:val="ru-RU"/>
              </w:rPr>
              <w:t>финансирования</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AB4CED" w14:textId="77777777" w:rsidR="0097263A" w:rsidRPr="005E60D8" w:rsidRDefault="003E6669" w:rsidP="00CC25A0">
            <w:pPr>
              <w:autoSpaceDE w:val="0"/>
              <w:autoSpaceDN w:val="0"/>
              <w:adjustRightInd w:val="0"/>
              <w:spacing w:after="240"/>
              <w:ind w:right="474"/>
              <w:rPr>
                <w:rFonts w:ascii="Times New Roman" w:hAnsi="Times New Roman"/>
                <w:sz w:val="22"/>
                <w:szCs w:val="22"/>
                <w:lang w:val="ru-RU"/>
              </w:rPr>
            </w:pPr>
            <w:r w:rsidRPr="005E60D8">
              <w:rPr>
                <w:rFonts w:ascii="Times New Roman" w:hAnsi="Times New Roman"/>
                <w:sz w:val="22"/>
                <w:szCs w:val="22"/>
                <w:lang w:val="ru-RU"/>
              </w:rPr>
              <w:t>Собственные средства</w:t>
            </w:r>
          </w:p>
        </w:tc>
      </w:tr>
      <w:tr w:rsidR="00CD64BF" w:rsidRPr="00FA3164" w14:paraId="62AB2B7A" w14:textId="77777777" w:rsidTr="00CC25A0">
        <w:trPr>
          <w:trHeight w:val="284"/>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C1BC32" w14:textId="77777777" w:rsidR="00CD64BF" w:rsidRPr="00C02288" w:rsidRDefault="00CD64BF" w:rsidP="00CC25A0">
            <w:pPr>
              <w:autoSpaceDE w:val="0"/>
              <w:autoSpaceDN w:val="0"/>
              <w:adjustRightInd w:val="0"/>
              <w:spacing w:after="240"/>
              <w:rPr>
                <w:rFonts w:ascii="Times New Roman" w:hAnsi="Times New Roman"/>
                <w:sz w:val="22"/>
                <w:szCs w:val="22"/>
                <w:lang w:val="ru-RU"/>
              </w:rPr>
            </w:pPr>
            <w:r w:rsidRPr="00C02288">
              <w:rPr>
                <w:rFonts w:ascii="Times New Roman" w:hAnsi="Times New Roman"/>
                <w:sz w:val="22"/>
                <w:szCs w:val="22"/>
                <w:lang w:val="ru-RU"/>
              </w:rPr>
              <w:t>3</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5D9B03" w14:textId="77777777" w:rsidR="00CD64BF" w:rsidRPr="00C02288" w:rsidRDefault="00CD64BF" w:rsidP="00CC25A0">
            <w:pPr>
              <w:autoSpaceDE w:val="0"/>
              <w:autoSpaceDN w:val="0"/>
              <w:adjustRightInd w:val="0"/>
              <w:spacing w:after="240"/>
              <w:ind w:right="175"/>
              <w:rPr>
                <w:rFonts w:ascii="Times New Roman" w:hAnsi="Times New Roman"/>
                <w:sz w:val="22"/>
                <w:szCs w:val="22"/>
                <w:lang w:val="ru-RU"/>
              </w:rPr>
            </w:pPr>
            <w:r w:rsidRPr="00C02288">
              <w:rPr>
                <w:rFonts w:ascii="Times New Roman" w:hAnsi="Times New Roman"/>
                <w:sz w:val="22"/>
                <w:szCs w:val="22"/>
                <w:lang w:val="ru-RU"/>
              </w:rPr>
              <w:t>Условия оплаты</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3C293B" w14:textId="25262EED" w:rsidR="0002176A" w:rsidRPr="00C02288" w:rsidRDefault="0002176A" w:rsidP="00CC25A0">
            <w:pPr>
              <w:autoSpaceDE w:val="0"/>
              <w:autoSpaceDN w:val="0"/>
              <w:adjustRightInd w:val="0"/>
              <w:spacing w:after="240"/>
              <w:rPr>
                <w:rFonts w:ascii="Times New Roman" w:hAnsi="Times New Roman"/>
                <w:sz w:val="22"/>
                <w:szCs w:val="22"/>
                <w:lang w:val="ru-RU"/>
              </w:rPr>
            </w:pPr>
            <w:r w:rsidRPr="00C02288">
              <w:rPr>
                <w:rFonts w:ascii="Times New Roman" w:hAnsi="Times New Roman"/>
                <w:sz w:val="22"/>
                <w:szCs w:val="22"/>
                <w:lang w:val="ru-RU"/>
              </w:rPr>
              <w:t>-</w:t>
            </w:r>
            <w:r w:rsidR="004038E2" w:rsidRPr="00C02288">
              <w:rPr>
                <w:rFonts w:ascii="Times New Roman" w:hAnsi="Times New Roman"/>
                <w:sz w:val="22"/>
                <w:szCs w:val="22"/>
                <w:lang w:val="ru-RU"/>
              </w:rPr>
              <w:t>40</w:t>
            </w:r>
            <w:r w:rsidRPr="00C02288">
              <w:rPr>
                <w:rFonts w:ascii="Times New Roman" w:hAnsi="Times New Roman"/>
                <w:sz w:val="22"/>
                <w:szCs w:val="22"/>
                <w:lang w:val="ru-RU"/>
              </w:rPr>
              <w:t>% предоплата</w:t>
            </w:r>
          </w:p>
          <w:p w14:paraId="6806A9C0" w14:textId="1645E453" w:rsidR="00CD64BF" w:rsidRPr="005E60D8" w:rsidRDefault="0002176A" w:rsidP="00CC25A0">
            <w:pPr>
              <w:autoSpaceDE w:val="0"/>
              <w:autoSpaceDN w:val="0"/>
              <w:adjustRightInd w:val="0"/>
              <w:spacing w:after="240"/>
              <w:ind w:right="474"/>
              <w:rPr>
                <w:rFonts w:ascii="Times New Roman" w:hAnsi="Times New Roman"/>
                <w:sz w:val="22"/>
                <w:szCs w:val="22"/>
                <w:lang w:val="ru-RU"/>
              </w:rPr>
            </w:pPr>
            <w:r w:rsidRPr="00C02288">
              <w:rPr>
                <w:rFonts w:ascii="Times New Roman" w:hAnsi="Times New Roman"/>
                <w:sz w:val="22"/>
                <w:szCs w:val="22"/>
                <w:lang w:val="ru-RU"/>
              </w:rPr>
              <w:t>-</w:t>
            </w:r>
            <w:r w:rsidR="004038E2" w:rsidRPr="00C02288">
              <w:rPr>
                <w:rFonts w:ascii="Times New Roman" w:hAnsi="Times New Roman"/>
                <w:sz w:val="22"/>
                <w:szCs w:val="22"/>
                <w:lang w:val="ru-RU"/>
              </w:rPr>
              <w:t>60</w:t>
            </w:r>
            <w:r w:rsidRPr="00C02288">
              <w:rPr>
                <w:rFonts w:ascii="Times New Roman" w:hAnsi="Times New Roman"/>
                <w:sz w:val="22"/>
                <w:szCs w:val="22"/>
                <w:lang w:val="ru-RU"/>
              </w:rPr>
              <w:t xml:space="preserve">% </w:t>
            </w:r>
            <w:r w:rsidR="00C02288" w:rsidRPr="00C02288">
              <w:rPr>
                <w:rFonts w:ascii="Times New Roman" w:hAnsi="Times New Roman"/>
                <w:sz w:val="22"/>
                <w:szCs w:val="22"/>
                <w:lang w:val="ru-RU"/>
              </w:rPr>
              <w:t>после окончания работ</w:t>
            </w:r>
            <w:r w:rsidRPr="00C02288">
              <w:rPr>
                <w:rFonts w:ascii="Times New Roman" w:hAnsi="Times New Roman"/>
                <w:sz w:val="22"/>
                <w:szCs w:val="22"/>
                <w:lang w:val="ru-RU"/>
              </w:rPr>
              <w:t xml:space="preserve"> и подписания акта выполненных работ.</w:t>
            </w:r>
          </w:p>
        </w:tc>
      </w:tr>
      <w:tr w:rsidR="00CD64BF" w:rsidRPr="00FA3164" w14:paraId="73406F7B" w14:textId="77777777" w:rsidTr="00EE48F6">
        <w:trPr>
          <w:trHeight w:val="402"/>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AFC368"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4</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E84FB1" w14:textId="5236C1BB"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Валюта платежа</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45E3C8" w14:textId="58DC3C59" w:rsidR="003E6669" w:rsidRPr="005E60D8" w:rsidRDefault="0002176A"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 xml:space="preserve">Для отечественных производителей и поставщиков – </w:t>
            </w:r>
            <w:proofErr w:type="spellStart"/>
            <w:r w:rsidRPr="005E60D8">
              <w:rPr>
                <w:rFonts w:ascii="Times New Roman" w:hAnsi="Times New Roman"/>
                <w:sz w:val="22"/>
                <w:szCs w:val="22"/>
                <w:lang w:val="ru-RU"/>
              </w:rPr>
              <w:t>сум</w:t>
            </w:r>
            <w:proofErr w:type="spellEnd"/>
            <w:r w:rsidRPr="005E60D8">
              <w:rPr>
                <w:rFonts w:ascii="Times New Roman" w:hAnsi="Times New Roman"/>
                <w:sz w:val="22"/>
                <w:szCs w:val="22"/>
                <w:lang w:val="ru-RU"/>
              </w:rPr>
              <w:t xml:space="preserve"> РУ.</w:t>
            </w:r>
          </w:p>
        </w:tc>
      </w:tr>
      <w:tr w:rsidR="00CD64BF" w:rsidRPr="005E60D8" w14:paraId="5F036005" w14:textId="77777777" w:rsidTr="00CC25A0">
        <w:trPr>
          <w:trHeight w:val="53"/>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BFAFA3" w14:textId="74B9F938" w:rsidR="00CD64BF" w:rsidRPr="005E60D8" w:rsidRDefault="0030364A"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5</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C1D734" w14:textId="3353F0E6"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Срок</w:t>
            </w:r>
            <w:r w:rsidR="0030364A" w:rsidRPr="005E60D8">
              <w:rPr>
                <w:rFonts w:ascii="Times New Roman" w:hAnsi="Times New Roman"/>
                <w:sz w:val="22"/>
                <w:szCs w:val="22"/>
                <w:lang w:val="ru-RU"/>
              </w:rPr>
              <w:t xml:space="preserve"> оказания услуг</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69E1AD" w14:textId="79CFA34B" w:rsidR="0097263A" w:rsidRPr="005E60D8" w:rsidRDefault="00C02288" w:rsidP="00CC25A0">
            <w:pPr>
              <w:autoSpaceDE w:val="0"/>
              <w:autoSpaceDN w:val="0"/>
              <w:adjustRightInd w:val="0"/>
              <w:spacing w:after="240"/>
              <w:ind w:right="474"/>
              <w:rPr>
                <w:rFonts w:ascii="Times New Roman" w:hAnsi="Times New Roman"/>
                <w:sz w:val="22"/>
                <w:szCs w:val="22"/>
                <w:lang w:val="ru-RU"/>
              </w:rPr>
            </w:pPr>
            <w:r>
              <w:rPr>
                <w:rFonts w:ascii="Times New Roman" w:hAnsi="Times New Roman"/>
                <w:sz w:val="22"/>
                <w:szCs w:val="22"/>
                <w:lang w:val="ru-RU"/>
              </w:rPr>
              <w:t>30 рабочих дней</w:t>
            </w:r>
          </w:p>
        </w:tc>
      </w:tr>
      <w:tr w:rsidR="00CD64BF" w:rsidRPr="00FA3164" w14:paraId="171E2DBF" w14:textId="77777777" w:rsidTr="00CC25A0">
        <w:trPr>
          <w:trHeight w:val="113"/>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87862C"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7</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32FE1B" w14:textId="4C460FF1"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Срок</w:t>
            </w:r>
            <w:r w:rsidR="00161D4E" w:rsidRPr="005E60D8">
              <w:rPr>
                <w:rFonts w:ascii="Times New Roman" w:hAnsi="Times New Roman"/>
                <w:sz w:val="22"/>
                <w:szCs w:val="22"/>
                <w:lang w:val="ru-RU"/>
              </w:rPr>
              <w:t xml:space="preserve"> </w:t>
            </w:r>
            <w:r w:rsidRPr="005E60D8">
              <w:rPr>
                <w:rFonts w:ascii="Times New Roman" w:hAnsi="Times New Roman"/>
                <w:sz w:val="22"/>
                <w:szCs w:val="22"/>
                <w:lang w:val="ru-RU"/>
              </w:rPr>
              <w:t>действия</w:t>
            </w:r>
            <w:r w:rsidR="00161D4E" w:rsidRPr="005E60D8">
              <w:rPr>
                <w:rFonts w:ascii="Times New Roman" w:hAnsi="Times New Roman"/>
                <w:sz w:val="22"/>
                <w:szCs w:val="22"/>
                <w:lang w:val="ru-RU"/>
              </w:rPr>
              <w:t xml:space="preserve"> </w:t>
            </w:r>
            <w:r w:rsidRPr="005E60D8">
              <w:rPr>
                <w:rFonts w:ascii="Times New Roman" w:hAnsi="Times New Roman"/>
                <w:sz w:val="22"/>
                <w:szCs w:val="22"/>
                <w:lang w:val="ru-RU"/>
              </w:rPr>
              <w:t>предложения</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4B2D86" w14:textId="36DE6825" w:rsidR="00CD64BF" w:rsidRPr="005E60D8" w:rsidRDefault="00BD0883" w:rsidP="00CC25A0">
            <w:pPr>
              <w:autoSpaceDE w:val="0"/>
              <w:autoSpaceDN w:val="0"/>
              <w:adjustRightInd w:val="0"/>
              <w:spacing w:after="240"/>
              <w:ind w:right="474"/>
              <w:rPr>
                <w:rFonts w:ascii="Times New Roman" w:hAnsi="Times New Roman"/>
                <w:sz w:val="22"/>
                <w:szCs w:val="22"/>
                <w:lang w:val="ru-RU"/>
              </w:rPr>
            </w:pPr>
            <w:r w:rsidRPr="005E60D8">
              <w:rPr>
                <w:rFonts w:ascii="Times New Roman" w:hAnsi="Times New Roman"/>
                <w:sz w:val="22"/>
                <w:szCs w:val="22"/>
                <w:lang w:val="ru-RU"/>
              </w:rPr>
              <w:t>90 дней</w:t>
            </w:r>
            <w:r w:rsidR="00BA1064" w:rsidRPr="005E60D8">
              <w:rPr>
                <w:rFonts w:ascii="Times New Roman" w:hAnsi="Times New Roman"/>
                <w:sz w:val="22"/>
                <w:szCs w:val="22"/>
                <w:lang w:val="ru-RU"/>
              </w:rPr>
              <w:t xml:space="preserve"> с момента окончания подачи предложения</w:t>
            </w:r>
          </w:p>
        </w:tc>
      </w:tr>
    </w:tbl>
    <w:p w14:paraId="7BCDB779" w14:textId="77777777" w:rsidR="0097263A" w:rsidRPr="005E60D8" w:rsidRDefault="0097263A" w:rsidP="00581252">
      <w:pPr>
        <w:jc w:val="right"/>
        <w:rPr>
          <w:rFonts w:ascii="Times New Roman" w:hAnsi="Times New Roman"/>
          <w:sz w:val="22"/>
          <w:szCs w:val="22"/>
          <w:lang w:val="ru-RU"/>
        </w:rPr>
      </w:pPr>
    </w:p>
    <w:p w14:paraId="1E049AEA" w14:textId="77777777" w:rsidR="00CC25A0" w:rsidRPr="005E60D8" w:rsidRDefault="00CC25A0">
      <w:pPr>
        <w:spacing w:after="200" w:line="276" w:lineRule="auto"/>
        <w:rPr>
          <w:rFonts w:ascii="Times New Roman" w:hAnsi="Times New Roman"/>
          <w:sz w:val="22"/>
          <w:szCs w:val="22"/>
          <w:lang w:val="ru-RU"/>
        </w:rPr>
      </w:pPr>
      <w:r w:rsidRPr="005E60D8">
        <w:rPr>
          <w:rFonts w:ascii="Times New Roman" w:hAnsi="Times New Roman"/>
          <w:sz w:val="22"/>
          <w:szCs w:val="22"/>
          <w:lang w:val="ru-RU"/>
        </w:rPr>
        <w:br w:type="page"/>
      </w:r>
    </w:p>
    <w:p w14:paraId="31B7C386" w14:textId="77777777" w:rsidR="00692953" w:rsidRPr="00C02288" w:rsidRDefault="00692953" w:rsidP="00692953">
      <w:pPr>
        <w:pStyle w:val="afff6"/>
        <w:numPr>
          <w:ilvl w:val="0"/>
          <w:numId w:val="8"/>
        </w:numPr>
        <w:spacing w:before="60" w:after="60"/>
        <w:jc w:val="center"/>
        <w:rPr>
          <w:b/>
          <w:sz w:val="22"/>
          <w:szCs w:val="22"/>
        </w:rPr>
      </w:pPr>
      <w:r w:rsidRPr="00C02288">
        <w:rPr>
          <w:b/>
          <w:sz w:val="22"/>
          <w:szCs w:val="22"/>
        </w:rPr>
        <w:lastRenderedPageBreak/>
        <w:t>ПРОЕКТ ДОГОВОРА</w:t>
      </w:r>
    </w:p>
    <w:p w14:paraId="66BDF8B4" w14:textId="77777777" w:rsidR="0030364A" w:rsidRPr="00C02288" w:rsidRDefault="0030364A" w:rsidP="009F7FC5">
      <w:pPr>
        <w:spacing w:line="230" w:lineRule="auto"/>
        <w:jc w:val="center"/>
        <w:rPr>
          <w:rFonts w:ascii="Times New Roman" w:hAnsi="Times New Roman"/>
          <w:i/>
          <w:sz w:val="22"/>
          <w:szCs w:val="22"/>
          <w:lang w:val="ru-RU"/>
        </w:rPr>
      </w:pPr>
    </w:p>
    <w:p w14:paraId="63262E35" w14:textId="4AC79C24" w:rsidR="0030364A" w:rsidRPr="00C02288" w:rsidRDefault="0030364A" w:rsidP="009F7FC5">
      <w:pPr>
        <w:spacing w:line="230" w:lineRule="auto"/>
        <w:jc w:val="center"/>
        <w:rPr>
          <w:rFonts w:ascii="Times New Roman" w:hAnsi="Times New Roman"/>
          <w:i/>
          <w:sz w:val="22"/>
          <w:szCs w:val="22"/>
          <w:lang w:val="ru-RU"/>
        </w:rPr>
      </w:pPr>
      <w:r w:rsidRPr="00C02288">
        <w:rPr>
          <w:rFonts w:ascii="Times New Roman" w:hAnsi="Times New Roman"/>
          <w:i/>
          <w:sz w:val="22"/>
          <w:szCs w:val="22"/>
          <w:lang w:val="ru-RU"/>
        </w:rPr>
        <w:t xml:space="preserve">Проект договора не является окончательным, в него могут быть внесены изменения, дополнения в процессе переговоров </w:t>
      </w:r>
    </w:p>
    <w:p w14:paraId="56529A44" w14:textId="77777777" w:rsidR="0030364A" w:rsidRPr="00C02288" w:rsidRDefault="0030364A" w:rsidP="009F7FC5">
      <w:pPr>
        <w:spacing w:line="230" w:lineRule="auto"/>
        <w:jc w:val="center"/>
        <w:rPr>
          <w:rFonts w:ascii="Times New Roman" w:hAnsi="Times New Roman"/>
          <w:b/>
          <w:sz w:val="22"/>
          <w:szCs w:val="22"/>
          <w:lang w:val="ru-RU" w:eastAsia="ru-RU"/>
        </w:rPr>
      </w:pPr>
    </w:p>
    <w:p w14:paraId="072C5936" w14:textId="20FAF340" w:rsidR="009F7FC5" w:rsidRPr="00C02288" w:rsidRDefault="009F7FC5" w:rsidP="009F7FC5">
      <w:pPr>
        <w:spacing w:line="230" w:lineRule="auto"/>
        <w:jc w:val="center"/>
        <w:rPr>
          <w:rFonts w:ascii="Times New Roman" w:hAnsi="Times New Roman"/>
          <w:b/>
          <w:sz w:val="22"/>
          <w:szCs w:val="22"/>
          <w:lang w:val="ru-RU" w:eastAsia="ru-RU"/>
        </w:rPr>
      </w:pPr>
      <w:r w:rsidRPr="00C02288">
        <w:rPr>
          <w:rFonts w:ascii="Times New Roman" w:hAnsi="Times New Roman"/>
          <w:b/>
          <w:sz w:val="22"/>
          <w:szCs w:val="22"/>
          <w:lang w:val="ru-RU" w:eastAsia="ru-RU"/>
        </w:rPr>
        <w:t>ДОГОВОР № _____</w:t>
      </w:r>
    </w:p>
    <w:p w14:paraId="4B672F61" w14:textId="77777777" w:rsidR="009F7FC5" w:rsidRPr="00C02288" w:rsidRDefault="009F7FC5" w:rsidP="009F7FC5">
      <w:pPr>
        <w:spacing w:line="230" w:lineRule="auto"/>
        <w:ind w:firstLine="720"/>
        <w:rPr>
          <w:rFonts w:ascii="Times New Roman" w:hAnsi="Times New Roman"/>
          <w:sz w:val="22"/>
          <w:szCs w:val="22"/>
          <w:highlight w:val="yellow"/>
          <w:lang w:val="ru-RU" w:eastAsia="ru-RU"/>
        </w:rPr>
      </w:pPr>
    </w:p>
    <w:p w14:paraId="50917002" w14:textId="4D674D20" w:rsidR="009F7FC5" w:rsidRPr="00C02288" w:rsidRDefault="00DB34B3" w:rsidP="009F7FC5">
      <w:pPr>
        <w:rPr>
          <w:rFonts w:ascii="Times New Roman" w:hAnsi="Times New Roman"/>
          <w:sz w:val="22"/>
          <w:szCs w:val="22"/>
          <w:lang w:val="ru-RU"/>
        </w:rPr>
      </w:pPr>
      <w:r w:rsidRPr="00C02288">
        <w:rPr>
          <w:rFonts w:ascii="Times New Roman" w:hAnsi="Times New Roman"/>
          <w:sz w:val="22"/>
          <w:szCs w:val="22"/>
          <w:lang w:val="ru-RU"/>
        </w:rPr>
        <w:t xml:space="preserve">  </w:t>
      </w:r>
      <w:r w:rsidR="009F7FC5" w:rsidRPr="00C02288">
        <w:rPr>
          <w:rFonts w:ascii="Times New Roman" w:hAnsi="Times New Roman"/>
          <w:sz w:val="22"/>
          <w:szCs w:val="22"/>
          <w:lang w:val="ru-RU"/>
        </w:rPr>
        <w:t>Ташкент</w:t>
      </w:r>
      <w:r w:rsidR="009F7FC5" w:rsidRPr="00C02288">
        <w:rPr>
          <w:rFonts w:ascii="Times New Roman" w:hAnsi="Times New Roman"/>
          <w:sz w:val="22"/>
          <w:szCs w:val="22"/>
          <w:lang w:val="ru-RU"/>
        </w:rPr>
        <w:tab/>
      </w:r>
      <w:r w:rsidR="009F7FC5" w:rsidRPr="00C02288">
        <w:rPr>
          <w:rFonts w:ascii="Times New Roman" w:hAnsi="Times New Roman"/>
          <w:sz w:val="22"/>
          <w:szCs w:val="22"/>
          <w:lang w:val="ru-RU"/>
        </w:rPr>
        <w:tab/>
      </w:r>
      <w:r w:rsidR="009F7FC5" w:rsidRPr="00C02288">
        <w:rPr>
          <w:rFonts w:ascii="Times New Roman" w:hAnsi="Times New Roman"/>
          <w:sz w:val="22"/>
          <w:szCs w:val="22"/>
          <w:lang w:val="ru-RU"/>
        </w:rPr>
        <w:tab/>
      </w:r>
      <w:r w:rsidR="009F7FC5" w:rsidRPr="00C02288">
        <w:rPr>
          <w:rFonts w:ascii="Times New Roman" w:hAnsi="Times New Roman"/>
          <w:sz w:val="22"/>
          <w:szCs w:val="22"/>
          <w:lang w:val="ru-RU"/>
        </w:rPr>
        <w:tab/>
      </w:r>
      <w:r w:rsidR="009F7FC5" w:rsidRPr="00C02288">
        <w:rPr>
          <w:rFonts w:ascii="Times New Roman" w:hAnsi="Times New Roman"/>
          <w:sz w:val="22"/>
          <w:szCs w:val="22"/>
          <w:lang w:val="ru-RU"/>
        </w:rPr>
        <w:tab/>
      </w:r>
      <w:r w:rsidR="009F7FC5" w:rsidRPr="00C02288">
        <w:rPr>
          <w:rFonts w:ascii="Times New Roman" w:hAnsi="Times New Roman"/>
          <w:sz w:val="22"/>
          <w:szCs w:val="22"/>
          <w:lang w:val="ru-RU"/>
        </w:rPr>
        <w:tab/>
      </w:r>
      <w:r w:rsidR="009F7FC5" w:rsidRPr="00C02288">
        <w:rPr>
          <w:rFonts w:ascii="Times New Roman" w:hAnsi="Times New Roman"/>
          <w:sz w:val="22"/>
          <w:szCs w:val="22"/>
          <w:lang w:val="ru-RU"/>
        </w:rPr>
        <w:tab/>
      </w:r>
      <w:r w:rsidR="009F7FC5" w:rsidRPr="00C02288">
        <w:rPr>
          <w:rFonts w:ascii="Times New Roman" w:hAnsi="Times New Roman"/>
          <w:sz w:val="22"/>
          <w:szCs w:val="22"/>
          <w:lang w:val="ru-RU"/>
        </w:rPr>
        <w:tab/>
        <w:t>“__”_____________2021 г.</w:t>
      </w:r>
    </w:p>
    <w:p w14:paraId="7682D969" w14:textId="77777777" w:rsidR="009F7FC5" w:rsidRPr="00C02288" w:rsidRDefault="009F7FC5" w:rsidP="009F7FC5">
      <w:pPr>
        <w:ind w:firstLine="720"/>
        <w:jc w:val="both"/>
        <w:rPr>
          <w:rFonts w:ascii="Times New Roman" w:hAnsi="Times New Roman"/>
          <w:sz w:val="22"/>
          <w:szCs w:val="22"/>
          <w:lang w:val="ru-RU"/>
        </w:rPr>
      </w:pPr>
    </w:p>
    <w:p w14:paraId="241CAD97"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b/>
          <w:sz w:val="22"/>
          <w:szCs w:val="22"/>
          <w:lang w:val="ru-RU" w:eastAsia="ru-RU"/>
        </w:rPr>
        <w:t xml:space="preserve">Академический </w:t>
      </w:r>
      <w:r w:rsidRPr="00C02288">
        <w:rPr>
          <w:rFonts w:ascii="Times New Roman" w:hAnsi="Times New Roman"/>
          <w:b/>
          <w:sz w:val="22"/>
          <w:szCs w:val="22"/>
          <w:lang w:val="uz-Cyrl-UZ" w:eastAsia="ru-RU"/>
        </w:rPr>
        <w:t>филиал АО “</w:t>
      </w:r>
      <w:r w:rsidRPr="00C02288">
        <w:rPr>
          <w:rFonts w:ascii="Times New Roman" w:hAnsi="Times New Roman"/>
          <w:b/>
          <w:sz w:val="22"/>
          <w:szCs w:val="22"/>
          <w:lang w:val="ru-RU" w:eastAsia="ru-RU"/>
        </w:rPr>
        <w:t xml:space="preserve">Национальный банк </w:t>
      </w:r>
      <w:r w:rsidRPr="00C02288">
        <w:rPr>
          <w:rFonts w:ascii="Times New Roman" w:hAnsi="Times New Roman"/>
          <w:b/>
          <w:sz w:val="22"/>
          <w:szCs w:val="22"/>
          <w:lang w:val="uz-Cyrl-UZ" w:eastAsia="ru-RU"/>
        </w:rPr>
        <w:t>ВЭД РУ”</w:t>
      </w:r>
      <w:r w:rsidRPr="00C02288">
        <w:rPr>
          <w:rFonts w:ascii="Times New Roman" w:hAnsi="Times New Roman"/>
          <w:sz w:val="22"/>
          <w:szCs w:val="22"/>
          <w:lang w:val="ru-RU" w:eastAsia="ru-RU"/>
        </w:rPr>
        <w:t xml:space="preserve">, именуемый в дальнейшем </w:t>
      </w:r>
      <w:r w:rsidRPr="00C02288">
        <w:rPr>
          <w:rFonts w:ascii="Times New Roman" w:hAnsi="Times New Roman"/>
          <w:b/>
          <w:sz w:val="22"/>
          <w:szCs w:val="22"/>
          <w:lang w:val="ru-RU" w:eastAsia="ru-RU"/>
        </w:rPr>
        <w:t>«Заказчик»</w:t>
      </w:r>
      <w:r w:rsidRPr="00C02288">
        <w:rPr>
          <w:rFonts w:ascii="Times New Roman" w:hAnsi="Times New Roman"/>
          <w:sz w:val="22"/>
          <w:szCs w:val="22"/>
          <w:lang w:val="ru-RU" w:eastAsia="ru-RU"/>
        </w:rPr>
        <w:t xml:space="preserve">, в лице </w:t>
      </w:r>
      <w:r w:rsidRPr="00C02288">
        <w:rPr>
          <w:rFonts w:ascii="Times New Roman" w:hAnsi="Times New Roman"/>
          <w:b/>
          <w:sz w:val="22"/>
          <w:szCs w:val="22"/>
          <w:lang w:val="ru-RU" w:eastAsia="ru-RU"/>
        </w:rPr>
        <w:t>__________________________________________________</w:t>
      </w:r>
      <w:r w:rsidRPr="00C02288">
        <w:rPr>
          <w:rFonts w:ascii="Times New Roman" w:hAnsi="Times New Roman"/>
          <w:sz w:val="22"/>
          <w:szCs w:val="22"/>
          <w:lang w:val="ru-RU" w:eastAsia="ru-RU"/>
        </w:rPr>
        <w:t xml:space="preserve">, действующего на основании доверенности № ________________________________________, с одной стороны и ______________________________________________ именуемое в дальнейшем </w:t>
      </w:r>
      <w:r w:rsidRPr="00C02288">
        <w:rPr>
          <w:rFonts w:ascii="Times New Roman" w:hAnsi="Times New Roman"/>
          <w:b/>
          <w:sz w:val="22"/>
          <w:szCs w:val="22"/>
          <w:lang w:val="ru-RU" w:eastAsia="ru-RU"/>
        </w:rPr>
        <w:t>«Подрядчик»</w:t>
      </w:r>
      <w:r w:rsidRPr="00C02288">
        <w:rPr>
          <w:rFonts w:ascii="Times New Roman" w:hAnsi="Times New Roman"/>
          <w:sz w:val="22"/>
          <w:szCs w:val="22"/>
          <w:lang w:val="ru-RU" w:eastAsia="ru-RU"/>
        </w:rPr>
        <w:t xml:space="preserve">, в лице ________________________________ действующего на основании Устава, с другой стороны, вместе именуемые Стороны, руководствуясь Протоколом №__ заседания закупочной комиссии от ___.___.2021г. по отбору организации на </w:t>
      </w:r>
      <w:r w:rsidRPr="00C02288">
        <w:rPr>
          <w:rFonts w:ascii="Times New Roman" w:hAnsi="Times New Roman"/>
          <w:b/>
          <w:sz w:val="22"/>
          <w:szCs w:val="22"/>
          <w:lang w:val="ru-RU" w:eastAsia="ru-RU"/>
        </w:rPr>
        <w:t>оказание услуг по р</w:t>
      </w:r>
      <w:r w:rsidRPr="00C02288">
        <w:rPr>
          <w:rFonts w:ascii="Times New Roman" w:hAnsi="Times New Roman"/>
          <w:b/>
          <w:bCs/>
          <w:iCs/>
          <w:sz w:val="22"/>
          <w:szCs w:val="22"/>
          <w:lang w:val="ru-RU" w:eastAsia="ru-RU"/>
        </w:rPr>
        <w:t xml:space="preserve">емонтно-восстановительным работам системы охранно-пожарной сигнализации, пожарной насосной подстанции в Академическом филиале </w:t>
      </w:r>
      <w:r w:rsidRPr="00C02288">
        <w:rPr>
          <w:rFonts w:ascii="Times New Roman" w:hAnsi="Times New Roman"/>
          <w:b/>
          <w:bCs/>
          <w:iCs/>
          <w:sz w:val="22"/>
          <w:szCs w:val="22"/>
          <w:lang w:val="ru-RU" w:eastAsia="ru-RU"/>
        </w:rPr>
        <w:br/>
        <w:t xml:space="preserve">АО «Национальный банк внешнеэкономической деятельности Республики Узбекистан», расположенного по адресу: г. Ташкент, </w:t>
      </w:r>
      <w:proofErr w:type="spellStart"/>
      <w:r w:rsidRPr="00C02288">
        <w:rPr>
          <w:rFonts w:ascii="Times New Roman" w:hAnsi="Times New Roman"/>
          <w:b/>
          <w:bCs/>
          <w:iCs/>
          <w:sz w:val="22"/>
          <w:szCs w:val="22"/>
          <w:lang w:val="ru-RU" w:eastAsia="ru-RU"/>
        </w:rPr>
        <w:t>Мирабадский</w:t>
      </w:r>
      <w:proofErr w:type="spellEnd"/>
      <w:r w:rsidRPr="00C02288">
        <w:rPr>
          <w:rFonts w:ascii="Times New Roman" w:hAnsi="Times New Roman"/>
          <w:b/>
          <w:bCs/>
          <w:iCs/>
          <w:sz w:val="22"/>
          <w:szCs w:val="22"/>
          <w:lang w:val="ru-RU" w:eastAsia="ru-RU"/>
        </w:rPr>
        <w:t xml:space="preserve"> район, ул. </w:t>
      </w:r>
      <w:proofErr w:type="spellStart"/>
      <w:r w:rsidRPr="00C02288">
        <w:rPr>
          <w:rFonts w:ascii="Times New Roman" w:hAnsi="Times New Roman"/>
          <w:b/>
          <w:bCs/>
          <w:iCs/>
          <w:sz w:val="22"/>
          <w:szCs w:val="22"/>
          <w:lang w:val="ru-RU" w:eastAsia="ru-RU"/>
        </w:rPr>
        <w:t>Т.Шевченко</w:t>
      </w:r>
      <w:proofErr w:type="spellEnd"/>
      <w:r w:rsidRPr="00C02288">
        <w:rPr>
          <w:rFonts w:ascii="Times New Roman" w:hAnsi="Times New Roman"/>
          <w:b/>
          <w:bCs/>
          <w:iCs/>
          <w:sz w:val="22"/>
          <w:szCs w:val="22"/>
          <w:lang w:val="ru-RU" w:eastAsia="ru-RU"/>
        </w:rPr>
        <w:t>, д. 29.</w:t>
      </w:r>
      <w:r w:rsidRPr="00C02288">
        <w:rPr>
          <w:rFonts w:ascii="Times New Roman" w:hAnsi="Times New Roman"/>
          <w:sz w:val="22"/>
          <w:szCs w:val="22"/>
          <w:lang w:val="ru-RU" w:eastAsia="ru-RU"/>
        </w:rPr>
        <w:t>, заключили настоящий договор (далее - Договор) о нижеследующем:</w:t>
      </w:r>
    </w:p>
    <w:p w14:paraId="7B3C5198" w14:textId="77777777" w:rsidR="00C02288" w:rsidRPr="00C02288" w:rsidRDefault="00C02288" w:rsidP="00C02288">
      <w:pPr>
        <w:ind w:firstLine="567"/>
        <w:jc w:val="both"/>
        <w:rPr>
          <w:rFonts w:ascii="Times New Roman" w:hAnsi="Times New Roman"/>
          <w:sz w:val="22"/>
          <w:szCs w:val="22"/>
          <w:lang w:val="ru-RU" w:eastAsia="ru-RU"/>
        </w:rPr>
      </w:pPr>
    </w:p>
    <w:p w14:paraId="541328F5" w14:textId="77777777" w:rsidR="00C02288" w:rsidRPr="00C02288" w:rsidRDefault="00C02288" w:rsidP="00C02288">
      <w:pPr>
        <w:ind w:firstLine="567"/>
        <w:jc w:val="center"/>
        <w:rPr>
          <w:rFonts w:ascii="Times New Roman" w:hAnsi="Times New Roman"/>
          <w:b/>
          <w:sz w:val="22"/>
          <w:szCs w:val="22"/>
          <w:lang w:val="ru-RU" w:eastAsia="ru-RU"/>
        </w:rPr>
      </w:pPr>
      <w:r w:rsidRPr="00C02288">
        <w:rPr>
          <w:rFonts w:ascii="Times New Roman" w:hAnsi="Times New Roman"/>
          <w:b/>
          <w:sz w:val="22"/>
          <w:szCs w:val="22"/>
          <w:lang w:val="ru-RU" w:eastAsia="ru-RU"/>
        </w:rPr>
        <w:t>1. Предмет договора</w:t>
      </w:r>
    </w:p>
    <w:p w14:paraId="7E1718D7"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 xml:space="preserve">1.1. </w:t>
      </w:r>
      <w:r w:rsidRPr="00C02288">
        <w:rPr>
          <w:rFonts w:ascii="Times New Roman" w:hAnsi="Times New Roman"/>
          <w:b/>
          <w:sz w:val="22"/>
          <w:szCs w:val="22"/>
          <w:lang w:val="ru-RU" w:eastAsia="ru-RU"/>
        </w:rPr>
        <w:t>«Подрядчик»</w:t>
      </w:r>
      <w:r w:rsidRPr="00C02288">
        <w:rPr>
          <w:rFonts w:ascii="Times New Roman" w:hAnsi="Times New Roman"/>
          <w:sz w:val="22"/>
          <w:szCs w:val="22"/>
          <w:lang w:val="ru-RU" w:eastAsia="ru-RU"/>
        </w:rPr>
        <w:t xml:space="preserve"> обязуется выполнить по заданию </w:t>
      </w:r>
      <w:r w:rsidRPr="00C02288">
        <w:rPr>
          <w:rFonts w:ascii="Times New Roman" w:hAnsi="Times New Roman"/>
          <w:b/>
          <w:sz w:val="22"/>
          <w:szCs w:val="22"/>
          <w:lang w:val="ru-RU" w:eastAsia="ru-RU"/>
        </w:rPr>
        <w:t>«Заказчика»</w:t>
      </w:r>
      <w:r w:rsidRPr="00C02288">
        <w:rPr>
          <w:rFonts w:ascii="Times New Roman" w:hAnsi="Times New Roman"/>
          <w:sz w:val="22"/>
          <w:szCs w:val="22"/>
          <w:lang w:val="ru-RU" w:eastAsia="ru-RU"/>
        </w:rPr>
        <w:t xml:space="preserve"> - работы по объекту: «</w:t>
      </w:r>
      <w:r w:rsidRPr="00C02288">
        <w:rPr>
          <w:rFonts w:ascii="Times New Roman" w:hAnsi="Times New Roman"/>
          <w:b/>
          <w:bCs/>
          <w:iCs/>
          <w:sz w:val="22"/>
          <w:szCs w:val="22"/>
          <w:lang w:val="ru-RU" w:eastAsia="ru-RU"/>
        </w:rPr>
        <w:t xml:space="preserve">Ремонтно-восстановительные работы системы охранно-пожарной сигнализации, пожарной насосной подстанции в Академическом филиале </w:t>
      </w:r>
      <w:r w:rsidRPr="00C02288">
        <w:rPr>
          <w:rFonts w:ascii="Times New Roman" w:hAnsi="Times New Roman"/>
          <w:b/>
          <w:bCs/>
          <w:iCs/>
          <w:sz w:val="22"/>
          <w:szCs w:val="22"/>
          <w:lang w:val="ru-RU" w:eastAsia="ru-RU"/>
        </w:rPr>
        <w:br/>
        <w:t xml:space="preserve">АО «Национальный банк внешнеэкономической деятельности Республики Узбекистан», расположенного по адресу: г. Ташкент </w:t>
      </w:r>
      <w:proofErr w:type="spellStart"/>
      <w:r w:rsidRPr="00C02288">
        <w:rPr>
          <w:rFonts w:ascii="Times New Roman" w:hAnsi="Times New Roman"/>
          <w:b/>
          <w:bCs/>
          <w:iCs/>
          <w:sz w:val="22"/>
          <w:szCs w:val="22"/>
          <w:lang w:val="ru-RU" w:eastAsia="ru-RU"/>
        </w:rPr>
        <w:t>Мирабадский</w:t>
      </w:r>
      <w:proofErr w:type="spellEnd"/>
      <w:r w:rsidRPr="00C02288">
        <w:rPr>
          <w:rFonts w:ascii="Times New Roman" w:hAnsi="Times New Roman"/>
          <w:b/>
          <w:bCs/>
          <w:iCs/>
          <w:sz w:val="22"/>
          <w:szCs w:val="22"/>
          <w:lang w:val="ru-RU" w:eastAsia="ru-RU"/>
        </w:rPr>
        <w:t xml:space="preserve"> район, ул. </w:t>
      </w:r>
      <w:proofErr w:type="spellStart"/>
      <w:r w:rsidRPr="00C02288">
        <w:rPr>
          <w:rFonts w:ascii="Times New Roman" w:hAnsi="Times New Roman"/>
          <w:b/>
          <w:bCs/>
          <w:iCs/>
          <w:sz w:val="22"/>
          <w:szCs w:val="22"/>
          <w:lang w:val="ru-RU" w:eastAsia="ru-RU"/>
        </w:rPr>
        <w:t>Т.Шевченко</w:t>
      </w:r>
      <w:proofErr w:type="spellEnd"/>
      <w:r w:rsidRPr="00C02288">
        <w:rPr>
          <w:rFonts w:ascii="Times New Roman" w:hAnsi="Times New Roman"/>
          <w:b/>
          <w:bCs/>
          <w:iCs/>
          <w:sz w:val="22"/>
          <w:szCs w:val="22"/>
          <w:lang w:val="ru-RU" w:eastAsia="ru-RU"/>
        </w:rPr>
        <w:t>, д. 29.</w:t>
      </w:r>
      <w:r w:rsidRPr="00C02288">
        <w:rPr>
          <w:rFonts w:ascii="Times New Roman" w:hAnsi="Times New Roman"/>
          <w:sz w:val="22"/>
          <w:szCs w:val="22"/>
          <w:lang w:val="ru-RU" w:eastAsia="ru-RU"/>
        </w:rPr>
        <w:t>» (далее - Объект), а «Заказчик» обязуется принять и оплатить выполненные работы, согласно условиям настоящего Договора.</w:t>
      </w:r>
    </w:p>
    <w:p w14:paraId="5720E824" w14:textId="77777777" w:rsidR="00C02288" w:rsidRPr="00C02288" w:rsidRDefault="00C02288" w:rsidP="00C02288">
      <w:pPr>
        <w:ind w:firstLine="567"/>
        <w:jc w:val="both"/>
        <w:rPr>
          <w:rFonts w:ascii="Times New Roman" w:hAnsi="Times New Roman"/>
          <w:sz w:val="22"/>
          <w:szCs w:val="22"/>
          <w:lang w:val="ru-RU" w:eastAsia="ru-RU"/>
        </w:rPr>
      </w:pPr>
    </w:p>
    <w:p w14:paraId="2476869F" w14:textId="77777777" w:rsidR="00C02288" w:rsidRPr="00C02288" w:rsidRDefault="00C02288" w:rsidP="00C02288">
      <w:pPr>
        <w:ind w:firstLine="567"/>
        <w:jc w:val="center"/>
        <w:rPr>
          <w:rFonts w:ascii="Times New Roman" w:hAnsi="Times New Roman"/>
          <w:b/>
          <w:sz w:val="22"/>
          <w:szCs w:val="22"/>
          <w:lang w:val="ru-RU" w:eastAsia="ru-RU"/>
        </w:rPr>
      </w:pPr>
      <w:r w:rsidRPr="00C02288">
        <w:rPr>
          <w:rFonts w:ascii="Times New Roman" w:hAnsi="Times New Roman"/>
          <w:b/>
          <w:sz w:val="22"/>
          <w:szCs w:val="22"/>
          <w:lang w:val="ru-RU" w:eastAsia="ru-RU"/>
        </w:rPr>
        <w:t>2. Цена договора</w:t>
      </w:r>
    </w:p>
    <w:p w14:paraId="7217378F" w14:textId="77777777" w:rsidR="00C02288" w:rsidRPr="00C02288" w:rsidRDefault="00C02288" w:rsidP="00C02288">
      <w:pPr>
        <w:ind w:firstLine="567"/>
        <w:jc w:val="both"/>
        <w:rPr>
          <w:rFonts w:ascii="Times New Roman" w:hAnsi="Times New Roman"/>
          <w:color w:val="FF0000"/>
          <w:sz w:val="22"/>
          <w:szCs w:val="22"/>
          <w:lang w:val="ru-RU" w:eastAsia="ru-RU"/>
        </w:rPr>
      </w:pPr>
      <w:r w:rsidRPr="00C02288">
        <w:rPr>
          <w:rFonts w:ascii="Times New Roman" w:hAnsi="Times New Roman"/>
          <w:sz w:val="22"/>
          <w:szCs w:val="22"/>
          <w:lang w:val="ru-RU" w:eastAsia="ru-RU"/>
        </w:rPr>
        <w:t xml:space="preserve">2.1. Стоимость работ и общая сумма Договора составляет _______________________ (________________________________________________________________________) </w:t>
      </w:r>
      <w:proofErr w:type="spellStart"/>
      <w:r w:rsidRPr="00C02288">
        <w:rPr>
          <w:rFonts w:ascii="Times New Roman" w:hAnsi="Times New Roman"/>
          <w:sz w:val="22"/>
          <w:szCs w:val="22"/>
          <w:lang w:val="ru-RU" w:eastAsia="ru-RU"/>
        </w:rPr>
        <w:t>сум</w:t>
      </w:r>
      <w:proofErr w:type="spellEnd"/>
      <w:r w:rsidRPr="00C02288">
        <w:rPr>
          <w:rFonts w:ascii="Times New Roman" w:hAnsi="Times New Roman"/>
          <w:sz w:val="22"/>
          <w:szCs w:val="22"/>
          <w:lang w:val="ru-RU" w:eastAsia="ru-RU"/>
        </w:rPr>
        <w:t xml:space="preserve"> с/без НДС.</w:t>
      </w:r>
    </w:p>
    <w:p w14:paraId="7FBB52D2" w14:textId="77777777" w:rsidR="00C02288" w:rsidRPr="00C02288" w:rsidRDefault="00C02288" w:rsidP="00C02288">
      <w:pPr>
        <w:ind w:firstLine="567"/>
        <w:jc w:val="both"/>
        <w:rPr>
          <w:rFonts w:ascii="Times New Roman" w:hAnsi="Times New Roman"/>
          <w:sz w:val="22"/>
          <w:szCs w:val="22"/>
          <w:lang w:val="ru-RU" w:eastAsia="ru-RU"/>
        </w:rPr>
      </w:pPr>
    </w:p>
    <w:p w14:paraId="50653574" w14:textId="77777777" w:rsidR="00C02288" w:rsidRPr="00C02288" w:rsidRDefault="00C02288" w:rsidP="00C02288">
      <w:pPr>
        <w:ind w:firstLine="567"/>
        <w:jc w:val="center"/>
        <w:rPr>
          <w:rFonts w:ascii="Times New Roman" w:hAnsi="Times New Roman"/>
          <w:b/>
          <w:sz w:val="22"/>
          <w:szCs w:val="22"/>
          <w:lang w:val="ru-RU" w:eastAsia="ru-RU"/>
        </w:rPr>
      </w:pPr>
      <w:r w:rsidRPr="00C02288">
        <w:rPr>
          <w:rFonts w:ascii="Times New Roman" w:hAnsi="Times New Roman"/>
          <w:b/>
          <w:sz w:val="22"/>
          <w:szCs w:val="22"/>
          <w:lang w:val="ru-RU" w:eastAsia="ru-RU"/>
        </w:rPr>
        <w:t>3. Условия платежа</w:t>
      </w:r>
    </w:p>
    <w:p w14:paraId="55C08406"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 xml:space="preserve">3.1. В течение 5 банковских дней после вступления договора в силу, </w:t>
      </w:r>
      <w:r w:rsidRPr="00C02288">
        <w:rPr>
          <w:rFonts w:ascii="Times New Roman" w:hAnsi="Times New Roman"/>
          <w:b/>
          <w:sz w:val="22"/>
          <w:szCs w:val="22"/>
          <w:lang w:val="ru-RU" w:eastAsia="ru-RU"/>
        </w:rPr>
        <w:t>«Заказчик»</w:t>
      </w:r>
      <w:r w:rsidRPr="00C02288">
        <w:rPr>
          <w:rFonts w:ascii="Times New Roman" w:hAnsi="Times New Roman"/>
          <w:sz w:val="22"/>
          <w:szCs w:val="22"/>
          <w:lang w:val="ru-RU" w:eastAsia="ru-RU"/>
        </w:rPr>
        <w:t xml:space="preserve"> перечисляет </w:t>
      </w:r>
      <w:r w:rsidRPr="00C02288">
        <w:rPr>
          <w:rFonts w:ascii="Times New Roman" w:hAnsi="Times New Roman"/>
          <w:b/>
          <w:sz w:val="22"/>
          <w:szCs w:val="22"/>
          <w:lang w:val="ru-RU" w:eastAsia="ru-RU"/>
        </w:rPr>
        <w:t>«Подрядчику»</w:t>
      </w:r>
      <w:r w:rsidRPr="00C02288">
        <w:rPr>
          <w:rFonts w:ascii="Times New Roman" w:hAnsi="Times New Roman"/>
          <w:sz w:val="22"/>
          <w:szCs w:val="22"/>
          <w:lang w:val="ru-RU" w:eastAsia="ru-RU"/>
        </w:rPr>
        <w:t xml:space="preserve"> аванс в размере 40% от общей суммы договора, что составляет _________________ (______________________________________________</w:t>
      </w:r>
    </w:p>
    <w:p w14:paraId="5595AEB3"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 xml:space="preserve">___________________________________________________) </w:t>
      </w:r>
      <w:proofErr w:type="spellStart"/>
      <w:r w:rsidRPr="00C02288">
        <w:rPr>
          <w:rFonts w:ascii="Times New Roman" w:hAnsi="Times New Roman"/>
          <w:sz w:val="22"/>
          <w:szCs w:val="22"/>
          <w:lang w:val="ru-RU" w:eastAsia="ru-RU"/>
        </w:rPr>
        <w:t>сум</w:t>
      </w:r>
      <w:proofErr w:type="spellEnd"/>
      <w:r w:rsidRPr="00C02288">
        <w:rPr>
          <w:rFonts w:ascii="Times New Roman" w:hAnsi="Times New Roman"/>
          <w:sz w:val="22"/>
          <w:szCs w:val="22"/>
          <w:lang w:val="ru-RU" w:eastAsia="ru-RU"/>
        </w:rPr>
        <w:t>.</w:t>
      </w:r>
    </w:p>
    <w:p w14:paraId="6A5BDEAB" w14:textId="77777777" w:rsidR="00C02288" w:rsidRPr="00C02288" w:rsidRDefault="00C02288" w:rsidP="00C02288">
      <w:pPr>
        <w:spacing w:after="160" w:line="288" w:lineRule="auto"/>
        <w:jc w:val="both"/>
        <w:rPr>
          <w:rFonts w:ascii="Times New Roman" w:hAnsi="Times New Roman"/>
          <w:b/>
          <w:color w:val="000000"/>
          <w:sz w:val="22"/>
          <w:szCs w:val="22"/>
          <w:lang w:val="ru-RU" w:eastAsia="ru-RU"/>
        </w:rPr>
      </w:pPr>
      <w:r w:rsidRPr="00C02288">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 а также Акта межведомственной комиссии приемки-сдачи Оборудования в эксплуатацию</w:t>
      </w:r>
      <w:r w:rsidRPr="00C02288">
        <w:rPr>
          <w:rFonts w:ascii="Times New Roman" w:hAnsi="Times New Roman"/>
          <w:b/>
          <w:color w:val="000000"/>
          <w:sz w:val="22"/>
          <w:szCs w:val="22"/>
          <w:lang w:val="ru-RU" w:eastAsia="ru-RU"/>
        </w:rPr>
        <w:t>.</w:t>
      </w:r>
    </w:p>
    <w:p w14:paraId="617A3790"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 xml:space="preserve">3.3. Оплата оставшихся 60% от общей суммы договора осуществляется в течении </w:t>
      </w:r>
      <w:r w:rsidRPr="00C02288">
        <w:rPr>
          <w:rFonts w:ascii="Times New Roman" w:hAnsi="Times New Roman"/>
          <w:sz w:val="22"/>
          <w:szCs w:val="22"/>
          <w:lang w:val="ru-RU" w:eastAsia="ru-RU"/>
        </w:rPr>
        <w:br/>
        <w:t>5 банковских дней после окончания работ и подписания Акта выполненных работ с представителями УЧС по г. Ташкента, а также с представителями Заказчика.</w:t>
      </w:r>
    </w:p>
    <w:p w14:paraId="28B2694E" w14:textId="77777777" w:rsidR="00C02288" w:rsidRPr="00C02288" w:rsidRDefault="00C02288" w:rsidP="00C02288">
      <w:pPr>
        <w:ind w:firstLine="567"/>
        <w:jc w:val="center"/>
        <w:rPr>
          <w:rFonts w:ascii="Times New Roman" w:hAnsi="Times New Roman"/>
          <w:b/>
          <w:sz w:val="22"/>
          <w:szCs w:val="22"/>
          <w:lang w:val="ru-RU" w:eastAsia="ru-RU"/>
        </w:rPr>
      </w:pPr>
    </w:p>
    <w:p w14:paraId="5F7E8E94" w14:textId="77777777" w:rsidR="00C02288" w:rsidRPr="00C02288" w:rsidRDefault="00C02288" w:rsidP="00C02288">
      <w:pPr>
        <w:ind w:firstLine="567"/>
        <w:jc w:val="center"/>
        <w:rPr>
          <w:rFonts w:ascii="Times New Roman" w:hAnsi="Times New Roman"/>
          <w:b/>
          <w:sz w:val="22"/>
          <w:szCs w:val="22"/>
          <w:lang w:val="ru-RU" w:eastAsia="ru-RU"/>
        </w:rPr>
      </w:pPr>
      <w:r w:rsidRPr="00C02288">
        <w:rPr>
          <w:rFonts w:ascii="Times New Roman" w:hAnsi="Times New Roman"/>
          <w:b/>
          <w:sz w:val="22"/>
          <w:szCs w:val="22"/>
          <w:lang w:val="ru-RU" w:eastAsia="ru-RU"/>
        </w:rPr>
        <w:t>4. Сроки выполнения работ</w:t>
      </w:r>
    </w:p>
    <w:p w14:paraId="1530BB47"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 xml:space="preserve">4.1. </w:t>
      </w:r>
      <w:r w:rsidRPr="00C02288">
        <w:rPr>
          <w:rFonts w:ascii="Times New Roman" w:hAnsi="Times New Roman"/>
          <w:b/>
          <w:sz w:val="22"/>
          <w:szCs w:val="22"/>
          <w:lang w:val="ru-RU" w:eastAsia="ru-RU"/>
        </w:rPr>
        <w:t>«Подрядчик»</w:t>
      </w:r>
      <w:r w:rsidRPr="00C02288">
        <w:rPr>
          <w:rFonts w:ascii="Times New Roman" w:hAnsi="Times New Roman"/>
          <w:sz w:val="22"/>
          <w:szCs w:val="22"/>
          <w:lang w:val="ru-RU" w:eastAsia="ru-RU"/>
        </w:rPr>
        <w:t xml:space="preserve"> обязан выполнить работы, предусмотренные п.1. настоящего Договора, в течение _____________ календарных дней с момента перечисления авансового платежа, предусмотренного в п.3.1. настоящего Договора.</w:t>
      </w:r>
    </w:p>
    <w:p w14:paraId="098D61C5"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 xml:space="preserve">4.2. Дата начала выполнения </w:t>
      </w:r>
      <w:r w:rsidRPr="00C02288">
        <w:rPr>
          <w:rFonts w:ascii="Times New Roman" w:hAnsi="Times New Roman"/>
          <w:b/>
          <w:sz w:val="22"/>
          <w:szCs w:val="22"/>
          <w:lang w:val="ru-RU" w:eastAsia="ru-RU"/>
        </w:rPr>
        <w:t>«Подрядчиком»</w:t>
      </w:r>
      <w:r w:rsidRPr="00C02288">
        <w:rPr>
          <w:rFonts w:ascii="Times New Roman" w:hAnsi="Times New Roman"/>
          <w:sz w:val="22"/>
          <w:szCs w:val="22"/>
          <w:lang w:val="ru-RU" w:eastAsia="ru-RU"/>
        </w:rPr>
        <w:t xml:space="preserve"> работ – в течение 3-х календарных дней с момента поступления авансового платежа на расчетный счет </w:t>
      </w:r>
      <w:r w:rsidRPr="00C02288">
        <w:rPr>
          <w:rFonts w:ascii="Times New Roman" w:hAnsi="Times New Roman"/>
          <w:b/>
          <w:sz w:val="22"/>
          <w:szCs w:val="22"/>
          <w:lang w:val="ru-RU" w:eastAsia="ru-RU"/>
        </w:rPr>
        <w:t>«Подрядчика»</w:t>
      </w:r>
      <w:r w:rsidRPr="00C02288">
        <w:rPr>
          <w:rFonts w:ascii="Times New Roman" w:hAnsi="Times New Roman"/>
          <w:sz w:val="22"/>
          <w:szCs w:val="22"/>
          <w:lang w:val="ru-RU" w:eastAsia="ru-RU"/>
        </w:rPr>
        <w:t>.</w:t>
      </w:r>
    </w:p>
    <w:p w14:paraId="0FEC8747" w14:textId="77777777" w:rsidR="00C02288" w:rsidRPr="00C02288" w:rsidRDefault="00C02288" w:rsidP="00C02288">
      <w:pPr>
        <w:spacing w:after="160" w:line="288" w:lineRule="auto"/>
        <w:jc w:val="both"/>
        <w:rPr>
          <w:rFonts w:ascii="Times New Roman" w:hAnsi="Times New Roman"/>
          <w:color w:val="000000"/>
          <w:sz w:val="22"/>
          <w:szCs w:val="22"/>
          <w:lang w:val="ru-RU" w:eastAsia="ru-RU"/>
        </w:rPr>
      </w:pPr>
      <w:r w:rsidRPr="00C02288">
        <w:rPr>
          <w:rFonts w:ascii="Times New Roman" w:hAnsi="Times New Roman"/>
          <w:color w:val="000000"/>
          <w:sz w:val="22"/>
          <w:szCs w:val="22"/>
          <w:lang w:val="ru-RU" w:eastAsia="ru-RU"/>
        </w:rPr>
        <w:t xml:space="preserve">4.3. Гарантийный срок эксплуатации Объекта составляет 12 календарных месяцев с момента подписания Акта сдачи-приёмки выполненных работ, Акта межведомственной комиссии </w:t>
      </w:r>
      <w:r w:rsidRPr="00C02288">
        <w:rPr>
          <w:rFonts w:ascii="Times New Roman" w:hAnsi="Times New Roman"/>
          <w:color w:val="000000"/>
          <w:sz w:val="22"/>
          <w:szCs w:val="22"/>
          <w:lang w:val="ru-RU" w:eastAsia="ru-RU"/>
        </w:rPr>
        <w:lastRenderedPageBreak/>
        <w:t xml:space="preserve">приемки-сдачи Оборудования в эксплуатацию в течение которого </w:t>
      </w:r>
      <w:r w:rsidRPr="00C02288">
        <w:rPr>
          <w:rFonts w:ascii="Times New Roman" w:hAnsi="Times New Roman"/>
          <w:b/>
          <w:color w:val="000000"/>
          <w:sz w:val="22"/>
          <w:szCs w:val="22"/>
          <w:lang w:val="ru-RU" w:eastAsia="ru-RU"/>
        </w:rPr>
        <w:t>«Подрядчик»</w:t>
      </w:r>
      <w:r w:rsidRPr="00C02288">
        <w:rPr>
          <w:rFonts w:ascii="Times New Roman" w:hAnsi="Times New Roman"/>
          <w:color w:val="000000"/>
          <w:sz w:val="22"/>
          <w:szCs w:val="22"/>
          <w:lang w:val="ru-RU" w:eastAsia="ru-RU"/>
        </w:rPr>
        <w:t xml:space="preserve"> обязуется устранить все выявленные</w:t>
      </w:r>
      <w:r w:rsidRPr="00C02288">
        <w:rPr>
          <w:rFonts w:ascii="Times New Roman" w:hAnsi="Times New Roman"/>
          <w:b/>
          <w:color w:val="000000"/>
          <w:sz w:val="22"/>
          <w:szCs w:val="22"/>
          <w:lang w:val="ru-RU" w:eastAsia="ru-RU"/>
        </w:rPr>
        <w:t xml:space="preserve"> «Заказчиком»</w:t>
      </w:r>
      <w:r w:rsidRPr="00C02288">
        <w:rPr>
          <w:rFonts w:ascii="Times New Roman" w:hAnsi="Times New Roman"/>
          <w:color w:val="000000"/>
          <w:sz w:val="22"/>
          <w:szCs w:val="22"/>
          <w:lang w:val="ru-RU" w:eastAsia="ru-RU"/>
        </w:rPr>
        <w:t xml:space="preserve"> недостатки своими силами и за свой счёт.</w:t>
      </w:r>
    </w:p>
    <w:p w14:paraId="000E77ED" w14:textId="77777777" w:rsidR="00C02288" w:rsidRPr="00C02288" w:rsidRDefault="00C02288" w:rsidP="00C02288">
      <w:pPr>
        <w:ind w:firstLine="567"/>
        <w:jc w:val="center"/>
        <w:rPr>
          <w:rFonts w:ascii="Times New Roman" w:hAnsi="Times New Roman"/>
          <w:b/>
          <w:sz w:val="22"/>
          <w:szCs w:val="22"/>
          <w:lang w:val="ru-RU" w:eastAsia="ru-RU"/>
        </w:rPr>
      </w:pPr>
      <w:r w:rsidRPr="00C02288">
        <w:rPr>
          <w:rFonts w:ascii="Times New Roman" w:hAnsi="Times New Roman"/>
          <w:b/>
          <w:sz w:val="22"/>
          <w:szCs w:val="22"/>
          <w:lang w:val="ru-RU" w:eastAsia="ru-RU"/>
        </w:rPr>
        <w:t>5. Срок действия договора</w:t>
      </w:r>
    </w:p>
    <w:p w14:paraId="461B7D5D"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27A53074" w14:textId="77777777" w:rsidR="00C02288" w:rsidRPr="00C02288" w:rsidRDefault="00C02288" w:rsidP="00C02288">
      <w:pPr>
        <w:ind w:firstLine="567"/>
        <w:jc w:val="both"/>
        <w:rPr>
          <w:rFonts w:ascii="Times New Roman" w:hAnsi="Times New Roman"/>
          <w:sz w:val="22"/>
          <w:szCs w:val="22"/>
          <w:lang w:val="ru-RU" w:eastAsia="ru-RU"/>
        </w:rPr>
      </w:pPr>
    </w:p>
    <w:p w14:paraId="0740A730" w14:textId="77777777" w:rsidR="00C02288" w:rsidRPr="00C02288" w:rsidRDefault="00C02288" w:rsidP="00C02288">
      <w:pPr>
        <w:ind w:firstLine="567"/>
        <w:jc w:val="center"/>
        <w:rPr>
          <w:rFonts w:ascii="Times New Roman" w:hAnsi="Times New Roman"/>
          <w:b/>
          <w:sz w:val="22"/>
          <w:szCs w:val="22"/>
          <w:lang w:val="ru-RU" w:eastAsia="ru-RU"/>
        </w:rPr>
      </w:pPr>
      <w:r w:rsidRPr="00C02288">
        <w:rPr>
          <w:rFonts w:ascii="Times New Roman" w:hAnsi="Times New Roman"/>
          <w:b/>
          <w:sz w:val="22"/>
          <w:szCs w:val="22"/>
          <w:lang w:val="ru-RU" w:eastAsia="ru-RU"/>
        </w:rPr>
        <w:t>6. Обязательства сторон</w:t>
      </w:r>
    </w:p>
    <w:p w14:paraId="565A9622"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 xml:space="preserve">6.1. </w:t>
      </w:r>
      <w:r w:rsidRPr="00C02288">
        <w:rPr>
          <w:rFonts w:ascii="Times New Roman" w:hAnsi="Times New Roman"/>
          <w:b/>
          <w:sz w:val="22"/>
          <w:szCs w:val="22"/>
          <w:lang w:val="ru-RU" w:eastAsia="ru-RU"/>
        </w:rPr>
        <w:t>«Подрядчик»</w:t>
      </w:r>
      <w:r w:rsidRPr="00C02288">
        <w:rPr>
          <w:rFonts w:ascii="Times New Roman" w:hAnsi="Times New Roman"/>
          <w:sz w:val="22"/>
          <w:szCs w:val="22"/>
          <w:lang w:val="ru-RU" w:eastAsia="ru-RU"/>
        </w:rPr>
        <w:t xml:space="preserve"> обязан:</w:t>
      </w:r>
    </w:p>
    <w:p w14:paraId="6C3E6AF1"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6.1.1. Выполнить все работы в объеме и сроки, предусмотренные настоящим договором.</w:t>
      </w:r>
    </w:p>
    <w:p w14:paraId="3199A287"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 xml:space="preserve">6.1.2. В случае выявления </w:t>
      </w:r>
      <w:r w:rsidRPr="00C02288">
        <w:rPr>
          <w:rFonts w:ascii="Times New Roman" w:hAnsi="Times New Roman"/>
          <w:b/>
          <w:sz w:val="22"/>
          <w:szCs w:val="22"/>
          <w:lang w:val="ru-RU" w:eastAsia="ru-RU"/>
        </w:rPr>
        <w:t>«Заказчиком»</w:t>
      </w:r>
      <w:r w:rsidRPr="00C02288">
        <w:rPr>
          <w:rFonts w:ascii="Times New Roman" w:hAnsi="Times New Roman"/>
          <w:sz w:val="22"/>
          <w:szCs w:val="22"/>
          <w:lang w:val="ru-RU" w:eastAsia="ru-RU"/>
        </w:rPr>
        <w:t xml:space="preserve"> недостатков выполненных </w:t>
      </w:r>
      <w:r w:rsidRPr="00C02288">
        <w:rPr>
          <w:rFonts w:ascii="Times New Roman" w:hAnsi="Times New Roman"/>
          <w:b/>
          <w:sz w:val="22"/>
          <w:szCs w:val="22"/>
          <w:lang w:val="ru-RU" w:eastAsia="ru-RU"/>
        </w:rPr>
        <w:t>«Подрядчиком»</w:t>
      </w:r>
      <w:r w:rsidRPr="00C02288">
        <w:rPr>
          <w:rFonts w:ascii="Times New Roman" w:hAnsi="Times New Roman"/>
          <w:sz w:val="22"/>
          <w:szCs w:val="22"/>
          <w:lang w:val="ru-RU" w:eastAsia="ru-RU"/>
        </w:rPr>
        <w:t xml:space="preserve"> работах, </w:t>
      </w:r>
      <w:r w:rsidRPr="00C02288">
        <w:rPr>
          <w:rFonts w:ascii="Times New Roman" w:hAnsi="Times New Roman"/>
          <w:b/>
          <w:sz w:val="22"/>
          <w:szCs w:val="22"/>
          <w:lang w:val="ru-RU" w:eastAsia="ru-RU"/>
        </w:rPr>
        <w:t>«Подрядчик»</w:t>
      </w:r>
      <w:r w:rsidRPr="00C02288">
        <w:rPr>
          <w:rFonts w:ascii="Times New Roman" w:hAnsi="Times New Roman"/>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C02288">
        <w:rPr>
          <w:rFonts w:ascii="Times New Roman" w:hAnsi="Times New Roman"/>
          <w:b/>
          <w:sz w:val="22"/>
          <w:szCs w:val="22"/>
          <w:lang w:val="ru-RU" w:eastAsia="ru-RU"/>
        </w:rPr>
        <w:t>«Заказчика»</w:t>
      </w:r>
      <w:r w:rsidRPr="00C02288">
        <w:rPr>
          <w:rFonts w:ascii="Times New Roman" w:hAnsi="Times New Roman"/>
          <w:sz w:val="22"/>
          <w:szCs w:val="22"/>
          <w:lang w:val="ru-RU" w:eastAsia="ru-RU"/>
        </w:rPr>
        <w:t xml:space="preserve"> в письменной форме перечня недостатков с их описанием, либо возместить расходы </w:t>
      </w:r>
      <w:r w:rsidRPr="00C02288">
        <w:rPr>
          <w:rFonts w:ascii="Times New Roman" w:hAnsi="Times New Roman"/>
          <w:b/>
          <w:sz w:val="22"/>
          <w:szCs w:val="22"/>
          <w:lang w:val="ru-RU" w:eastAsia="ru-RU"/>
        </w:rPr>
        <w:t>«Заказчика»</w:t>
      </w:r>
      <w:r w:rsidRPr="00C02288">
        <w:rPr>
          <w:rFonts w:ascii="Times New Roman" w:hAnsi="Times New Roman"/>
          <w:sz w:val="22"/>
          <w:szCs w:val="22"/>
          <w:lang w:val="ru-RU" w:eastAsia="ru-RU"/>
        </w:rPr>
        <w:t xml:space="preserve"> по устранению данных недостатков.</w:t>
      </w:r>
    </w:p>
    <w:p w14:paraId="6DFCDBFF"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6.1.3. Немедленно предупредить Заказчика и до получения от него указаний приостановить работы при обнаружении:</w:t>
      </w:r>
    </w:p>
    <w:p w14:paraId="1890C65E"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 возможных неблагоприятных для Заказчика последствий выполнения его указаний о способе исполнения работы;</w:t>
      </w:r>
    </w:p>
    <w:p w14:paraId="0516BA07"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53EB42A8"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6.1.4. обеспечить выполнение на строительной площадке необходимых мероприятий по технике безопасности в период выполнения работ;</w:t>
      </w:r>
    </w:p>
    <w:p w14:paraId="03691601" w14:textId="77777777" w:rsidR="00C02288" w:rsidRPr="00C02288" w:rsidRDefault="00C02288" w:rsidP="00C02288">
      <w:pPr>
        <w:ind w:firstLine="567"/>
        <w:jc w:val="both"/>
        <w:rPr>
          <w:rFonts w:ascii="Times New Roman" w:hAnsi="Times New Roman"/>
          <w:sz w:val="22"/>
          <w:szCs w:val="22"/>
          <w:lang w:val="ru-RU" w:eastAsia="ru-RU"/>
        </w:rPr>
      </w:pPr>
    </w:p>
    <w:p w14:paraId="717DD836"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 xml:space="preserve">6.2. </w:t>
      </w:r>
      <w:r w:rsidRPr="00C02288">
        <w:rPr>
          <w:rFonts w:ascii="Times New Roman" w:hAnsi="Times New Roman"/>
          <w:b/>
          <w:sz w:val="22"/>
          <w:szCs w:val="22"/>
          <w:lang w:val="ru-RU" w:eastAsia="ru-RU"/>
        </w:rPr>
        <w:t>«Заказчик»</w:t>
      </w:r>
      <w:r w:rsidRPr="00C02288">
        <w:rPr>
          <w:rFonts w:ascii="Times New Roman" w:hAnsi="Times New Roman"/>
          <w:sz w:val="22"/>
          <w:szCs w:val="22"/>
          <w:lang w:val="ru-RU" w:eastAsia="ru-RU"/>
        </w:rPr>
        <w:t xml:space="preserve"> обязан:</w:t>
      </w:r>
    </w:p>
    <w:p w14:paraId="03DC8422"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 xml:space="preserve">6.2.1. Произвести расчеты с </w:t>
      </w:r>
      <w:r w:rsidRPr="00C02288">
        <w:rPr>
          <w:rFonts w:ascii="Times New Roman" w:hAnsi="Times New Roman"/>
          <w:b/>
          <w:sz w:val="22"/>
          <w:szCs w:val="22"/>
          <w:lang w:val="ru-RU" w:eastAsia="ru-RU"/>
        </w:rPr>
        <w:t>«Подрядчиком»</w:t>
      </w:r>
      <w:r w:rsidRPr="00C02288">
        <w:rPr>
          <w:rFonts w:ascii="Times New Roman" w:hAnsi="Times New Roman"/>
          <w:sz w:val="22"/>
          <w:szCs w:val="22"/>
          <w:lang w:val="ru-RU" w:eastAsia="ru-RU"/>
        </w:rPr>
        <w:t xml:space="preserve"> в порядке и размере, предусмотренном настоящим Договором.</w:t>
      </w:r>
    </w:p>
    <w:p w14:paraId="3DC5D136"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 xml:space="preserve">6.2.2. При отказе от услуг </w:t>
      </w:r>
      <w:r w:rsidRPr="00C02288">
        <w:rPr>
          <w:rFonts w:ascii="Times New Roman" w:hAnsi="Times New Roman"/>
          <w:b/>
          <w:sz w:val="22"/>
          <w:szCs w:val="22"/>
          <w:lang w:val="ru-RU" w:eastAsia="ru-RU"/>
        </w:rPr>
        <w:t>«Подрядчика»,</w:t>
      </w:r>
      <w:r w:rsidRPr="00C02288">
        <w:rPr>
          <w:rFonts w:ascii="Times New Roman" w:hAnsi="Times New Roman"/>
          <w:sz w:val="22"/>
          <w:szCs w:val="22"/>
          <w:lang w:val="ru-RU" w:eastAsia="ru-RU"/>
        </w:rPr>
        <w:t xml:space="preserve"> выплатить </w:t>
      </w:r>
      <w:r w:rsidRPr="00C02288">
        <w:rPr>
          <w:rFonts w:ascii="Times New Roman" w:hAnsi="Times New Roman"/>
          <w:b/>
          <w:sz w:val="22"/>
          <w:szCs w:val="22"/>
          <w:lang w:val="ru-RU" w:eastAsia="ru-RU"/>
        </w:rPr>
        <w:t>«Подрядчику»</w:t>
      </w:r>
      <w:r w:rsidRPr="00C02288">
        <w:rPr>
          <w:rFonts w:ascii="Times New Roman" w:hAnsi="Times New Roman"/>
          <w:sz w:val="22"/>
          <w:szCs w:val="22"/>
          <w:lang w:val="ru-RU" w:eastAsia="ru-RU"/>
        </w:rPr>
        <w:t xml:space="preserve"> стоимость уже произведенных на момент отказа работ.</w:t>
      </w:r>
    </w:p>
    <w:p w14:paraId="68F7DBAF"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07B3A4F7" w14:textId="77777777" w:rsidR="00C02288" w:rsidRPr="00C02288" w:rsidRDefault="00C02288" w:rsidP="00C02288">
      <w:pPr>
        <w:ind w:firstLine="567"/>
        <w:jc w:val="both"/>
        <w:rPr>
          <w:rFonts w:ascii="Times New Roman" w:hAnsi="Times New Roman"/>
          <w:sz w:val="22"/>
          <w:szCs w:val="22"/>
          <w:lang w:val="ru-RU" w:eastAsia="ru-RU"/>
        </w:rPr>
      </w:pPr>
    </w:p>
    <w:p w14:paraId="11CC49C9" w14:textId="77777777" w:rsidR="00C02288" w:rsidRPr="00C02288" w:rsidRDefault="00C02288" w:rsidP="00C02288">
      <w:pPr>
        <w:spacing w:after="160" w:line="254" w:lineRule="auto"/>
        <w:ind w:firstLine="567"/>
        <w:jc w:val="center"/>
        <w:rPr>
          <w:rFonts w:ascii="Times New Roman" w:hAnsi="Times New Roman"/>
          <w:b/>
          <w:sz w:val="22"/>
          <w:szCs w:val="22"/>
          <w:lang w:val="ru-RU" w:eastAsia="ru-RU"/>
        </w:rPr>
      </w:pPr>
      <w:r w:rsidRPr="00C02288">
        <w:rPr>
          <w:rFonts w:ascii="Times New Roman" w:hAnsi="Times New Roman"/>
          <w:b/>
          <w:noProof/>
          <w:color w:val="000000"/>
          <w:sz w:val="22"/>
          <w:szCs w:val="22"/>
          <w:lang w:val="ru-RU" w:eastAsia="ru-RU"/>
        </w:rPr>
        <w:t>7</w:t>
      </w:r>
      <w:r w:rsidRPr="00C02288">
        <w:rPr>
          <w:rFonts w:ascii="Times New Roman" w:hAnsi="Times New Roman"/>
          <w:b/>
          <w:sz w:val="22"/>
          <w:szCs w:val="22"/>
          <w:lang w:val="ru-RU" w:eastAsia="ru-RU"/>
        </w:rPr>
        <w:t>. Основные условия договора</w:t>
      </w:r>
    </w:p>
    <w:p w14:paraId="65376462"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 xml:space="preserve">7.1. </w:t>
      </w:r>
      <w:r w:rsidRPr="00C02288">
        <w:rPr>
          <w:rFonts w:ascii="Times New Roman" w:hAnsi="Times New Roman"/>
          <w:b/>
          <w:sz w:val="22"/>
          <w:szCs w:val="22"/>
          <w:lang w:val="ru-RU" w:eastAsia="ru-RU"/>
        </w:rPr>
        <w:t>«Подрядчик»</w:t>
      </w:r>
      <w:r w:rsidRPr="00C02288">
        <w:rPr>
          <w:rFonts w:ascii="Times New Roman" w:hAnsi="Times New Roman"/>
          <w:sz w:val="22"/>
          <w:szCs w:val="22"/>
          <w:lang w:val="ru-RU" w:eastAsia="ru-RU"/>
        </w:rPr>
        <w:t xml:space="preserve"> несет ответственность за полноту комплектации предлагаемой Продукции и Услуг, и в случае недостаточности спецификации дополняет ее за свой счет.</w:t>
      </w:r>
    </w:p>
    <w:p w14:paraId="1912DE91"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 xml:space="preserve">7.2. </w:t>
      </w:r>
      <w:r w:rsidRPr="00C02288">
        <w:rPr>
          <w:rFonts w:ascii="Times New Roman" w:hAnsi="Times New Roman"/>
          <w:b/>
          <w:sz w:val="22"/>
          <w:szCs w:val="22"/>
          <w:lang w:val="ru-RU" w:eastAsia="ru-RU"/>
        </w:rPr>
        <w:t>«Подрядчик»</w:t>
      </w:r>
      <w:r w:rsidRPr="00C02288">
        <w:rPr>
          <w:rFonts w:ascii="Times New Roman" w:hAnsi="Times New Roman"/>
          <w:sz w:val="22"/>
          <w:szCs w:val="22"/>
          <w:lang w:val="ru-RU" w:eastAsia="ru-RU"/>
        </w:rPr>
        <w:t xml:space="preserve"> должен поставить Продукцию, которая на момент ввода в эксплуатацию не находится в состоянии снятия с продажи и/или производства. В случае, если до момента пуска Продукции в эксплуатацию какой-либо компонент Продукции будет объявлен о снятии с продажи и/или производства, </w:t>
      </w:r>
      <w:r w:rsidRPr="00C02288">
        <w:rPr>
          <w:rFonts w:ascii="Times New Roman" w:hAnsi="Times New Roman"/>
          <w:b/>
          <w:sz w:val="22"/>
          <w:szCs w:val="22"/>
          <w:lang w:val="ru-RU" w:eastAsia="ru-RU"/>
        </w:rPr>
        <w:t>«Подрядчик»</w:t>
      </w:r>
      <w:r w:rsidRPr="00C02288">
        <w:rPr>
          <w:rFonts w:ascii="Times New Roman" w:hAnsi="Times New Roman"/>
          <w:sz w:val="22"/>
          <w:szCs w:val="22"/>
          <w:lang w:val="ru-RU" w:eastAsia="ru-RU"/>
        </w:rPr>
        <w:t xml:space="preserve"> обязан за свой счет поменять данный компонент и все другие компоненты Продукции, непосредственно связанные с ним, на соответствующие компоненты с характеристиками, не хуже первоначальных.</w:t>
      </w:r>
    </w:p>
    <w:p w14:paraId="03F127C9"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 xml:space="preserve">7.3. </w:t>
      </w:r>
      <w:r w:rsidRPr="00C02288">
        <w:rPr>
          <w:rFonts w:ascii="Times New Roman" w:hAnsi="Times New Roman"/>
          <w:b/>
          <w:sz w:val="22"/>
          <w:szCs w:val="22"/>
          <w:lang w:val="ru-RU" w:eastAsia="ru-RU"/>
        </w:rPr>
        <w:t>«Подрядчик»</w:t>
      </w:r>
      <w:r w:rsidRPr="00C02288">
        <w:rPr>
          <w:rFonts w:ascii="Times New Roman" w:hAnsi="Times New Roman"/>
          <w:sz w:val="22"/>
          <w:szCs w:val="22"/>
          <w:lang w:val="ru-RU" w:eastAsia="ru-RU"/>
        </w:rPr>
        <w:t xml:space="preserve"> гарантирует, что качество Продукции, поставляемой по настоящему контракту, соответствует современному техническому уровню, существующему у производителей этого вида Продукции.</w:t>
      </w:r>
    </w:p>
    <w:p w14:paraId="55900BF5"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 xml:space="preserve">7.4. </w:t>
      </w:r>
      <w:r w:rsidRPr="00C02288">
        <w:rPr>
          <w:rFonts w:ascii="Times New Roman" w:hAnsi="Times New Roman"/>
          <w:b/>
          <w:sz w:val="22"/>
          <w:szCs w:val="22"/>
          <w:lang w:val="ru-RU" w:eastAsia="ru-RU"/>
        </w:rPr>
        <w:t>«Подрядчик»</w:t>
      </w:r>
      <w:r w:rsidRPr="00C02288">
        <w:rPr>
          <w:rFonts w:ascii="Times New Roman" w:hAnsi="Times New Roman"/>
          <w:sz w:val="22"/>
          <w:szCs w:val="22"/>
          <w:lang w:val="ru-RU" w:eastAsia="ru-RU"/>
        </w:rPr>
        <w:t xml:space="preserve"> гарантирует, что предоставляемая НБУ Продукция является новой и не бывшей в употреблении.</w:t>
      </w:r>
    </w:p>
    <w:p w14:paraId="122789DA"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 xml:space="preserve">7.5. Услуги по монтажу и инсталляции Продукции должны оказываться специалистами </w:t>
      </w:r>
      <w:r w:rsidRPr="00C02288">
        <w:rPr>
          <w:rFonts w:ascii="Times New Roman" w:hAnsi="Times New Roman"/>
          <w:b/>
          <w:sz w:val="22"/>
          <w:szCs w:val="22"/>
          <w:lang w:val="ru-RU" w:eastAsia="ru-RU"/>
        </w:rPr>
        <w:t>«Подрядчика»,</w:t>
      </w:r>
      <w:r w:rsidRPr="00C02288">
        <w:rPr>
          <w:rFonts w:ascii="Times New Roman" w:hAnsi="Times New Roman"/>
          <w:sz w:val="22"/>
          <w:szCs w:val="22"/>
          <w:lang w:val="ru-RU" w:eastAsia="ru-RU"/>
        </w:rPr>
        <w:t xml:space="preserve"> имеющими достаточную квалификацию и сертифицированными производителем предлагаемой Продукции. Специалисты НБУ должны иметь возможность принимать участие и контролировать все этапы выполняемых Услуг, осуществляемых </w:t>
      </w:r>
      <w:r w:rsidRPr="00C02288">
        <w:rPr>
          <w:rFonts w:ascii="Times New Roman" w:hAnsi="Times New Roman"/>
          <w:b/>
          <w:sz w:val="22"/>
          <w:szCs w:val="22"/>
          <w:lang w:val="ru-RU" w:eastAsia="ru-RU"/>
        </w:rPr>
        <w:t>«Подрядчикам».</w:t>
      </w:r>
    </w:p>
    <w:p w14:paraId="11E02D7D"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 xml:space="preserve">7.6. </w:t>
      </w:r>
      <w:r w:rsidRPr="00C02288">
        <w:rPr>
          <w:rFonts w:ascii="Times New Roman" w:hAnsi="Times New Roman"/>
          <w:b/>
          <w:sz w:val="22"/>
          <w:szCs w:val="22"/>
          <w:lang w:val="ru-RU" w:eastAsia="ru-RU"/>
        </w:rPr>
        <w:t>«Подрядчик»</w:t>
      </w:r>
      <w:r w:rsidRPr="00C02288">
        <w:rPr>
          <w:rFonts w:ascii="Times New Roman" w:hAnsi="Times New Roman"/>
          <w:sz w:val="22"/>
          <w:szCs w:val="22"/>
          <w:lang w:val="ru-RU" w:eastAsia="ru-RU"/>
        </w:rPr>
        <w:t xml:space="preserve"> обязуется предоставить полный комплект документации.</w:t>
      </w:r>
      <w:r w:rsidRPr="00C02288">
        <w:rPr>
          <w:rFonts w:ascii="Times New Roman" w:hAnsi="Times New Roman"/>
          <w:sz w:val="22"/>
          <w:szCs w:val="22"/>
          <w:lang w:val="ru-RU" w:eastAsia="ru-RU"/>
        </w:rPr>
        <w:br/>
        <w:t>К каждой единице поставляемой Продукции должен быть приложен полный комплект - оригинал технической документации.</w:t>
      </w:r>
    </w:p>
    <w:p w14:paraId="603DDE36"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 xml:space="preserve">7.7. Помимо гарантийной поддержки оборудования, </w:t>
      </w:r>
      <w:r w:rsidRPr="00C02288">
        <w:rPr>
          <w:rFonts w:ascii="Times New Roman" w:hAnsi="Times New Roman"/>
          <w:b/>
          <w:sz w:val="22"/>
          <w:szCs w:val="22"/>
          <w:lang w:val="ru-RU" w:eastAsia="ru-RU"/>
        </w:rPr>
        <w:t>«Подрядчик»</w:t>
      </w:r>
      <w:r w:rsidRPr="00C02288">
        <w:rPr>
          <w:rFonts w:ascii="Times New Roman" w:hAnsi="Times New Roman"/>
          <w:sz w:val="22"/>
          <w:szCs w:val="22"/>
          <w:lang w:val="ru-RU" w:eastAsia="ru-RU"/>
        </w:rPr>
        <w:t xml:space="preserve"> в течение действия гарантийных обязательств должен обеспечить необходимую информационно-консультационную помощь специалистам НБУ.</w:t>
      </w:r>
    </w:p>
    <w:p w14:paraId="4082BA99"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7.8. Гарантийный срок предлагаемого оборудования – не менее 12 месяцев.</w:t>
      </w:r>
    </w:p>
    <w:p w14:paraId="723D5885"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7.9. Моментом пуска оборудования в эксплуатацию будет считаться дата подписания двухстороннего акта выполненных работ и акта ввода в эксплуатацию, при условии выполнения всех требований по поставке, монтажу, настройке и документированию Продукции, успешного проведения приемочных испытаний и начала полноценного функционирования.</w:t>
      </w:r>
    </w:p>
    <w:p w14:paraId="3679D776"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lastRenderedPageBreak/>
        <w:t>7.10. В случае нанесения вреда имуществу «Заказчика» в ходе работы, устранить нанесенный вред либо возместить расходы «Заказчику» по устранению нанесенного вреда.</w:t>
      </w:r>
    </w:p>
    <w:p w14:paraId="7B4B8821"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7.11. Выполнить Работы по Договору надлежащего (высокого) качества, в точном соответствии с нормами и правилами Республики Узбекистан по производству строительных, монтажных и наладочных Работ.</w:t>
      </w:r>
    </w:p>
    <w:p w14:paraId="1BB25805" w14:textId="77777777" w:rsidR="00C02288" w:rsidRPr="00C02288" w:rsidRDefault="00C02288" w:rsidP="00C02288">
      <w:pPr>
        <w:ind w:firstLine="567"/>
        <w:jc w:val="both"/>
        <w:rPr>
          <w:rFonts w:ascii="Times New Roman" w:hAnsi="Times New Roman"/>
          <w:sz w:val="22"/>
          <w:szCs w:val="22"/>
          <w:lang w:val="ru-RU" w:eastAsia="ru-RU"/>
        </w:rPr>
      </w:pPr>
    </w:p>
    <w:p w14:paraId="23E77F60" w14:textId="77777777" w:rsidR="00C02288" w:rsidRPr="00C02288" w:rsidRDefault="00C02288" w:rsidP="00C02288">
      <w:pPr>
        <w:ind w:firstLine="567"/>
        <w:jc w:val="center"/>
        <w:rPr>
          <w:rFonts w:ascii="Times New Roman" w:hAnsi="Times New Roman"/>
          <w:b/>
          <w:sz w:val="22"/>
          <w:szCs w:val="22"/>
          <w:lang w:val="ru-RU" w:eastAsia="ru-RU"/>
        </w:rPr>
      </w:pPr>
      <w:r w:rsidRPr="00C02288">
        <w:rPr>
          <w:rFonts w:ascii="Times New Roman" w:hAnsi="Times New Roman"/>
          <w:b/>
          <w:sz w:val="22"/>
          <w:szCs w:val="22"/>
          <w:lang w:val="ru-RU" w:eastAsia="ru-RU"/>
        </w:rPr>
        <w:t>8. Ответственность сторон</w:t>
      </w:r>
    </w:p>
    <w:p w14:paraId="030E4B43"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8.1. В случае просрочки платежа за выполненные работы (услуг) по настоящему договору, «Заказчик» уплачивает пеню в размере 0,4% от суммы просроченного платежа за каждый день просрочки, но не более 50 % от суммы просроченного платежа.</w:t>
      </w:r>
    </w:p>
    <w:p w14:paraId="566A0475"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8.2. За просрочку выполнения работ (услуг) по настоящему договору «Исполнитель» уплачивает пеню в размере 0,5% от стоимости неисполненной части обязательства за каждый день просрочки, но не более 50% от стоимости товара подлежащего поставке.</w:t>
      </w:r>
    </w:p>
    <w:p w14:paraId="3C39E269"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8.3. Ответственность сторон, не предусмотренная условиями договора, определяется в соответствии с действующим законодательством Республики Узбекистан.</w:t>
      </w:r>
    </w:p>
    <w:p w14:paraId="13AFA1D3" w14:textId="77777777" w:rsidR="00C02288" w:rsidRPr="00C02288" w:rsidRDefault="00C02288" w:rsidP="00C02288">
      <w:pPr>
        <w:ind w:firstLine="567"/>
        <w:jc w:val="center"/>
        <w:rPr>
          <w:rFonts w:ascii="Times New Roman" w:hAnsi="Times New Roman"/>
          <w:sz w:val="22"/>
          <w:szCs w:val="22"/>
          <w:lang w:val="ru-RU" w:eastAsia="ru-RU"/>
        </w:rPr>
      </w:pPr>
    </w:p>
    <w:p w14:paraId="53DFE0A9" w14:textId="77777777" w:rsidR="00C02288" w:rsidRPr="00C02288" w:rsidRDefault="00C02288" w:rsidP="00C02288">
      <w:pPr>
        <w:ind w:firstLine="567"/>
        <w:jc w:val="center"/>
        <w:rPr>
          <w:rFonts w:ascii="Times New Roman" w:hAnsi="Times New Roman"/>
          <w:b/>
          <w:sz w:val="22"/>
          <w:szCs w:val="22"/>
          <w:lang w:val="ru-RU" w:eastAsia="ru-RU"/>
        </w:rPr>
      </w:pPr>
      <w:r w:rsidRPr="00C02288">
        <w:rPr>
          <w:rFonts w:ascii="Times New Roman" w:hAnsi="Times New Roman"/>
          <w:b/>
          <w:sz w:val="22"/>
          <w:szCs w:val="22"/>
          <w:lang w:val="ru-RU" w:eastAsia="ru-RU"/>
        </w:rPr>
        <w:t>9. Порядок решения споров</w:t>
      </w:r>
    </w:p>
    <w:p w14:paraId="4EBA9866"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9.1.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67755532"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9.2. В случае невозможности разрешения разногласий путем переговоров, они подлежат рассмотрению в установленном законодательством порядке.</w:t>
      </w:r>
    </w:p>
    <w:p w14:paraId="1B525EB2" w14:textId="77777777" w:rsidR="00C02288" w:rsidRPr="00C02288" w:rsidRDefault="00C02288" w:rsidP="00C02288">
      <w:pPr>
        <w:ind w:firstLine="567"/>
        <w:jc w:val="both"/>
        <w:rPr>
          <w:rFonts w:ascii="Times New Roman" w:hAnsi="Times New Roman"/>
          <w:sz w:val="22"/>
          <w:szCs w:val="22"/>
          <w:lang w:val="ru-RU" w:eastAsia="ru-RU"/>
        </w:rPr>
      </w:pPr>
    </w:p>
    <w:p w14:paraId="42078BFC" w14:textId="77777777" w:rsidR="00C02288" w:rsidRPr="00C02288" w:rsidRDefault="00C02288" w:rsidP="00C02288">
      <w:pPr>
        <w:ind w:firstLine="567"/>
        <w:jc w:val="center"/>
        <w:rPr>
          <w:rFonts w:ascii="Times New Roman" w:hAnsi="Times New Roman"/>
          <w:b/>
          <w:sz w:val="22"/>
          <w:szCs w:val="22"/>
          <w:lang w:val="ru-RU" w:eastAsia="ru-RU"/>
        </w:rPr>
      </w:pPr>
      <w:r w:rsidRPr="00C02288">
        <w:rPr>
          <w:rFonts w:ascii="Times New Roman" w:hAnsi="Times New Roman"/>
          <w:b/>
          <w:sz w:val="22"/>
          <w:szCs w:val="22"/>
          <w:lang w:val="ru-RU" w:eastAsia="ru-RU"/>
        </w:rPr>
        <w:t>10. Антикоррупционная оговорка</w:t>
      </w:r>
    </w:p>
    <w:p w14:paraId="36921AAA"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b/>
          <w:sz w:val="22"/>
          <w:szCs w:val="22"/>
          <w:lang w:val="ru-RU" w:eastAsia="ru-RU"/>
        </w:rPr>
        <w:t>10.1.</w:t>
      </w:r>
      <w:r w:rsidRPr="00C02288">
        <w:rPr>
          <w:rFonts w:ascii="Times New Roman" w:hAnsi="Times New Roman"/>
          <w:sz w:val="22"/>
          <w:szCs w:val="22"/>
          <w:lang w:val="ru-RU" w:eastAsia="ru-RU"/>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w:t>
      </w:r>
      <w:r w:rsidRPr="00C02288">
        <w:rPr>
          <w:rFonts w:ascii="Times New Roman" w:hAnsi="Times New Roman"/>
          <w:sz w:val="22"/>
          <w:szCs w:val="22"/>
          <w:lang w:eastAsia="ru-RU"/>
        </w:rPr>
        <w:t>c</w:t>
      </w:r>
      <w:r w:rsidRPr="00C02288">
        <w:rPr>
          <w:rFonts w:ascii="Times New Roman" w:hAnsi="Times New Roman"/>
          <w:sz w:val="22"/>
          <w:szCs w:val="22"/>
          <w:lang w:val="ru-RU" w:eastAsia="ru-RU"/>
        </w:rPr>
        <w:t xml:space="preserve">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E15B69D"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b/>
          <w:sz w:val="22"/>
          <w:szCs w:val="22"/>
          <w:lang w:val="ru-RU" w:eastAsia="ru-RU"/>
        </w:rPr>
        <w:t>10.2.</w:t>
      </w:r>
      <w:r w:rsidRPr="00C02288">
        <w:rPr>
          <w:rFonts w:ascii="Times New Roman" w:hAnsi="Times New Roman"/>
          <w:sz w:val="22"/>
          <w:szCs w:val="22"/>
          <w:lang w:val="ru-RU" w:eastAsia="ru-RU"/>
        </w:rPr>
        <w:t xml:space="preserve">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 течение десяти рабочих дней с даты получения письменного уведомления другая Сторона должна предоставить подтверждение, что нарушения не произошло или не произойдет.</w:t>
      </w:r>
    </w:p>
    <w:p w14:paraId="420B6A1F"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b/>
          <w:sz w:val="22"/>
          <w:szCs w:val="22"/>
          <w:lang w:val="ru-RU" w:eastAsia="ru-RU"/>
        </w:rPr>
        <w:t>10.3.</w:t>
      </w:r>
      <w:r w:rsidRPr="00C02288">
        <w:rPr>
          <w:rFonts w:ascii="Times New Roman" w:hAnsi="Times New Roman"/>
          <w:sz w:val="22"/>
          <w:szCs w:val="22"/>
          <w:lang w:val="ru-RU" w:eastAsia="ru-RU"/>
        </w:rPr>
        <w:t xml:space="preserve"> В случае нарушения какой-либо Стороной обязательств воздерживаться от запрещенных в данном разделе действий, и/или неполучения какой-либо Стороной в установленный Договором срок подтверждения, что нарушения не произошло или не произойдет, другая Сторона имеет право в одностороннем внесудебном порядке отказаться от исполнения настоящего Договора полностью или в части, направив первой Стороне соответствующее письменное уведомление. Договор будет считаться расторгнутым с момента получения первой стороной указанного уведомления. Сторона, по чьей инициативе был расторгнут Договор в соответствии с положениями настоящего пункта, вправе требовать возмещения убытков, причиненных в результате такого расторжения.</w:t>
      </w:r>
    </w:p>
    <w:p w14:paraId="4AF2ECDF" w14:textId="77777777" w:rsidR="00C02288" w:rsidRPr="00C02288" w:rsidRDefault="00C02288" w:rsidP="00C02288">
      <w:pPr>
        <w:ind w:firstLine="567"/>
        <w:jc w:val="both"/>
        <w:rPr>
          <w:rFonts w:ascii="Times New Roman" w:hAnsi="Times New Roman"/>
          <w:sz w:val="22"/>
          <w:szCs w:val="22"/>
          <w:lang w:val="ru-RU" w:eastAsia="ru-RU"/>
        </w:rPr>
      </w:pPr>
    </w:p>
    <w:p w14:paraId="6475F709" w14:textId="77777777" w:rsidR="00C02288" w:rsidRPr="00C02288" w:rsidRDefault="00C02288" w:rsidP="00C02288">
      <w:pPr>
        <w:ind w:firstLine="567"/>
        <w:jc w:val="center"/>
        <w:rPr>
          <w:rFonts w:ascii="Times New Roman" w:hAnsi="Times New Roman"/>
          <w:b/>
          <w:sz w:val="22"/>
          <w:szCs w:val="22"/>
          <w:lang w:val="ru-RU" w:eastAsia="ru-RU"/>
        </w:rPr>
      </w:pPr>
      <w:r w:rsidRPr="00C02288">
        <w:rPr>
          <w:rFonts w:ascii="Times New Roman" w:hAnsi="Times New Roman"/>
          <w:b/>
          <w:sz w:val="22"/>
          <w:szCs w:val="22"/>
          <w:lang w:val="ru-RU" w:eastAsia="ru-RU"/>
        </w:rPr>
        <w:t>11. Порядок изменений и дополнений договора</w:t>
      </w:r>
    </w:p>
    <w:p w14:paraId="1C92EDD0"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11.1.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4BB9FA5C" w14:textId="77777777" w:rsidR="00C02288" w:rsidRPr="00C02288" w:rsidRDefault="00C02288" w:rsidP="00C02288">
      <w:pPr>
        <w:ind w:firstLine="567"/>
        <w:jc w:val="both"/>
        <w:rPr>
          <w:rFonts w:ascii="Times New Roman" w:hAnsi="Times New Roman"/>
          <w:sz w:val="22"/>
          <w:szCs w:val="22"/>
          <w:lang w:val="ru-RU" w:eastAsia="ru-RU"/>
        </w:rPr>
      </w:pPr>
    </w:p>
    <w:p w14:paraId="38C6854C" w14:textId="77777777" w:rsidR="00C02288" w:rsidRPr="00C02288" w:rsidRDefault="00C02288" w:rsidP="00C02288">
      <w:pPr>
        <w:ind w:firstLine="567"/>
        <w:jc w:val="center"/>
        <w:rPr>
          <w:rFonts w:ascii="Times New Roman" w:hAnsi="Times New Roman"/>
          <w:b/>
          <w:sz w:val="22"/>
          <w:szCs w:val="22"/>
          <w:lang w:val="ru-RU" w:eastAsia="ru-RU"/>
        </w:rPr>
      </w:pPr>
      <w:r w:rsidRPr="00C02288">
        <w:rPr>
          <w:rFonts w:ascii="Times New Roman" w:hAnsi="Times New Roman"/>
          <w:b/>
          <w:sz w:val="22"/>
          <w:szCs w:val="22"/>
          <w:lang w:val="ru-RU" w:eastAsia="ru-RU"/>
        </w:rPr>
        <w:t>12. Прочие условия</w:t>
      </w:r>
    </w:p>
    <w:p w14:paraId="32F48156" w14:textId="77777777" w:rsidR="00C02288" w:rsidRPr="00C02288" w:rsidRDefault="00C02288" w:rsidP="00C02288">
      <w:pPr>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12.1. Настоящий договор составлен в двух экземплярах, имеющих одинаковую юридическую силу, по одному экземпляру для каждой стороны.</w:t>
      </w:r>
    </w:p>
    <w:p w14:paraId="69129A14" w14:textId="510CE5C9" w:rsidR="00C02288" w:rsidRDefault="00C02288" w:rsidP="00C02288">
      <w:pPr>
        <w:ind w:firstLine="567"/>
        <w:jc w:val="both"/>
        <w:rPr>
          <w:rFonts w:ascii="Times New Roman" w:hAnsi="Times New Roman"/>
          <w:sz w:val="22"/>
          <w:szCs w:val="22"/>
          <w:lang w:val="ru-RU" w:eastAsia="ru-RU"/>
        </w:rPr>
      </w:pPr>
    </w:p>
    <w:p w14:paraId="76D82536" w14:textId="77777777" w:rsidR="00C02288" w:rsidRPr="00C02288" w:rsidRDefault="00C02288" w:rsidP="00C02288">
      <w:pPr>
        <w:ind w:firstLine="567"/>
        <w:jc w:val="both"/>
        <w:rPr>
          <w:rFonts w:ascii="Times New Roman" w:hAnsi="Times New Roman"/>
          <w:sz w:val="22"/>
          <w:szCs w:val="22"/>
          <w:lang w:val="ru-RU" w:eastAsia="ru-RU"/>
        </w:rPr>
      </w:pPr>
    </w:p>
    <w:p w14:paraId="09ADE94E" w14:textId="77777777" w:rsidR="00C02288" w:rsidRPr="00C02288" w:rsidRDefault="00C02288" w:rsidP="00C02288">
      <w:pPr>
        <w:ind w:firstLine="567"/>
        <w:jc w:val="center"/>
        <w:rPr>
          <w:rFonts w:ascii="Times New Roman" w:hAnsi="Times New Roman"/>
          <w:b/>
          <w:sz w:val="22"/>
          <w:szCs w:val="22"/>
          <w:lang w:val="ru-RU" w:eastAsia="ru-RU"/>
        </w:rPr>
      </w:pPr>
      <w:r w:rsidRPr="00C02288">
        <w:rPr>
          <w:rFonts w:ascii="Times New Roman" w:hAnsi="Times New Roman"/>
          <w:b/>
          <w:sz w:val="22"/>
          <w:szCs w:val="22"/>
          <w:lang w:val="ru-RU" w:eastAsia="ru-RU"/>
        </w:rPr>
        <w:t>13. Юридические адреса, банковские реквизиты и подписи сторон</w:t>
      </w:r>
    </w:p>
    <w:p w14:paraId="6FDC085C" w14:textId="77777777" w:rsidR="00C02288" w:rsidRPr="00C02288" w:rsidRDefault="00C02288" w:rsidP="00C02288">
      <w:pPr>
        <w:ind w:firstLine="567"/>
        <w:jc w:val="both"/>
        <w:rPr>
          <w:rFonts w:ascii="Times New Roman" w:hAnsi="Times New Roman"/>
          <w:sz w:val="22"/>
          <w:szCs w:val="22"/>
          <w:lang w:val="ru-RU" w:eastAsia="ru-RU"/>
        </w:rPr>
      </w:pPr>
    </w:p>
    <w:tbl>
      <w:tblPr>
        <w:tblW w:w="9498" w:type="dxa"/>
        <w:tblInd w:w="108" w:type="dxa"/>
        <w:tblLook w:val="01E0" w:firstRow="1" w:lastRow="1" w:firstColumn="1" w:lastColumn="1" w:noHBand="0" w:noVBand="0"/>
      </w:tblPr>
      <w:tblGrid>
        <w:gridCol w:w="4395"/>
        <w:gridCol w:w="708"/>
        <w:gridCol w:w="4395"/>
      </w:tblGrid>
      <w:tr w:rsidR="00C02288" w:rsidRPr="00C02288" w14:paraId="65DAA3E3" w14:textId="77777777" w:rsidTr="00FE6A98">
        <w:tc>
          <w:tcPr>
            <w:tcW w:w="4395" w:type="dxa"/>
          </w:tcPr>
          <w:p w14:paraId="6739A602" w14:textId="77777777" w:rsidR="00C02288" w:rsidRPr="00C02288" w:rsidRDefault="00C02288" w:rsidP="00FE6A98">
            <w:pPr>
              <w:spacing w:line="256" w:lineRule="auto"/>
              <w:ind w:firstLine="567"/>
              <w:jc w:val="center"/>
              <w:rPr>
                <w:rFonts w:ascii="Times New Roman" w:hAnsi="Times New Roman"/>
                <w:b/>
                <w:sz w:val="22"/>
                <w:szCs w:val="22"/>
                <w:lang w:val="ru-RU" w:eastAsia="ru-RU"/>
              </w:rPr>
            </w:pPr>
            <w:r w:rsidRPr="00C02288">
              <w:rPr>
                <w:rFonts w:ascii="Times New Roman" w:hAnsi="Times New Roman"/>
                <w:b/>
                <w:sz w:val="22"/>
                <w:szCs w:val="22"/>
                <w:lang w:val="ru-RU" w:eastAsia="ru-RU"/>
              </w:rPr>
              <w:t>ЗАКАЗЧИК:</w:t>
            </w:r>
          </w:p>
          <w:p w14:paraId="29A28CD8" w14:textId="77777777" w:rsidR="00C02288" w:rsidRPr="00C02288" w:rsidRDefault="00C02288" w:rsidP="00FE6A98">
            <w:pPr>
              <w:spacing w:line="256" w:lineRule="auto"/>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_____________________________</w:t>
            </w:r>
          </w:p>
          <w:p w14:paraId="5C020672" w14:textId="77777777" w:rsidR="00C02288" w:rsidRPr="00C02288" w:rsidRDefault="00C02288" w:rsidP="00FE6A98">
            <w:pPr>
              <w:spacing w:line="256" w:lineRule="auto"/>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_____________________________</w:t>
            </w:r>
          </w:p>
          <w:p w14:paraId="54BE244C" w14:textId="77777777" w:rsidR="00C02288" w:rsidRPr="00C02288" w:rsidRDefault="00C02288" w:rsidP="00FE6A98">
            <w:pPr>
              <w:spacing w:line="256" w:lineRule="auto"/>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_____________________________</w:t>
            </w:r>
          </w:p>
          <w:p w14:paraId="1D834C22" w14:textId="77777777" w:rsidR="00C02288" w:rsidRPr="00C02288" w:rsidRDefault="00C02288" w:rsidP="00FE6A98">
            <w:pPr>
              <w:spacing w:line="256" w:lineRule="auto"/>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_____________________________</w:t>
            </w:r>
          </w:p>
          <w:p w14:paraId="510C63A1" w14:textId="77777777" w:rsidR="00C02288" w:rsidRPr="00C02288" w:rsidRDefault="00C02288" w:rsidP="00FE6A98">
            <w:pPr>
              <w:spacing w:line="256" w:lineRule="auto"/>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_____________________________</w:t>
            </w:r>
          </w:p>
          <w:p w14:paraId="635708EE" w14:textId="77777777" w:rsidR="00C02288" w:rsidRPr="00C02288" w:rsidRDefault="00C02288" w:rsidP="00FE6A98">
            <w:pPr>
              <w:spacing w:line="256" w:lineRule="auto"/>
              <w:ind w:firstLine="567"/>
              <w:jc w:val="both"/>
              <w:rPr>
                <w:rFonts w:ascii="Times New Roman" w:hAnsi="Times New Roman"/>
                <w:sz w:val="22"/>
                <w:szCs w:val="22"/>
                <w:lang w:val="ru-RU" w:eastAsia="ru-RU"/>
              </w:rPr>
            </w:pPr>
          </w:p>
          <w:p w14:paraId="1CFE6C74" w14:textId="77777777" w:rsidR="00C02288" w:rsidRPr="00C02288" w:rsidRDefault="00C02288" w:rsidP="00FE6A98">
            <w:pPr>
              <w:spacing w:line="256" w:lineRule="auto"/>
              <w:ind w:firstLine="567"/>
              <w:jc w:val="both"/>
              <w:rPr>
                <w:rFonts w:ascii="Times New Roman" w:hAnsi="Times New Roman"/>
                <w:sz w:val="22"/>
                <w:szCs w:val="22"/>
                <w:lang w:val="ru-RU" w:eastAsia="ru-RU"/>
              </w:rPr>
            </w:pPr>
          </w:p>
          <w:p w14:paraId="67935762" w14:textId="31C13472" w:rsidR="00C02288" w:rsidRPr="00C02288" w:rsidRDefault="00C02288" w:rsidP="00FE6A98">
            <w:pPr>
              <w:spacing w:line="256" w:lineRule="auto"/>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Управляющий</w:t>
            </w:r>
          </w:p>
          <w:p w14:paraId="1A8C421D" w14:textId="77777777" w:rsidR="00C02288" w:rsidRPr="00C02288" w:rsidRDefault="00C02288" w:rsidP="00FE6A98">
            <w:pPr>
              <w:spacing w:line="256" w:lineRule="auto"/>
              <w:ind w:firstLine="567"/>
              <w:jc w:val="both"/>
              <w:rPr>
                <w:rFonts w:ascii="Times New Roman" w:hAnsi="Times New Roman"/>
                <w:sz w:val="22"/>
                <w:szCs w:val="22"/>
                <w:lang w:val="ru-RU" w:eastAsia="ru-RU"/>
              </w:rPr>
            </w:pPr>
          </w:p>
          <w:p w14:paraId="11D12183" w14:textId="77777777" w:rsidR="00C02288" w:rsidRPr="00C02288" w:rsidRDefault="00C02288" w:rsidP="00FE6A98">
            <w:pPr>
              <w:spacing w:line="256" w:lineRule="auto"/>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_____________   _______________</w:t>
            </w:r>
          </w:p>
          <w:p w14:paraId="1EFF634D" w14:textId="77777777" w:rsidR="00C02288" w:rsidRPr="00C02288" w:rsidRDefault="00C02288" w:rsidP="00FE6A98">
            <w:pPr>
              <w:spacing w:line="256" w:lineRule="auto"/>
              <w:ind w:firstLine="567"/>
              <w:jc w:val="both"/>
              <w:rPr>
                <w:rFonts w:ascii="Times New Roman" w:hAnsi="Times New Roman"/>
                <w:sz w:val="22"/>
                <w:szCs w:val="22"/>
                <w:lang w:val="ru-RU" w:eastAsia="ru-RU"/>
              </w:rPr>
            </w:pPr>
          </w:p>
          <w:p w14:paraId="46914A1A" w14:textId="77777777" w:rsidR="00C02288" w:rsidRPr="00C02288" w:rsidRDefault="00C02288" w:rsidP="00FE6A98">
            <w:pPr>
              <w:spacing w:line="256" w:lineRule="auto"/>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Главный бухгалтер</w:t>
            </w:r>
          </w:p>
          <w:p w14:paraId="4ED4AC13" w14:textId="77777777" w:rsidR="00C02288" w:rsidRPr="00C02288" w:rsidRDefault="00C02288" w:rsidP="00FE6A98">
            <w:pPr>
              <w:spacing w:line="256" w:lineRule="auto"/>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____________   ________________</w:t>
            </w:r>
          </w:p>
          <w:p w14:paraId="4FDA2C91" w14:textId="77777777" w:rsidR="00C02288" w:rsidRPr="00C02288" w:rsidRDefault="00C02288" w:rsidP="00FE6A98">
            <w:pPr>
              <w:spacing w:line="256" w:lineRule="auto"/>
              <w:ind w:firstLine="567"/>
              <w:jc w:val="both"/>
              <w:rPr>
                <w:rFonts w:ascii="Times New Roman" w:hAnsi="Times New Roman"/>
                <w:sz w:val="22"/>
                <w:szCs w:val="22"/>
                <w:lang w:val="ru-RU" w:eastAsia="ru-RU"/>
              </w:rPr>
            </w:pPr>
          </w:p>
        </w:tc>
        <w:tc>
          <w:tcPr>
            <w:tcW w:w="708" w:type="dxa"/>
          </w:tcPr>
          <w:p w14:paraId="7FECA471" w14:textId="77777777" w:rsidR="00C02288" w:rsidRPr="00C02288" w:rsidRDefault="00C02288" w:rsidP="00FE6A98">
            <w:pPr>
              <w:spacing w:line="256" w:lineRule="auto"/>
              <w:ind w:firstLine="567"/>
              <w:jc w:val="both"/>
              <w:rPr>
                <w:rFonts w:ascii="Times New Roman" w:hAnsi="Times New Roman"/>
                <w:sz w:val="22"/>
                <w:szCs w:val="22"/>
                <w:lang w:val="ru-RU" w:eastAsia="ru-RU"/>
              </w:rPr>
            </w:pPr>
          </w:p>
        </w:tc>
        <w:tc>
          <w:tcPr>
            <w:tcW w:w="4395" w:type="dxa"/>
          </w:tcPr>
          <w:p w14:paraId="346D873A" w14:textId="77777777" w:rsidR="00C02288" w:rsidRPr="00C02288" w:rsidRDefault="00C02288" w:rsidP="00FE6A98">
            <w:pPr>
              <w:spacing w:line="256" w:lineRule="auto"/>
              <w:ind w:firstLine="567"/>
              <w:jc w:val="center"/>
              <w:rPr>
                <w:rFonts w:ascii="Times New Roman" w:hAnsi="Times New Roman"/>
                <w:b/>
                <w:sz w:val="22"/>
                <w:szCs w:val="22"/>
                <w:lang w:val="ru-RU" w:eastAsia="ru-RU"/>
              </w:rPr>
            </w:pPr>
            <w:r w:rsidRPr="00C02288">
              <w:rPr>
                <w:rFonts w:ascii="Times New Roman" w:hAnsi="Times New Roman"/>
                <w:b/>
                <w:sz w:val="22"/>
                <w:szCs w:val="22"/>
                <w:lang w:val="ru-RU" w:eastAsia="ru-RU"/>
              </w:rPr>
              <w:t>ПОДРЯДЧИК:</w:t>
            </w:r>
          </w:p>
          <w:p w14:paraId="68E97F6E" w14:textId="77777777" w:rsidR="00C02288" w:rsidRPr="00C02288" w:rsidRDefault="00C02288" w:rsidP="00FE6A98">
            <w:pPr>
              <w:spacing w:line="256" w:lineRule="auto"/>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_____________________________</w:t>
            </w:r>
          </w:p>
          <w:p w14:paraId="60CA841D" w14:textId="77777777" w:rsidR="00C02288" w:rsidRPr="00C02288" w:rsidRDefault="00C02288" w:rsidP="00FE6A98">
            <w:pPr>
              <w:spacing w:line="256" w:lineRule="auto"/>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_____________________________</w:t>
            </w:r>
          </w:p>
          <w:p w14:paraId="543B2E9E" w14:textId="77777777" w:rsidR="00C02288" w:rsidRPr="00C02288" w:rsidRDefault="00C02288" w:rsidP="00FE6A98">
            <w:pPr>
              <w:spacing w:line="256" w:lineRule="auto"/>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_____________________________</w:t>
            </w:r>
          </w:p>
          <w:p w14:paraId="7D783451" w14:textId="77777777" w:rsidR="00C02288" w:rsidRPr="00C02288" w:rsidRDefault="00C02288" w:rsidP="00FE6A98">
            <w:pPr>
              <w:spacing w:line="256" w:lineRule="auto"/>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_____________________________</w:t>
            </w:r>
          </w:p>
          <w:p w14:paraId="077C0E3A" w14:textId="77777777" w:rsidR="00C02288" w:rsidRPr="00C02288" w:rsidRDefault="00C02288" w:rsidP="00FE6A98">
            <w:pPr>
              <w:spacing w:line="256" w:lineRule="auto"/>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_____________________________</w:t>
            </w:r>
          </w:p>
          <w:p w14:paraId="3D3A71DB" w14:textId="77777777" w:rsidR="00C02288" w:rsidRPr="00C02288" w:rsidRDefault="00C02288" w:rsidP="00FE6A98">
            <w:pPr>
              <w:spacing w:line="256" w:lineRule="auto"/>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_____________________________</w:t>
            </w:r>
          </w:p>
          <w:p w14:paraId="062EAD89" w14:textId="77777777" w:rsidR="00C02288" w:rsidRPr="00C02288" w:rsidRDefault="00C02288" w:rsidP="00FE6A98">
            <w:pPr>
              <w:spacing w:line="256" w:lineRule="auto"/>
              <w:ind w:firstLine="567"/>
              <w:jc w:val="both"/>
              <w:rPr>
                <w:rFonts w:ascii="Times New Roman" w:hAnsi="Times New Roman"/>
                <w:sz w:val="22"/>
                <w:szCs w:val="22"/>
                <w:lang w:val="ru-RU" w:eastAsia="ru-RU"/>
              </w:rPr>
            </w:pPr>
          </w:p>
          <w:p w14:paraId="47C4257B" w14:textId="77777777" w:rsidR="00C02288" w:rsidRPr="00C02288" w:rsidRDefault="00C02288" w:rsidP="00FE6A98">
            <w:pPr>
              <w:spacing w:line="256" w:lineRule="auto"/>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Директор</w:t>
            </w:r>
          </w:p>
          <w:p w14:paraId="4ADEA8D0" w14:textId="77777777" w:rsidR="00C02288" w:rsidRPr="00C02288" w:rsidRDefault="00C02288" w:rsidP="00FE6A98">
            <w:pPr>
              <w:spacing w:line="256" w:lineRule="auto"/>
              <w:ind w:firstLine="567"/>
              <w:jc w:val="both"/>
              <w:rPr>
                <w:rFonts w:ascii="Times New Roman" w:hAnsi="Times New Roman"/>
                <w:sz w:val="22"/>
                <w:szCs w:val="22"/>
                <w:lang w:val="ru-RU" w:eastAsia="ru-RU"/>
              </w:rPr>
            </w:pPr>
          </w:p>
          <w:p w14:paraId="5AFF1831" w14:textId="77777777" w:rsidR="00C02288" w:rsidRPr="00C02288" w:rsidRDefault="00C02288" w:rsidP="00FE6A98">
            <w:pPr>
              <w:spacing w:line="256" w:lineRule="auto"/>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_____________   _______________</w:t>
            </w:r>
          </w:p>
          <w:p w14:paraId="074FE778" w14:textId="77777777" w:rsidR="00C02288" w:rsidRPr="00C02288" w:rsidRDefault="00C02288" w:rsidP="00FE6A98">
            <w:pPr>
              <w:spacing w:line="256" w:lineRule="auto"/>
              <w:ind w:firstLine="567"/>
              <w:jc w:val="both"/>
              <w:rPr>
                <w:rFonts w:ascii="Times New Roman" w:hAnsi="Times New Roman"/>
                <w:sz w:val="22"/>
                <w:szCs w:val="22"/>
                <w:lang w:val="ru-RU" w:eastAsia="ru-RU"/>
              </w:rPr>
            </w:pPr>
          </w:p>
          <w:p w14:paraId="1F6FAE01" w14:textId="77777777" w:rsidR="00C02288" w:rsidRPr="00C02288" w:rsidRDefault="00C02288" w:rsidP="00FE6A98">
            <w:pPr>
              <w:spacing w:line="256" w:lineRule="auto"/>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Главный бухгалтер</w:t>
            </w:r>
          </w:p>
          <w:p w14:paraId="1A7313D0" w14:textId="77777777" w:rsidR="00C02288" w:rsidRPr="00C02288" w:rsidRDefault="00C02288" w:rsidP="00FE6A98">
            <w:pPr>
              <w:spacing w:line="256" w:lineRule="auto"/>
              <w:ind w:firstLine="567"/>
              <w:jc w:val="both"/>
              <w:rPr>
                <w:rFonts w:ascii="Times New Roman" w:hAnsi="Times New Roman"/>
                <w:sz w:val="22"/>
                <w:szCs w:val="22"/>
                <w:lang w:val="ru-RU" w:eastAsia="ru-RU"/>
              </w:rPr>
            </w:pPr>
            <w:r w:rsidRPr="00C02288">
              <w:rPr>
                <w:rFonts w:ascii="Times New Roman" w:hAnsi="Times New Roman"/>
                <w:sz w:val="22"/>
                <w:szCs w:val="22"/>
                <w:lang w:val="ru-RU" w:eastAsia="ru-RU"/>
              </w:rPr>
              <w:t>____________   ________________</w:t>
            </w:r>
          </w:p>
          <w:p w14:paraId="4BCBD5EC" w14:textId="77777777" w:rsidR="00C02288" w:rsidRPr="00C02288" w:rsidRDefault="00C02288" w:rsidP="00FE6A98">
            <w:pPr>
              <w:spacing w:line="256" w:lineRule="auto"/>
              <w:ind w:firstLine="567"/>
              <w:jc w:val="both"/>
              <w:rPr>
                <w:rFonts w:ascii="Times New Roman" w:hAnsi="Times New Roman"/>
                <w:sz w:val="22"/>
                <w:szCs w:val="22"/>
                <w:lang w:val="ru-RU" w:eastAsia="ru-RU"/>
              </w:rPr>
            </w:pPr>
          </w:p>
        </w:tc>
      </w:tr>
    </w:tbl>
    <w:p w14:paraId="14DB8570" w14:textId="77777777" w:rsidR="009F7FC5" w:rsidRPr="00F54F1E" w:rsidRDefault="009F7FC5" w:rsidP="009F7FC5">
      <w:pPr>
        <w:ind w:firstLine="720"/>
        <w:jc w:val="both"/>
        <w:rPr>
          <w:rFonts w:ascii="Times New Roman" w:hAnsi="Times New Roman"/>
          <w:lang w:val="ru-RU"/>
        </w:rPr>
      </w:pPr>
    </w:p>
    <w:sectPr w:rsidR="009F7FC5" w:rsidRPr="00F54F1E" w:rsidSect="00F61E65">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A4F96" w14:textId="77777777" w:rsidR="005551AC" w:rsidRDefault="005551AC" w:rsidP="0097263A">
      <w:r>
        <w:separator/>
      </w:r>
    </w:p>
  </w:endnote>
  <w:endnote w:type="continuationSeparator" w:id="0">
    <w:p w14:paraId="04E38A71" w14:textId="77777777" w:rsidR="005551AC" w:rsidRDefault="005551AC" w:rsidP="0097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FD039" w14:textId="77777777" w:rsidR="005551AC" w:rsidRDefault="005551AC" w:rsidP="0097263A">
      <w:r>
        <w:separator/>
      </w:r>
    </w:p>
  </w:footnote>
  <w:footnote w:type="continuationSeparator" w:id="0">
    <w:p w14:paraId="0299F13E" w14:textId="77777777" w:rsidR="005551AC" w:rsidRDefault="005551AC" w:rsidP="00972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4E449CF"/>
    <w:multiLevelType w:val="hybridMultilevel"/>
    <w:tmpl w:val="59B29570"/>
    <w:lvl w:ilvl="0" w:tplc="FBEE64C8">
      <w:start w:val="1"/>
      <w:numFmt w:val="decimal"/>
      <w:lvlText w:val="6.2.%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1C7977"/>
    <w:multiLevelType w:val="hybridMultilevel"/>
    <w:tmpl w:val="315E4656"/>
    <w:lvl w:ilvl="0" w:tplc="9F32CE2E">
      <w:start w:val="1"/>
      <w:numFmt w:val="decimal"/>
      <w:lvlText w:val="1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19D5FB1"/>
    <w:multiLevelType w:val="multilevel"/>
    <w:tmpl w:val="BCB6182E"/>
    <w:lvl w:ilvl="0">
      <w:start w:val="3"/>
      <w:numFmt w:val="decimal"/>
      <w:lvlText w:val="%1."/>
      <w:lvlJc w:val="left"/>
      <w:pPr>
        <w:tabs>
          <w:tab w:val="num" w:pos="720"/>
        </w:tabs>
        <w:ind w:left="720" w:hanging="720"/>
      </w:pPr>
      <w:rPr>
        <w:rFonts w:hint="default"/>
        <w:i w:val="0"/>
        <w:iCs/>
      </w:rPr>
    </w:lvl>
    <w:lvl w:ilvl="1">
      <w:start w:val="1"/>
      <w:numFmt w:val="decimal"/>
      <w:lvlText w:val="6.%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nsid w:val="13A55D67"/>
    <w:multiLevelType w:val="multilevel"/>
    <w:tmpl w:val="9BCA0E58"/>
    <w:lvl w:ilvl="0">
      <w:start w:val="1"/>
      <w:numFmt w:val="decimal"/>
      <w:lvlText w:val="%1."/>
      <w:lvlJc w:val="left"/>
      <w:pPr>
        <w:tabs>
          <w:tab w:val="num" w:pos="720"/>
        </w:tabs>
        <w:ind w:left="720" w:hanging="720"/>
      </w:pPr>
      <w:rPr>
        <w:rFonts w:hint="default"/>
        <w:i w:val="0"/>
        <w:i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nsid w:val="15FA4E72"/>
    <w:multiLevelType w:val="hybridMultilevel"/>
    <w:tmpl w:val="FAE02B4C"/>
    <w:lvl w:ilvl="0" w:tplc="032C0120">
      <w:start w:val="1"/>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BCB7E9D"/>
    <w:multiLevelType w:val="multilevel"/>
    <w:tmpl w:val="28EEA72A"/>
    <w:lvl w:ilvl="0">
      <w:start w:val="1"/>
      <w:numFmt w:val="decimal"/>
      <w:lvlText w:val="%1."/>
      <w:lvlJc w:val="left"/>
      <w:pPr>
        <w:tabs>
          <w:tab w:val="num" w:pos="720"/>
        </w:tabs>
        <w:ind w:left="720" w:hanging="720"/>
      </w:pPr>
      <w:rPr>
        <w:rFonts w:hint="default"/>
        <w:i w:val="0"/>
        <w:iCs/>
      </w:rPr>
    </w:lvl>
    <w:lvl w:ilvl="1">
      <w:start w:val="1"/>
      <w:numFmt w:val="decimal"/>
      <w:lvlText w:val="2.%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nsid w:val="1C95353E"/>
    <w:multiLevelType w:val="hybridMultilevel"/>
    <w:tmpl w:val="7D28EF7E"/>
    <w:lvl w:ilvl="0" w:tplc="04190001">
      <w:start w:val="1"/>
      <w:numFmt w:val="bullet"/>
      <w:lvlText w:val=""/>
      <w:lvlJc w:val="left"/>
      <w:pPr>
        <w:ind w:left="1647" w:hanging="360"/>
      </w:pPr>
      <w:rPr>
        <w:rFonts w:ascii="Symbol" w:hAnsi="Symbol" w:hint="default"/>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nsid w:val="203D04B8"/>
    <w:multiLevelType w:val="hybridMultilevel"/>
    <w:tmpl w:val="3586B07A"/>
    <w:lvl w:ilvl="0" w:tplc="E448578E">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0A34292"/>
    <w:multiLevelType w:val="hybridMultilevel"/>
    <w:tmpl w:val="9C306A8C"/>
    <w:lvl w:ilvl="0" w:tplc="854AECB6">
      <w:start w:val="1"/>
      <w:numFmt w:val="decimal"/>
      <w:lvlText w:val="6.1.%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3B346C1"/>
    <w:multiLevelType w:val="hybridMultilevel"/>
    <w:tmpl w:val="449A3006"/>
    <w:lvl w:ilvl="0" w:tplc="DECA6EB6">
      <w:start w:val="1"/>
      <w:numFmt w:val="decimal"/>
      <w:lvlText w:val="10.%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86263CB"/>
    <w:multiLevelType w:val="multilevel"/>
    <w:tmpl w:val="6186E9C6"/>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9846641"/>
    <w:multiLevelType w:val="multilevel"/>
    <w:tmpl w:val="489AAA3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nsid w:val="32DE1E76"/>
    <w:multiLevelType w:val="hybridMultilevel"/>
    <w:tmpl w:val="B688F86E"/>
    <w:lvl w:ilvl="0" w:tplc="08090001">
      <w:start w:val="1"/>
      <w:numFmt w:val="bullet"/>
      <w:lvlText w:val=""/>
      <w:lvlJc w:val="left"/>
      <w:pPr>
        <w:tabs>
          <w:tab w:val="num" w:pos="720"/>
        </w:tabs>
        <w:ind w:left="720" w:hanging="360"/>
      </w:pPr>
      <w:rPr>
        <w:rFonts w:ascii="Symbol" w:hAnsi="Symbol" w:cs="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nsid w:val="38095E4A"/>
    <w:multiLevelType w:val="hybridMultilevel"/>
    <w:tmpl w:val="EA2E7A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9104962"/>
    <w:multiLevelType w:val="hybridMultilevel"/>
    <w:tmpl w:val="392CD5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A18648B"/>
    <w:multiLevelType w:val="hybridMultilevel"/>
    <w:tmpl w:val="FD3691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C0A1B59"/>
    <w:multiLevelType w:val="multilevel"/>
    <w:tmpl w:val="B2EC89D4"/>
    <w:lvl w:ilvl="0">
      <w:start w:val="5"/>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418F4131"/>
    <w:multiLevelType w:val="multilevel"/>
    <w:tmpl w:val="9BCA0E58"/>
    <w:lvl w:ilvl="0">
      <w:start w:val="1"/>
      <w:numFmt w:val="decimal"/>
      <w:lvlText w:val="%1."/>
      <w:lvlJc w:val="left"/>
      <w:pPr>
        <w:tabs>
          <w:tab w:val="num" w:pos="720"/>
        </w:tabs>
        <w:ind w:left="720" w:hanging="720"/>
      </w:pPr>
      <w:rPr>
        <w:rFonts w:hint="default"/>
        <w:i w:val="0"/>
        <w:i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nsid w:val="43C81D3F"/>
    <w:multiLevelType w:val="hybridMultilevel"/>
    <w:tmpl w:val="CBC280C0"/>
    <w:lvl w:ilvl="0" w:tplc="B9CEBF72">
      <w:start w:val="1"/>
      <w:numFmt w:val="bullet"/>
      <w:lvlText w:val=""/>
      <w:lvlJc w:val="left"/>
      <w:pPr>
        <w:ind w:left="1260" w:hanging="360"/>
      </w:pPr>
      <w:rPr>
        <w:rFonts w:ascii="Symbol" w:hAnsi="Symbol" w:hint="default"/>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78046E7"/>
    <w:multiLevelType w:val="hybridMultilevel"/>
    <w:tmpl w:val="7DE2A9AA"/>
    <w:lvl w:ilvl="0" w:tplc="1AD83D42">
      <w:start w:val="2"/>
      <w:numFmt w:val="decimal"/>
      <w:lvlText w:val="6.%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B65012"/>
    <w:multiLevelType w:val="hybridMultilevel"/>
    <w:tmpl w:val="A796A266"/>
    <w:lvl w:ilvl="0" w:tplc="CED2DFC6">
      <w:start w:val="1"/>
      <w:numFmt w:val="decimal"/>
      <w:lvlText w:val="5.2.%1."/>
      <w:lvlJc w:val="left"/>
      <w:pPr>
        <w:ind w:left="1287" w:hanging="360"/>
      </w:pPr>
      <w:rPr>
        <w:rFonts w:ascii="Times New Roman" w:hAnsi="Times New Roman" w:cs="Times New Roman" w:hint="default"/>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9CE3855"/>
    <w:multiLevelType w:val="multilevel"/>
    <w:tmpl w:val="706ED044"/>
    <w:lvl w:ilvl="0">
      <w:start w:val="1"/>
      <w:numFmt w:val="decimal"/>
      <w:lvlText w:val="%1."/>
      <w:lvlJc w:val="left"/>
      <w:pPr>
        <w:ind w:left="720" w:hanging="360"/>
      </w:pPr>
      <w:rPr>
        <w:b/>
        <w:bCs/>
      </w:rPr>
    </w:lvl>
    <w:lvl w:ilvl="1">
      <w:start w:val="2"/>
      <w:numFmt w:val="decimal"/>
      <w:isLgl/>
      <w:lvlText w:val="%1.%2."/>
      <w:lvlJc w:val="left"/>
      <w:pPr>
        <w:tabs>
          <w:tab w:val="num" w:pos="1200"/>
        </w:tabs>
        <w:ind w:left="1200" w:hanging="840"/>
      </w:pPr>
    </w:lvl>
    <w:lvl w:ilvl="2">
      <w:start w:val="1"/>
      <w:numFmt w:val="decimal"/>
      <w:isLgl/>
      <w:lvlText w:val="%1.%2.%3."/>
      <w:lvlJc w:val="left"/>
      <w:pPr>
        <w:tabs>
          <w:tab w:val="num" w:pos="1200"/>
        </w:tabs>
        <w:ind w:left="1200" w:hanging="84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520"/>
        </w:tabs>
        <w:ind w:left="2520" w:hanging="2160"/>
      </w:pPr>
    </w:lvl>
    <w:lvl w:ilvl="8">
      <w:start w:val="1"/>
      <w:numFmt w:val="decimal"/>
      <w:isLgl/>
      <w:lvlText w:val="%1.%2.%3.%4.%5.%6.%7.%8.%9."/>
      <w:lvlJc w:val="left"/>
      <w:pPr>
        <w:tabs>
          <w:tab w:val="num" w:pos="2520"/>
        </w:tabs>
        <w:ind w:left="2520" w:hanging="2160"/>
      </w:pPr>
    </w:lvl>
  </w:abstractNum>
  <w:abstractNum w:abstractNumId="25">
    <w:nsid w:val="4F251240"/>
    <w:multiLevelType w:val="hybridMultilevel"/>
    <w:tmpl w:val="36467F48"/>
    <w:lvl w:ilvl="0" w:tplc="0B8A151C">
      <w:start w:val="14"/>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6">
    <w:nsid w:val="52640379"/>
    <w:multiLevelType w:val="hybridMultilevel"/>
    <w:tmpl w:val="F0C2079A"/>
    <w:lvl w:ilvl="0" w:tplc="FA343834">
      <w:start w:val="1"/>
      <w:numFmt w:val="decimal"/>
      <w:lvlText w:val="8.%1."/>
      <w:lvlJc w:val="left"/>
      <w:pPr>
        <w:ind w:left="128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C24C78"/>
    <w:multiLevelType w:val="hybridMultilevel"/>
    <w:tmpl w:val="A1A6D1F2"/>
    <w:lvl w:ilvl="0" w:tplc="FB52361C">
      <w:start w:val="1"/>
      <w:numFmt w:val="decimal"/>
      <w:lvlText w:val="5.%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6C46B09"/>
    <w:multiLevelType w:val="hybridMultilevel"/>
    <w:tmpl w:val="F8C8AC78"/>
    <w:lvl w:ilvl="0" w:tplc="08090001">
      <w:start w:val="1"/>
      <w:numFmt w:val="bullet"/>
      <w:lvlText w:val=""/>
      <w:lvlJc w:val="left"/>
      <w:pPr>
        <w:tabs>
          <w:tab w:val="num" w:pos="1070"/>
        </w:tabs>
        <w:ind w:left="1070" w:hanging="360"/>
      </w:pPr>
      <w:rPr>
        <w:rFonts w:ascii="Symbol" w:hAnsi="Symbol" w:hint="default"/>
      </w:rPr>
    </w:lvl>
    <w:lvl w:ilvl="1" w:tplc="08090003">
      <w:start w:val="1"/>
      <w:numFmt w:val="bullet"/>
      <w:lvlText w:val="o"/>
      <w:lvlJc w:val="left"/>
      <w:pPr>
        <w:tabs>
          <w:tab w:val="num" w:pos="1648"/>
        </w:tabs>
        <w:ind w:left="1648" w:hanging="360"/>
      </w:pPr>
      <w:rPr>
        <w:rFonts w:ascii="Courier New" w:hAnsi="Courier New" w:cs="Times New Roman" w:hint="default"/>
      </w:rPr>
    </w:lvl>
    <w:lvl w:ilvl="2" w:tplc="08090005">
      <w:start w:val="1"/>
      <w:numFmt w:val="bullet"/>
      <w:lvlText w:val=""/>
      <w:lvlJc w:val="left"/>
      <w:pPr>
        <w:tabs>
          <w:tab w:val="num" w:pos="2368"/>
        </w:tabs>
        <w:ind w:left="2368" w:hanging="360"/>
      </w:pPr>
      <w:rPr>
        <w:rFonts w:ascii="Wingdings" w:hAnsi="Wingdings" w:hint="default"/>
      </w:rPr>
    </w:lvl>
    <w:lvl w:ilvl="3" w:tplc="08090001">
      <w:start w:val="1"/>
      <w:numFmt w:val="bullet"/>
      <w:lvlText w:val=""/>
      <w:lvlJc w:val="left"/>
      <w:pPr>
        <w:tabs>
          <w:tab w:val="num" w:pos="3088"/>
        </w:tabs>
        <w:ind w:left="3088" w:hanging="360"/>
      </w:pPr>
      <w:rPr>
        <w:rFonts w:ascii="Symbol" w:hAnsi="Symbol" w:hint="default"/>
      </w:rPr>
    </w:lvl>
    <w:lvl w:ilvl="4" w:tplc="08090003">
      <w:start w:val="1"/>
      <w:numFmt w:val="bullet"/>
      <w:lvlText w:val="o"/>
      <w:lvlJc w:val="left"/>
      <w:pPr>
        <w:tabs>
          <w:tab w:val="num" w:pos="3808"/>
        </w:tabs>
        <w:ind w:left="3808" w:hanging="360"/>
      </w:pPr>
      <w:rPr>
        <w:rFonts w:ascii="Courier New" w:hAnsi="Courier New" w:cs="Times New Roman" w:hint="default"/>
      </w:rPr>
    </w:lvl>
    <w:lvl w:ilvl="5" w:tplc="08090005">
      <w:start w:val="1"/>
      <w:numFmt w:val="bullet"/>
      <w:lvlText w:val=""/>
      <w:lvlJc w:val="left"/>
      <w:pPr>
        <w:tabs>
          <w:tab w:val="num" w:pos="4528"/>
        </w:tabs>
        <w:ind w:left="4528" w:hanging="360"/>
      </w:pPr>
      <w:rPr>
        <w:rFonts w:ascii="Wingdings" w:hAnsi="Wingdings" w:hint="default"/>
      </w:rPr>
    </w:lvl>
    <w:lvl w:ilvl="6" w:tplc="08090001">
      <w:start w:val="1"/>
      <w:numFmt w:val="bullet"/>
      <w:lvlText w:val=""/>
      <w:lvlJc w:val="left"/>
      <w:pPr>
        <w:tabs>
          <w:tab w:val="num" w:pos="5248"/>
        </w:tabs>
        <w:ind w:left="5248" w:hanging="360"/>
      </w:pPr>
      <w:rPr>
        <w:rFonts w:ascii="Symbol" w:hAnsi="Symbol" w:hint="default"/>
      </w:rPr>
    </w:lvl>
    <w:lvl w:ilvl="7" w:tplc="08090003">
      <w:start w:val="1"/>
      <w:numFmt w:val="bullet"/>
      <w:lvlText w:val="o"/>
      <w:lvlJc w:val="left"/>
      <w:pPr>
        <w:tabs>
          <w:tab w:val="num" w:pos="5968"/>
        </w:tabs>
        <w:ind w:left="5968" w:hanging="360"/>
      </w:pPr>
      <w:rPr>
        <w:rFonts w:ascii="Courier New" w:hAnsi="Courier New" w:cs="Times New Roman" w:hint="default"/>
      </w:rPr>
    </w:lvl>
    <w:lvl w:ilvl="8" w:tplc="08090005">
      <w:start w:val="1"/>
      <w:numFmt w:val="bullet"/>
      <w:lvlText w:val=""/>
      <w:lvlJc w:val="left"/>
      <w:pPr>
        <w:tabs>
          <w:tab w:val="num" w:pos="6688"/>
        </w:tabs>
        <w:ind w:left="6688" w:hanging="360"/>
      </w:pPr>
      <w:rPr>
        <w:rFonts w:ascii="Wingdings" w:hAnsi="Wingdings" w:hint="default"/>
      </w:rPr>
    </w:lvl>
  </w:abstractNum>
  <w:abstractNum w:abstractNumId="29">
    <w:nsid w:val="5A44260B"/>
    <w:multiLevelType w:val="hybridMultilevel"/>
    <w:tmpl w:val="2B42085E"/>
    <w:lvl w:ilvl="0" w:tplc="C4545EEA">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DD33CD3"/>
    <w:multiLevelType w:val="multilevel"/>
    <w:tmpl w:val="627EDD8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1">
    <w:nsid w:val="60850D53"/>
    <w:multiLevelType w:val="hybridMultilevel"/>
    <w:tmpl w:val="8BEA2720"/>
    <w:lvl w:ilvl="0" w:tplc="CE32E9F8">
      <w:start w:val="1"/>
      <w:numFmt w:val="decimal"/>
      <w:lvlText w:val="1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4FF5715"/>
    <w:multiLevelType w:val="hybridMultilevel"/>
    <w:tmpl w:val="7CEC0B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33">
    <w:nsid w:val="6B9C15B1"/>
    <w:multiLevelType w:val="hybridMultilevel"/>
    <w:tmpl w:val="30767124"/>
    <w:lvl w:ilvl="0" w:tplc="1EE22FCC">
      <w:start w:val="1"/>
      <w:numFmt w:val="decimal"/>
      <w:lvlText w:val="13.%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FF72355"/>
    <w:multiLevelType w:val="hybridMultilevel"/>
    <w:tmpl w:val="51548C6C"/>
    <w:lvl w:ilvl="0" w:tplc="E11C9966">
      <w:start w:val="1"/>
      <w:numFmt w:val="decimal"/>
      <w:lvlText w:val="9.%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5D70459"/>
    <w:multiLevelType w:val="hybridMultilevel"/>
    <w:tmpl w:val="11F07E90"/>
    <w:lvl w:ilvl="0" w:tplc="1826EA74">
      <w:start w:val="1"/>
      <w:numFmt w:val="decimal"/>
      <w:lvlText w:val="%1."/>
      <w:lvlJc w:val="left"/>
      <w:pPr>
        <w:tabs>
          <w:tab w:val="num" w:pos="1665"/>
        </w:tabs>
        <w:ind w:left="166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BA65D26"/>
    <w:multiLevelType w:val="hybridMultilevel"/>
    <w:tmpl w:val="898672C8"/>
    <w:lvl w:ilvl="0" w:tplc="B0180664">
      <w:start w:val="1"/>
      <w:numFmt w:val="decimal"/>
      <w:lvlText w:val="7.%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CAF0DBC"/>
    <w:multiLevelType w:val="hybridMultilevel"/>
    <w:tmpl w:val="A4F84C88"/>
    <w:lvl w:ilvl="0" w:tplc="ADB0E9D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4"/>
  </w:num>
  <w:num w:numId="2">
    <w:abstractNumId w:val="0"/>
  </w:num>
  <w:num w:numId="3">
    <w:abstractNumId w:val="8"/>
  </w:num>
  <w:num w:numId="4">
    <w:abstractNumId w:val="13"/>
  </w:num>
  <w:num w:numId="5">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2"/>
  </w:num>
  <w:num w:numId="12">
    <w:abstractNumId w:val="30"/>
  </w:num>
  <w:num w:numId="13">
    <w:abstractNumId w:val="28"/>
  </w:num>
  <w:num w:numId="14">
    <w:abstractNumId w:val="32"/>
  </w:num>
  <w:num w:numId="15">
    <w:abstractNumId w:val="17"/>
  </w:num>
  <w:num w:numId="16">
    <w:abstractNumId w:val="20"/>
  </w:num>
  <w:num w:numId="17">
    <w:abstractNumId w:val="21"/>
  </w:num>
  <w:num w:numId="18">
    <w:abstractNumId w:val="16"/>
  </w:num>
  <w:num w:numId="19">
    <w:abstractNumId w:val="11"/>
  </w:num>
  <w:num w:numId="20">
    <w:abstractNumId w:val="6"/>
  </w:num>
  <w:num w:numId="21">
    <w:abstractNumId w:val="3"/>
  </w:num>
  <w:num w:numId="22">
    <w:abstractNumId w:val="5"/>
  </w:num>
  <w:num w:numId="23">
    <w:abstractNumId w:val="18"/>
  </w:num>
  <w:num w:numId="24">
    <w:abstractNumId w:val="29"/>
  </w:num>
  <w:num w:numId="25">
    <w:abstractNumId w:val="27"/>
  </w:num>
  <w:num w:numId="26">
    <w:abstractNumId w:val="23"/>
  </w:num>
  <w:num w:numId="27">
    <w:abstractNumId w:val="9"/>
  </w:num>
  <w:num w:numId="28">
    <w:abstractNumId w:val="22"/>
  </w:num>
  <w:num w:numId="29">
    <w:abstractNumId w:val="1"/>
  </w:num>
  <w:num w:numId="30">
    <w:abstractNumId w:val="36"/>
  </w:num>
  <w:num w:numId="31">
    <w:abstractNumId w:val="26"/>
  </w:num>
  <w:num w:numId="32">
    <w:abstractNumId w:val="7"/>
  </w:num>
  <w:num w:numId="33">
    <w:abstractNumId w:val="19"/>
  </w:num>
  <w:num w:numId="34">
    <w:abstractNumId w:val="12"/>
  </w:num>
  <w:num w:numId="35">
    <w:abstractNumId w:val="34"/>
  </w:num>
  <w:num w:numId="36">
    <w:abstractNumId w:val="10"/>
  </w:num>
  <w:num w:numId="37">
    <w:abstractNumId w:val="2"/>
  </w:num>
  <w:num w:numId="38">
    <w:abstractNumId w:val="31"/>
  </w:num>
  <w:num w:numId="39">
    <w:abstractNumId w:val="33"/>
  </w:num>
  <w:num w:numId="40">
    <w:abstractNumId w:val="25"/>
  </w:num>
  <w:num w:numId="41">
    <w:abstractNumId w:val="4"/>
  </w:num>
  <w:num w:numId="42">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BF"/>
    <w:rsid w:val="00007357"/>
    <w:rsid w:val="00020436"/>
    <w:rsid w:val="0002176A"/>
    <w:rsid w:val="00024277"/>
    <w:rsid w:val="000355D9"/>
    <w:rsid w:val="00036809"/>
    <w:rsid w:val="00046F6E"/>
    <w:rsid w:val="0008308B"/>
    <w:rsid w:val="000A040A"/>
    <w:rsid w:val="000C7EE6"/>
    <w:rsid w:val="000D18A7"/>
    <w:rsid w:val="000E2F68"/>
    <w:rsid w:val="000F0147"/>
    <w:rsid w:val="000F675B"/>
    <w:rsid w:val="00114E91"/>
    <w:rsid w:val="001250D7"/>
    <w:rsid w:val="0013551A"/>
    <w:rsid w:val="001418E5"/>
    <w:rsid w:val="00150B32"/>
    <w:rsid w:val="0015600F"/>
    <w:rsid w:val="00161D4E"/>
    <w:rsid w:val="00163093"/>
    <w:rsid w:val="001653BD"/>
    <w:rsid w:val="00186FBB"/>
    <w:rsid w:val="00192188"/>
    <w:rsid w:val="001A3582"/>
    <w:rsid w:val="001B4A44"/>
    <w:rsid w:val="001B7D7A"/>
    <w:rsid w:val="001C13B7"/>
    <w:rsid w:val="001E3EFF"/>
    <w:rsid w:val="001F0DFF"/>
    <w:rsid w:val="001F1087"/>
    <w:rsid w:val="001F4252"/>
    <w:rsid w:val="00206E55"/>
    <w:rsid w:val="00221E0F"/>
    <w:rsid w:val="0022720C"/>
    <w:rsid w:val="002435ED"/>
    <w:rsid w:val="00251C23"/>
    <w:rsid w:val="00280A41"/>
    <w:rsid w:val="002B0AD8"/>
    <w:rsid w:val="002D03F3"/>
    <w:rsid w:val="002D0FA0"/>
    <w:rsid w:val="0030364A"/>
    <w:rsid w:val="00305774"/>
    <w:rsid w:val="00310A89"/>
    <w:rsid w:val="003221AF"/>
    <w:rsid w:val="00346570"/>
    <w:rsid w:val="003553A6"/>
    <w:rsid w:val="003564DE"/>
    <w:rsid w:val="003636AB"/>
    <w:rsid w:val="003834B8"/>
    <w:rsid w:val="00393BEC"/>
    <w:rsid w:val="003A16C0"/>
    <w:rsid w:val="003D6CF5"/>
    <w:rsid w:val="003E6669"/>
    <w:rsid w:val="003F3753"/>
    <w:rsid w:val="003F51A7"/>
    <w:rsid w:val="004021A3"/>
    <w:rsid w:val="00402D99"/>
    <w:rsid w:val="004038E2"/>
    <w:rsid w:val="00436EDF"/>
    <w:rsid w:val="00437B6B"/>
    <w:rsid w:val="004411BC"/>
    <w:rsid w:val="0044428C"/>
    <w:rsid w:val="00457450"/>
    <w:rsid w:val="00461244"/>
    <w:rsid w:val="00461A0F"/>
    <w:rsid w:val="0048201E"/>
    <w:rsid w:val="00492065"/>
    <w:rsid w:val="00496A16"/>
    <w:rsid w:val="004A2331"/>
    <w:rsid w:val="004C37A4"/>
    <w:rsid w:val="004D732F"/>
    <w:rsid w:val="004E652A"/>
    <w:rsid w:val="004F1657"/>
    <w:rsid w:val="005027E0"/>
    <w:rsid w:val="00502BE5"/>
    <w:rsid w:val="0050535D"/>
    <w:rsid w:val="0052404E"/>
    <w:rsid w:val="005337D4"/>
    <w:rsid w:val="00536CE4"/>
    <w:rsid w:val="005408DC"/>
    <w:rsid w:val="00543075"/>
    <w:rsid w:val="005551AC"/>
    <w:rsid w:val="00565227"/>
    <w:rsid w:val="005777AA"/>
    <w:rsid w:val="00581252"/>
    <w:rsid w:val="00582F86"/>
    <w:rsid w:val="00585FE9"/>
    <w:rsid w:val="005A2DBE"/>
    <w:rsid w:val="005B5A73"/>
    <w:rsid w:val="005D4D1D"/>
    <w:rsid w:val="005E602F"/>
    <w:rsid w:val="005E60D8"/>
    <w:rsid w:val="00604360"/>
    <w:rsid w:val="006118E5"/>
    <w:rsid w:val="0061252E"/>
    <w:rsid w:val="0062558A"/>
    <w:rsid w:val="00647A65"/>
    <w:rsid w:val="00654054"/>
    <w:rsid w:val="00654237"/>
    <w:rsid w:val="00664186"/>
    <w:rsid w:val="00676012"/>
    <w:rsid w:val="006850D9"/>
    <w:rsid w:val="00692953"/>
    <w:rsid w:val="006E30F0"/>
    <w:rsid w:val="006F7F24"/>
    <w:rsid w:val="007160D2"/>
    <w:rsid w:val="00720D65"/>
    <w:rsid w:val="00731D88"/>
    <w:rsid w:val="00737816"/>
    <w:rsid w:val="007537E9"/>
    <w:rsid w:val="00762122"/>
    <w:rsid w:val="00767A0D"/>
    <w:rsid w:val="0077096E"/>
    <w:rsid w:val="007872AC"/>
    <w:rsid w:val="007D44EF"/>
    <w:rsid w:val="00805737"/>
    <w:rsid w:val="0081667C"/>
    <w:rsid w:val="008200CD"/>
    <w:rsid w:val="00827BBC"/>
    <w:rsid w:val="00830431"/>
    <w:rsid w:val="0084512F"/>
    <w:rsid w:val="008467AE"/>
    <w:rsid w:val="00852C17"/>
    <w:rsid w:val="008544F7"/>
    <w:rsid w:val="00866C6D"/>
    <w:rsid w:val="008857E4"/>
    <w:rsid w:val="00895F66"/>
    <w:rsid w:val="008A1942"/>
    <w:rsid w:val="008A67E7"/>
    <w:rsid w:val="008B5C6D"/>
    <w:rsid w:val="008F07AE"/>
    <w:rsid w:val="009171B4"/>
    <w:rsid w:val="00920A38"/>
    <w:rsid w:val="009442C3"/>
    <w:rsid w:val="0097263A"/>
    <w:rsid w:val="009801C6"/>
    <w:rsid w:val="00986971"/>
    <w:rsid w:val="009A0083"/>
    <w:rsid w:val="009C5374"/>
    <w:rsid w:val="009D141F"/>
    <w:rsid w:val="009E12C3"/>
    <w:rsid w:val="009F7FC5"/>
    <w:rsid w:val="00A01F9F"/>
    <w:rsid w:val="00A170C8"/>
    <w:rsid w:val="00A27868"/>
    <w:rsid w:val="00A3162E"/>
    <w:rsid w:val="00A4649A"/>
    <w:rsid w:val="00A542DC"/>
    <w:rsid w:val="00A67E22"/>
    <w:rsid w:val="00A75B03"/>
    <w:rsid w:val="00A83345"/>
    <w:rsid w:val="00A83E74"/>
    <w:rsid w:val="00AA3AFD"/>
    <w:rsid w:val="00AA7270"/>
    <w:rsid w:val="00AB0020"/>
    <w:rsid w:val="00AB7A14"/>
    <w:rsid w:val="00AC0BED"/>
    <w:rsid w:val="00AC74A2"/>
    <w:rsid w:val="00AD7AEE"/>
    <w:rsid w:val="00B00F67"/>
    <w:rsid w:val="00B1658B"/>
    <w:rsid w:val="00B313E1"/>
    <w:rsid w:val="00B32CEB"/>
    <w:rsid w:val="00B54CC2"/>
    <w:rsid w:val="00B54E71"/>
    <w:rsid w:val="00B719ED"/>
    <w:rsid w:val="00B92E2F"/>
    <w:rsid w:val="00BA1064"/>
    <w:rsid w:val="00BB4299"/>
    <w:rsid w:val="00BC4810"/>
    <w:rsid w:val="00BD0883"/>
    <w:rsid w:val="00BD2A8B"/>
    <w:rsid w:val="00BD3043"/>
    <w:rsid w:val="00BF37FA"/>
    <w:rsid w:val="00C02288"/>
    <w:rsid w:val="00C40584"/>
    <w:rsid w:val="00C42E77"/>
    <w:rsid w:val="00C42F3F"/>
    <w:rsid w:val="00C448F5"/>
    <w:rsid w:val="00C54DBF"/>
    <w:rsid w:val="00C723DA"/>
    <w:rsid w:val="00CB482F"/>
    <w:rsid w:val="00CC25A0"/>
    <w:rsid w:val="00CD64BF"/>
    <w:rsid w:val="00CF1771"/>
    <w:rsid w:val="00D10435"/>
    <w:rsid w:val="00D10D36"/>
    <w:rsid w:val="00D1550C"/>
    <w:rsid w:val="00D20B03"/>
    <w:rsid w:val="00D374EB"/>
    <w:rsid w:val="00D42234"/>
    <w:rsid w:val="00D462DF"/>
    <w:rsid w:val="00D60844"/>
    <w:rsid w:val="00DA73D4"/>
    <w:rsid w:val="00DB25BC"/>
    <w:rsid w:val="00DB34B3"/>
    <w:rsid w:val="00DC403F"/>
    <w:rsid w:val="00E00E25"/>
    <w:rsid w:val="00E151EE"/>
    <w:rsid w:val="00E209EF"/>
    <w:rsid w:val="00E21789"/>
    <w:rsid w:val="00E24298"/>
    <w:rsid w:val="00E36639"/>
    <w:rsid w:val="00E43C0E"/>
    <w:rsid w:val="00E65E4C"/>
    <w:rsid w:val="00E71757"/>
    <w:rsid w:val="00E723E8"/>
    <w:rsid w:val="00E93CC2"/>
    <w:rsid w:val="00E942BE"/>
    <w:rsid w:val="00EC29AB"/>
    <w:rsid w:val="00EC6609"/>
    <w:rsid w:val="00EC75AC"/>
    <w:rsid w:val="00EE48F6"/>
    <w:rsid w:val="00EF72FF"/>
    <w:rsid w:val="00F02967"/>
    <w:rsid w:val="00F12C4B"/>
    <w:rsid w:val="00F22524"/>
    <w:rsid w:val="00F24407"/>
    <w:rsid w:val="00F37112"/>
    <w:rsid w:val="00F54F1E"/>
    <w:rsid w:val="00F61E65"/>
    <w:rsid w:val="00F904E2"/>
    <w:rsid w:val="00F975D2"/>
    <w:rsid w:val="00FA3164"/>
    <w:rsid w:val="00FA63AC"/>
    <w:rsid w:val="00FC16FF"/>
    <w:rsid w:val="00FD53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BF"/>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CD64BF"/>
    <w:pPr>
      <w:keepNext/>
      <w:spacing w:before="240" w:after="60"/>
      <w:outlineLvl w:val="0"/>
    </w:pPr>
    <w:rPr>
      <w:rFonts w:eastAsia="Calibri"/>
      <w:b/>
      <w:bCs/>
      <w:kern w:val="32"/>
      <w:sz w:val="32"/>
      <w:szCs w:val="32"/>
    </w:rPr>
  </w:style>
  <w:style w:type="paragraph" w:styleId="2">
    <w:name w:val="heading 2"/>
    <w:basedOn w:val="a"/>
    <w:next w:val="a"/>
    <w:link w:val="20"/>
    <w:qFormat/>
    <w:rsid w:val="00CD64BF"/>
    <w:pPr>
      <w:keepNext/>
      <w:spacing w:before="240" w:after="60"/>
      <w:outlineLvl w:val="1"/>
    </w:pPr>
    <w:rPr>
      <w:rFonts w:eastAsia="Calibri"/>
      <w:b/>
      <w:bCs/>
      <w:i/>
      <w:iCs/>
    </w:rPr>
  </w:style>
  <w:style w:type="paragraph" w:styleId="3">
    <w:name w:val="heading 3"/>
    <w:aliases w:val="ТТЗХБ2,ТЗ 3,ТЗ_3"/>
    <w:basedOn w:val="a"/>
    <w:next w:val="a"/>
    <w:link w:val="30"/>
    <w:qFormat/>
    <w:rsid w:val="00CD64BF"/>
    <w:pPr>
      <w:keepNext/>
      <w:spacing w:before="240" w:after="60"/>
      <w:outlineLvl w:val="2"/>
    </w:pPr>
    <w:rPr>
      <w:rFonts w:eastAsia="Calibri"/>
      <w:b/>
      <w:bCs/>
      <w:sz w:val="26"/>
      <w:szCs w:val="26"/>
    </w:rPr>
  </w:style>
  <w:style w:type="paragraph" w:styleId="4">
    <w:name w:val="heading 4"/>
    <w:basedOn w:val="a"/>
    <w:next w:val="a"/>
    <w:link w:val="40"/>
    <w:qFormat/>
    <w:rsid w:val="00CD64BF"/>
    <w:pPr>
      <w:keepNext/>
      <w:spacing w:before="240" w:after="60"/>
      <w:outlineLvl w:val="3"/>
    </w:pPr>
    <w:rPr>
      <w:b/>
      <w:bCs/>
    </w:rPr>
  </w:style>
  <w:style w:type="paragraph" w:styleId="5">
    <w:name w:val="heading 5"/>
    <w:basedOn w:val="a"/>
    <w:next w:val="a"/>
    <w:link w:val="50"/>
    <w:qFormat/>
    <w:rsid w:val="00CD64BF"/>
    <w:pPr>
      <w:spacing w:before="240" w:after="60"/>
      <w:outlineLvl w:val="4"/>
    </w:pPr>
    <w:rPr>
      <w:b/>
      <w:bCs/>
      <w:i/>
      <w:iCs/>
      <w:sz w:val="26"/>
      <w:szCs w:val="26"/>
    </w:rPr>
  </w:style>
  <w:style w:type="paragraph" w:styleId="6">
    <w:name w:val="heading 6"/>
    <w:basedOn w:val="a"/>
    <w:next w:val="a"/>
    <w:link w:val="60"/>
    <w:qFormat/>
    <w:rsid w:val="00CD64BF"/>
    <w:pPr>
      <w:spacing w:before="240" w:after="60"/>
      <w:outlineLvl w:val="5"/>
    </w:pPr>
    <w:rPr>
      <w:b/>
      <w:bCs/>
      <w:sz w:val="22"/>
      <w:szCs w:val="22"/>
    </w:rPr>
  </w:style>
  <w:style w:type="paragraph" w:styleId="7">
    <w:name w:val="heading 7"/>
    <w:basedOn w:val="a"/>
    <w:next w:val="a"/>
    <w:link w:val="70"/>
    <w:qFormat/>
    <w:rsid w:val="00CD64BF"/>
    <w:pPr>
      <w:spacing w:before="240" w:after="60"/>
      <w:outlineLvl w:val="6"/>
    </w:pPr>
  </w:style>
  <w:style w:type="paragraph" w:styleId="8">
    <w:name w:val="heading 8"/>
    <w:basedOn w:val="a"/>
    <w:next w:val="a"/>
    <w:link w:val="80"/>
    <w:qFormat/>
    <w:rsid w:val="00CD64BF"/>
    <w:pPr>
      <w:spacing w:before="240" w:after="60"/>
      <w:outlineLvl w:val="7"/>
    </w:pPr>
    <w:rPr>
      <w:i/>
      <w:iCs/>
    </w:rPr>
  </w:style>
  <w:style w:type="paragraph" w:styleId="9">
    <w:name w:val="heading 9"/>
    <w:basedOn w:val="a"/>
    <w:next w:val="a"/>
    <w:link w:val="90"/>
    <w:qFormat/>
    <w:rsid w:val="00CD64BF"/>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CD64BF"/>
    <w:rPr>
      <w:rFonts w:ascii="Cambria" w:eastAsia="Calibri" w:hAnsi="Cambria" w:cs="Times New Roman"/>
      <w:b/>
      <w:bCs/>
      <w:kern w:val="32"/>
      <w:sz w:val="32"/>
      <w:szCs w:val="32"/>
      <w:lang w:val="en-US"/>
    </w:rPr>
  </w:style>
  <w:style w:type="character" w:customStyle="1" w:styleId="20">
    <w:name w:val="Заголовок 2 Знак"/>
    <w:basedOn w:val="a0"/>
    <w:link w:val="2"/>
    <w:rsid w:val="00CD64B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CD64BF"/>
    <w:rPr>
      <w:rFonts w:ascii="Cambria" w:eastAsia="Calibri" w:hAnsi="Cambria" w:cs="Times New Roman"/>
      <w:b/>
      <w:bCs/>
      <w:sz w:val="26"/>
      <w:szCs w:val="26"/>
      <w:lang w:val="en-US"/>
    </w:rPr>
  </w:style>
  <w:style w:type="character" w:customStyle="1" w:styleId="40">
    <w:name w:val="Заголовок 4 Знак"/>
    <w:basedOn w:val="a0"/>
    <w:link w:val="4"/>
    <w:rsid w:val="00CD64BF"/>
    <w:rPr>
      <w:rFonts w:ascii="Cambria" w:eastAsia="Times New Roman" w:hAnsi="Cambria" w:cs="Times New Roman"/>
      <w:b/>
      <w:bCs/>
      <w:sz w:val="24"/>
      <w:szCs w:val="24"/>
      <w:lang w:val="en-US"/>
    </w:rPr>
  </w:style>
  <w:style w:type="character" w:customStyle="1" w:styleId="50">
    <w:name w:val="Заголовок 5 Знак"/>
    <w:basedOn w:val="a0"/>
    <w:link w:val="5"/>
    <w:rsid w:val="00CD64B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CD64BF"/>
    <w:rPr>
      <w:rFonts w:ascii="Cambria" w:eastAsia="Times New Roman" w:hAnsi="Cambria" w:cs="Times New Roman"/>
      <w:b/>
      <w:bCs/>
      <w:lang w:val="en-US"/>
    </w:rPr>
  </w:style>
  <w:style w:type="character" w:customStyle="1" w:styleId="70">
    <w:name w:val="Заголовок 7 Знак"/>
    <w:basedOn w:val="a0"/>
    <w:link w:val="7"/>
    <w:rsid w:val="00CD64BF"/>
    <w:rPr>
      <w:rFonts w:ascii="Cambria" w:eastAsia="Times New Roman" w:hAnsi="Cambria" w:cs="Times New Roman"/>
      <w:sz w:val="24"/>
      <w:szCs w:val="24"/>
      <w:lang w:val="en-US"/>
    </w:rPr>
  </w:style>
  <w:style w:type="character" w:customStyle="1" w:styleId="80">
    <w:name w:val="Заголовок 8 Знак"/>
    <w:basedOn w:val="a0"/>
    <w:link w:val="8"/>
    <w:rsid w:val="00CD64BF"/>
    <w:rPr>
      <w:rFonts w:ascii="Cambria" w:eastAsia="Times New Roman" w:hAnsi="Cambria" w:cs="Times New Roman"/>
      <w:i/>
      <w:iCs/>
      <w:sz w:val="24"/>
      <w:szCs w:val="24"/>
      <w:lang w:val="en-US"/>
    </w:rPr>
  </w:style>
  <w:style w:type="character" w:customStyle="1" w:styleId="90">
    <w:name w:val="Заголовок 9 Знак"/>
    <w:basedOn w:val="a0"/>
    <w:link w:val="9"/>
    <w:rsid w:val="00CD64BF"/>
    <w:rPr>
      <w:rFonts w:ascii="Cambria" w:eastAsia="Calibri" w:hAnsi="Cambria" w:cs="Times New Roman"/>
      <w:lang w:val="en-US"/>
    </w:rPr>
  </w:style>
  <w:style w:type="paragraph" w:styleId="a3">
    <w:name w:val="Title"/>
    <w:basedOn w:val="a"/>
    <w:next w:val="a"/>
    <w:link w:val="a4"/>
    <w:qFormat/>
    <w:rsid w:val="00CD64BF"/>
    <w:pPr>
      <w:spacing w:before="240" w:after="60"/>
      <w:jc w:val="center"/>
      <w:outlineLvl w:val="0"/>
    </w:pPr>
    <w:rPr>
      <w:rFonts w:eastAsia="Calibri"/>
      <w:b/>
      <w:bCs/>
      <w:kern w:val="28"/>
      <w:sz w:val="32"/>
      <w:szCs w:val="32"/>
    </w:rPr>
  </w:style>
  <w:style w:type="character" w:customStyle="1" w:styleId="a4">
    <w:name w:val="Название Знак"/>
    <w:basedOn w:val="a0"/>
    <w:link w:val="a3"/>
    <w:rsid w:val="00CD64BF"/>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CD64BF"/>
    <w:pPr>
      <w:spacing w:after="60"/>
      <w:jc w:val="center"/>
      <w:outlineLvl w:val="1"/>
    </w:pPr>
    <w:rPr>
      <w:rFonts w:eastAsia="Calibri"/>
    </w:rPr>
  </w:style>
  <w:style w:type="character" w:customStyle="1" w:styleId="a6">
    <w:name w:val="Подзаголовок Знак"/>
    <w:aliases w:val="ТЗ 4 Знак"/>
    <w:basedOn w:val="a0"/>
    <w:link w:val="a5"/>
    <w:rsid w:val="00CD64BF"/>
    <w:rPr>
      <w:rFonts w:ascii="Cambria" w:eastAsia="Calibri" w:hAnsi="Cambria" w:cs="Times New Roman"/>
      <w:sz w:val="24"/>
      <w:szCs w:val="24"/>
      <w:lang w:val="en-US"/>
    </w:rPr>
  </w:style>
  <w:style w:type="character" w:styleId="a7">
    <w:name w:val="Strong"/>
    <w:qFormat/>
    <w:rsid w:val="00CD64BF"/>
    <w:rPr>
      <w:rFonts w:cs="Times New Roman"/>
      <w:b/>
      <w:bCs/>
    </w:rPr>
  </w:style>
  <w:style w:type="character" w:styleId="a8">
    <w:name w:val="Emphasis"/>
    <w:qFormat/>
    <w:rsid w:val="00CD64BF"/>
    <w:rPr>
      <w:rFonts w:ascii="Calibri" w:hAnsi="Calibri" w:cs="Times New Roman"/>
      <w:b/>
      <w:i/>
      <w:iCs/>
    </w:rPr>
  </w:style>
  <w:style w:type="paragraph" w:customStyle="1" w:styleId="11">
    <w:name w:val="Без интервала1"/>
    <w:basedOn w:val="a"/>
    <w:rsid w:val="00CD64BF"/>
    <w:rPr>
      <w:szCs w:val="32"/>
    </w:rPr>
  </w:style>
  <w:style w:type="paragraph" w:customStyle="1" w:styleId="12">
    <w:name w:val="Абзац списка1"/>
    <w:basedOn w:val="a"/>
    <w:qFormat/>
    <w:rsid w:val="00CD64BF"/>
    <w:pPr>
      <w:ind w:left="720"/>
      <w:contextualSpacing/>
    </w:pPr>
  </w:style>
  <w:style w:type="paragraph" w:customStyle="1" w:styleId="21">
    <w:name w:val="Цитата 21"/>
    <w:basedOn w:val="a"/>
    <w:next w:val="a"/>
    <w:link w:val="QuoteChar"/>
    <w:rsid w:val="00CD64BF"/>
    <w:rPr>
      <w:i/>
    </w:rPr>
  </w:style>
  <w:style w:type="character" w:customStyle="1" w:styleId="QuoteChar">
    <w:name w:val="Quote Char"/>
    <w:link w:val="21"/>
    <w:locked/>
    <w:rsid w:val="00CD64BF"/>
    <w:rPr>
      <w:rFonts w:ascii="Cambria" w:eastAsia="Times New Roman" w:hAnsi="Cambria" w:cs="Times New Roman"/>
      <w:i/>
      <w:sz w:val="24"/>
      <w:szCs w:val="24"/>
      <w:lang w:val="en-US"/>
    </w:rPr>
  </w:style>
  <w:style w:type="paragraph" w:customStyle="1" w:styleId="13">
    <w:name w:val="Выделенная цитата1"/>
    <w:basedOn w:val="a"/>
    <w:next w:val="a"/>
    <w:link w:val="IntenseQuoteChar"/>
    <w:rsid w:val="00CD64BF"/>
    <w:pPr>
      <w:ind w:left="720" w:right="720"/>
    </w:pPr>
    <w:rPr>
      <w:b/>
      <w:i/>
      <w:szCs w:val="22"/>
    </w:rPr>
  </w:style>
  <w:style w:type="character" w:customStyle="1" w:styleId="IntenseQuoteChar">
    <w:name w:val="Intense Quote Char"/>
    <w:link w:val="13"/>
    <w:locked/>
    <w:rsid w:val="00CD64BF"/>
    <w:rPr>
      <w:rFonts w:ascii="Cambria" w:eastAsia="Times New Roman" w:hAnsi="Cambria" w:cs="Times New Roman"/>
      <w:b/>
      <w:i/>
      <w:sz w:val="24"/>
      <w:lang w:val="en-US"/>
    </w:rPr>
  </w:style>
  <w:style w:type="character" w:customStyle="1" w:styleId="14">
    <w:name w:val="Слабое выделение1"/>
    <w:rsid w:val="00CD64BF"/>
    <w:rPr>
      <w:i/>
      <w:color w:val="5A5A5A"/>
    </w:rPr>
  </w:style>
  <w:style w:type="character" w:customStyle="1" w:styleId="15">
    <w:name w:val="Сильное выделение1"/>
    <w:rsid w:val="00CD64BF"/>
    <w:rPr>
      <w:rFonts w:cs="Times New Roman"/>
      <w:b/>
      <w:i/>
      <w:sz w:val="24"/>
      <w:szCs w:val="24"/>
      <w:u w:val="single"/>
    </w:rPr>
  </w:style>
  <w:style w:type="character" w:customStyle="1" w:styleId="16">
    <w:name w:val="Слабая ссылка1"/>
    <w:rsid w:val="00CD64BF"/>
    <w:rPr>
      <w:rFonts w:cs="Times New Roman"/>
      <w:sz w:val="24"/>
      <w:szCs w:val="24"/>
      <w:u w:val="single"/>
    </w:rPr>
  </w:style>
  <w:style w:type="character" w:customStyle="1" w:styleId="17">
    <w:name w:val="Сильная ссылка1"/>
    <w:rsid w:val="00CD64BF"/>
    <w:rPr>
      <w:rFonts w:cs="Times New Roman"/>
      <w:b/>
      <w:sz w:val="24"/>
      <w:u w:val="single"/>
    </w:rPr>
  </w:style>
  <w:style w:type="character" w:customStyle="1" w:styleId="18">
    <w:name w:val="Название книги1"/>
    <w:rsid w:val="00CD64BF"/>
    <w:rPr>
      <w:rFonts w:ascii="Cambria" w:hAnsi="Cambria" w:cs="Times New Roman"/>
      <w:b/>
      <w:i/>
      <w:sz w:val="24"/>
      <w:szCs w:val="24"/>
    </w:rPr>
  </w:style>
  <w:style w:type="paragraph" w:styleId="a9">
    <w:name w:val="header"/>
    <w:basedOn w:val="a"/>
    <w:link w:val="aa"/>
    <w:rsid w:val="00CD64BF"/>
    <w:pPr>
      <w:tabs>
        <w:tab w:val="center" w:pos="4320"/>
        <w:tab w:val="right" w:pos="8640"/>
      </w:tabs>
    </w:pPr>
    <w:rPr>
      <w:lang w:val="ru-RU" w:eastAsia="ru-RU"/>
    </w:rPr>
  </w:style>
  <w:style w:type="character" w:customStyle="1" w:styleId="aa">
    <w:name w:val="Верхний колонтитул Знак"/>
    <w:basedOn w:val="a0"/>
    <w:link w:val="a9"/>
    <w:rsid w:val="00CD64BF"/>
    <w:rPr>
      <w:rFonts w:ascii="Cambria" w:eastAsia="Times New Roman" w:hAnsi="Cambria" w:cs="Times New Roman"/>
      <w:sz w:val="24"/>
      <w:szCs w:val="24"/>
      <w:lang w:eastAsia="ru-RU"/>
    </w:rPr>
  </w:style>
  <w:style w:type="paragraph" w:styleId="ab">
    <w:name w:val="footer"/>
    <w:basedOn w:val="a"/>
    <w:link w:val="ac"/>
    <w:rsid w:val="00CD64BF"/>
    <w:pPr>
      <w:tabs>
        <w:tab w:val="center" w:pos="4320"/>
        <w:tab w:val="right" w:pos="8640"/>
      </w:tabs>
    </w:pPr>
    <w:rPr>
      <w:lang w:val="ru-RU" w:eastAsia="ru-RU"/>
    </w:rPr>
  </w:style>
  <w:style w:type="character" w:customStyle="1" w:styleId="ac">
    <w:name w:val="Нижний колонтитул Знак"/>
    <w:basedOn w:val="a0"/>
    <w:link w:val="ab"/>
    <w:rsid w:val="00CD64BF"/>
    <w:rPr>
      <w:rFonts w:ascii="Cambria" w:eastAsia="Times New Roman" w:hAnsi="Cambria" w:cs="Times New Roman"/>
      <w:sz w:val="24"/>
      <w:szCs w:val="24"/>
      <w:lang w:eastAsia="ru-RU"/>
    </w:rPr>
  </w:style>
  <w:style w:type="character" w:styleId="ad">
    <w:name w:val="page number"/>
    <w:rsid w:val="00CD64BF"/>
    <w:rPr>
      <w:rFonts w:cs="Times New Roman"/>
    </w:rPr>
  </w:style>
  <w:style w:type="paragraph" w:customStyle="1" w:styleId="19">
    <w:name w:val="Абзац списка1"/>
    <w:aliases w:val="List Paragraph,List_Paragraph,Multilevel para_II,List Paragraph1,List Paragraph (numbered (a)),Numbered list"/>
    <w:basedOn w:val="a"/>
    <w:link w:val="ae"/>
    <w:qFormat/>
    <w:rsid w:val="00CD64BF"/>
    <w:pPr>
      <w:ind w:left="720"/>
      <w:contextualSpacing/>
    </w:pPr>
  </w:style>
  <w:style w:type="paragraph" w:styleId="af">
    <w:name w:val="Balloon Text"/>
    <w:basedOn w:val="a"/>
    <w:link w:val="af0"/>
    <w:rsid w:val="00CD64BF"/>
    <w:rPr>
      <w:rFonts w:ascii="Tahoma" w:hAnsi="Tahoma" w:cs="Tahoma"/>
      <w:sz w:val="16"/>
      <w:szCs w:val="16"/>
    </w:rPr>
  </w:style>
  <w:style w:type="character" w:customStyle="1" w:styleId="af0">
    <w:name w:val="Текст выноски Знак"/>
    <w:basedOn w:val="a0"/>
    <w:link w:val="af"/>
    <w:rsid w:val="00CD64BF"/>
    <w:rPr>
      <w:rFonts w:ascii="Tahoma" w:eastAsia="Times New Roman" w:hAnsi="Tahoma" w:cs="Tahoma"/>
      <w:sz w:val="16"/>
      <w:szCs w:val="16"/>
      <w:lang w:val="en-US"/>
    </w:rPr>
  </w:style>
  <w:style w:type="paragraph" w:styleId="af1">
    <w:name w:val="Block Text"/>
    <w:basedOn w:val="a"/>
    <w:rsid w:val="00CD64BF"/>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CD64BF"/>
    <w:pPr>
      <w:ind w:left="720"/>
    </w:pPr>
    <w:rPr>
      <w:rFonts w:ascii="Times New Roman" w:eastAsia="Calibri" w:hAnsi="Times New Roman"/>
      <w:szCs w:val="20"/>
      <w:lang w:val="en-GB"/>
    </w:rPr>
  </w:style>
  <w:style w:type="character" w:customStyle="1" w:styleId="af3">
    <w:name w:val="Основной текст с отступом Знак"/>
    <w:basedOn w:val="a0"/>
    <w:link w:val="af2"/>
    <w:rsid w:val="00CD64BF"/>
    <w:rPr>
      <w:rFonts w:ascii="Times New Roman" w:eastAsia="Calibri" w:hAnsi="Times New Roman" w:cs="Times New Roman"/>
      <w:sz w:val="24"/>
      <w:szCs w:val="20"/>
      <w:lang w:val="en-GB"/>
    </w:rPr>
  </w:style>
  <w:style w:type="paragraph" w:styleId="22">
    <w:name w:val="Body Text Indent 2"/>
    <w:basedOn w:val="a"/>
    <w:link w:val="23"/>
    <w:rsid w:val="00CD64BF"/>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CD64BF"/>
    <w:rPr>
      <w:rFonts w:ascii="Times New Roman" w:eastAsia="Calibri" w:hAnsi="Times New Roman" w:cs="Times New Roman"/>
      <w:color w:val="FF0000"/>
      <w:sz w:val="24"/>
      <w:szCs w:val="20"/>
      <w:lang w:val="en-GB"/>
    </w:rPr>
  </w:style>
  <w:style w:type="paragraph" w:styleId="af4">
    <w:name w:val="Body Text"/>
    <w:basedOn w:val="a"/>
    <w:link w:val="af5"/>
    <w:rsid w:val="00CD64BF"/>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basedOn w:val="a0"/>
    <w:link w:val="af4"/>
    <w:rsid w:val="00CD64BF"/>
    <w:rPr>
      <w:rFonts w:ascii="Times New Roman" w:eastAsia="Calibri" w:hAnsi="Times New Roman" w:cs="Times New Roman"/>
      <w:sz w:val="24"/>
      <w:szCs w:val="20"/>
      <w:lang w:val="en-US"/>
    </w:rPr>
  </w:style>
  <w:style w:type="paragraph" w:styleId="af6">
    <w:name w:val="footnote text"/>
    <w:basedOn w:val="a"/>
    <w:link w:val="af7"/>
    <w:rsid w:val="00CD64BF"/>
    <w:rPr>
      <w:rFonts w:ascii="Times New Roman" w:eastAsia="Calibri" w:hAnsi="Times New Roman"/>
      <w:sz w:val="20"/>
      <w:szCs w:val="20"/>
      <w:lang w:val="en-GB"/>
    </w:rPr>
  </w:style>
  <w:style w:type="character" w:customStyle="1" w:styleId="af7">
    <w:name w:val="Текст сноски Знак"/>
    <w:basedOn w:val="a0"/>
    <w:link w:val="af6"/>
    <w:rsid w:val="00CD64BF"/>
    <w:rPr>
      <w:rFonts w:ascii="Times New Roman" w:eastAsia="Calibri" w:hAnsi="Times New Roman" w:cs="Times New Roman"/>
      <w:sz w:val="20"/>
      <w:szCs w:val="20"/>
      <w:lang w:val="en-GB"/>
    </w:rPr>
  </w:style>
  <w:style w:type="character" w:styleId="af8">
    <w:name w:val="footnote reference"/>
    <w:rsid w:val="00CD64BF"/>
    <w:rPr>
      <w:vertAlign w:val="superscript"/>
    </w:rPr>
  </w:style>
  <w:style w:type="paragraph" w:styleId="31">
    <w:name w:val="Body Text Indent 3"/>
    <w:basedOn w:val="a"/>
    <w:link w:val="32"/>
    <w:rsid w:val="00CD64BF"/>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CD64BF"/>
    <w:rPr>
      <w:rFonts w:ascii="Times New Roman" w:eastAsia="Calibri" w:hAnsi="Times New Roman" w:cs="Times New Roman"/>
      <w:sz w:val="24"/>
      <w:szCs w:val="20"/>
      <w:lang w:val="en-US"/>
    </w:rPr>
  </w:style>
  <w:style w:type="paragraph" w:styleId="24">
    <w:name w:val="Body Text 2"/>
    <w:basedOn w:val="a"/>
    <w:link w:val="25"/>
    <w:rsid w:val="00CD64BF"/>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CD64BF"/>
    <w:rPr>
      <w:rFonts w:ascii="Times New Roman" w:eastAsia="Calibri" w:hAnsi="Times New Roman" w:cs="Times New Roman"/>
      <w:b/>
      <w:bCs/>
      <w:sz w:val="36"/>
      <w:szCs w:val="20"/>
      <w:lang w:val="en-GB"/>
    </w:rPr>
  </w:style>
  <w:style w:type="character" w:styleId="af9">
    <w:name w:val="Hyperlink"/>
    <w:rsid w:val="00CD64BF"/>
    <w:rPr>
      <w:color w:val="0000FF"/>
      <w:u w:val="single"/>
    </w:rPr>
  </w:style>
  <w:style w:type="character" w:styleId="afa">
    <w:name w:val="FollowedHyperlink"/>
    <w:rsid w:val="00CD64BF"/>
    <w:rPr>
      <w:color w:val="800080"/>
      <w:u w:val="single"/>
    </w:rPr>
  </w:style>
  <w:style w:type="paragraph" w:styleId="afb">
    <w:name w:val="annotation text"/>
    <w:basedOn w:val="a"/>
    <w:link w:val="afc"/>
    <w:rsid w:val="00CD64BF"/>
    <w:rPr>
      <w:rFonts w:ascii="Times New Roman" w:eastAsia="Calibri" w:hAnsi="Times New Roman"/>
      <w:sz w:val="20"/>
      <w:szCs w:val="20"/>
      <w:lang w:val="en-GB"/>
    </w:rPr>
  </w:style>
  <w:style w:type="character" w:customStyle="1" w:styleId="afc">
    <w:name w:val="Текст примечания Знак"/>
    <w:basedOn w:val="a0"/>
    <w:link w:val="afb"/>
    <w:rsid w:val="00CD64BF"/>
    <w:rPr>
      <w:rFonts w:ascii="Times New Roman" w:eastAsia="Calibri" w:hAnsi="Times New Roman" w:cs="Times New Roman"/>
      <w:sz w:val="20"/>
      <w:szCs w:val="20"/>
      <w:lang w:val="en-GB"/>
    </w:rPr>
  </w:style>
  <w:style w:type="paragraph" w:styleId="afd">
    <w:name w:val="annotation subject"/>
    <w:basedOn w:val="afb"/>
    <w:next w:val="afb"/>
    <w:link w:val="afe"/>
    <w:rsid w:val="00CD64BF"/>
    <w:rPr>
      <w:b/>
      <w:bCs/>
    </w:rPr>
  </w:style>
  <w:style w:type="character" w:customStyle="1" w:styleId="afe">
    <w:name w:val="Тема примечания Знак"/>
    <w:basedOn w:val="afc"/>
    <w:link w:val="afd"/>
    <w:rsid w:val="00CD64BF"/>
    <w:rPr>
      <w:rFonts w:ascii="Times New Roman" w:eastAsia="Calibri" w:hAnsi="Times New Roman" w:cs="Times New Roman"/>
      <w:b/>
      <w:bCs/>
      <w:sz w:val="20"/>
      <w:szCs w:val="20"/>
      <w:lang w:val="en-GB"/>
    </w:rPr>
  </w:style>
  <w:style w:type="paragraph" w:styleId="aff">
    <w:name w:val="Normal (Web)"/>
    <w:basedOn w:val="a"/>
    <w:uiPriority w:val="99"/>
    <w:rsid w:val="00CD64BF"/>
    <w:rPr>
      <w:rFonts w:ascii="Times New Roman" w:eastAsia="Calibri" w:hAnsi="Times New Roman"/>
      <w:lang w:val="en-GB"/>
    </w:rPr>
  </w:style>
  <w:style w:type="character" w:customStyle="1" w:styleId="apple-style-span">
    <w:name w:val="apple-style-span"/>
    <w:rsid w:val="00CD64BF"/>
  </w:style>
  <w:style w:type="paragraph" w:styleId="aff0">
    <w:name w:val="endnote text"/>
    <w:basedOn w:val="a"/>
    <w:link w:val="aff1"/>
    <w:semiHidden/>
    <w:rsid w:val="00CD64BF"/>
    <w:rPr>
      <w:sz w:val="20"/>
      <w:szCs w:val="20"/>
    </w:rPr>
  </w:style>
  <w:style w:type="character" w:customStyle="1" w:styleId="aff1">
    <w:name w:val="Текст концевой сноски Знак"/>
    <w:basedOn w:val="a0"/>
    <w:link w:val="aff0"/>
    <w:semiHidden/>
    <w:rsid w:val="00CD64BF"/>
    <w:rPr>
      <w:rFonts w:ascii="Cambria" w:eastAsia="Times New Roman" w:hAnsi="Cambria" w:cs="Times New Roman"/>
      <w:sz w:val="20"/>
      <w:szCs w:val="20"/>
      <w:lang w:val="en-US"/>
    </w:rPr>
  </w:style>
  <w:style w:type="character" w:styleId="aff2">
    <w:name w:val="endnote reference"/>
    <w:rsid w:val="00CD64BF"/>
    <w:rPr>
      <w:vertAlign w:val="superscript"/>
    </w:rPr>
  </w:style>
  <w:style w:type="character" w:customStyle="1" w:styleId="FontStyle25">
    <w:name w:val="Font Style25"/>
    <w:rsid w:val="00CD64BF"/>
    <w:rPr>
      <w:rFonts w:ascii="Arial" w:hAnsi="Arial"/>
      <w:sz w:val="16"/>
    </w:rPr>
  </w:style>
  <w:style w:type="paragraph" w:customStyle="1" w:styleId="font5">
    <w:name w:val="font5"/>
    <w:basedOn w:val="a"/>
    <w:rsid w:val="00CD64BF"/>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CD64BF"/>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CD64BF"/>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CD64BF"/>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CD64BF"/>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CD64BF"/>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CD64BF"/>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CD64BF"/>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CD64BF"/>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CD64BF"/>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CD64BF"/>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CD64BF"/>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CD64BF"/>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CD64BF"/>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CD64BF"/>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CD64BF"/>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CD64BF"/>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CD64BF"/>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CD64BF"/>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CD64BF"/>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CD64BF"/>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CD64BF"/>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CD64BF"/>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CD64BF"/>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CD64BF"/>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CD64BF"/>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CD64BF"/>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CD64BF"/>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CD64BF"/>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CD64BF"/>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CD64BF"/>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CD64BF"/>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CD64BF"/>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CD64BF"/>
    <w:pPr>
      <w:ind w:left="240"/>
    </w:pPr>
  </w:style>
  <w:style w:type="paragraph" w:styleId="33">
    <w:name w:val="toc 3"/>
    <w:basedOn w:val="a"/>
    <w:next w:val="a"/>
    <w:autoRedefine/>
    <w:rsid w:val="00CD64BF"/>
    <w:pPr>
      <w:ind w:left="480"/>
    </w:pPr>
  </w:style>
  <w:style w:type="paragraph" w:styleId="1a">
    <w:name w:val="toc 1"/>
    <w:basedOn w:val="a"/>
    <w:next w:val="a"/>
    <w:autoRedefine/>
    <w:rsid w:val="00CD64BF"/>
    <w:pPr>
      <w:spacing w:after="100" w:line="276" w:lineRule="auto"/>
    </w:pPr>
    <w:rPr>
      <w:rFonts w:ascii="Calibri" w:eastAsia="Calibri" w:hAnsi="Calibri"/>
      <w:sz w:val="22"/>
      <w:szCs w:val="22"/>
      <w:lang w:val="ru-RU" w:eastAsia="ru-RU"/>
    </w:rPr>
  </w:style>
  <w:style w:type="character" w:customStyle="1" w:styleId="comment">
    <w:name w:val="comment"/>
    <w:rsid w:val="00CD64BF"/>
    <w:rPr>
      <w:shd w:val="clear" w:color="auto" w:fill="FFFF00"/>
    </w:rPr>
  </w:style>
  <w:style w:type="character" w:customStyle="1" w:styleId="toc-link">
    <w:name w:val="toc-link"/>
    <w:rsid w:val="00CD64BF"/>
  </w:style>
  <w:style w:type="character" w:customStyle="1" w:styleId="numbering">
    <w:name w:val="numbering"/>
    <w:rsid w:val="00CD64BF"/>
  </w:style>
  <w:style w:type="character" w:customStyle="1" w:styleId="bullet-symbols">
    <w:name w:val="bullet-symbols"/>
    <w:rsid w:val="00CD64BF"/>
  </w:style>
  <w:style w:type="character" w:customStyle="1" w:styleId="numbering-symbols">
    <w:name w:val="numbering-symbols"/>
    <w:rsid w:val="00CD64BF"/>
  </w:style>
  <w:style w:type="character" w:customStyle="1" w:styleId="aff3">
    <w:name w:val="Символ сноски"/>
    <w:rsid w:val="00CD64BF"/>
  </w:style>
  <w:style w:type="character" w:customStyle="1" w:styleId="aff4">
    <w:name w:val="Символы концевой сноски"/>
    <w:rsid w:val="00CD64BF"/>
  </w:style>
  <w:style w:type="paragraph" w:customStyle="1" w:styleId="aff5">
    <w:basedOn w:val="a"/>
    <w:next w:val="af4"/>
    <w:link w:val="aff6"/>
    <w:qFormat/>
    <w:rsid w:val="00CD64BF"/>
    <w:pPr>
      <w:keepNext/>
      <w:widowControl w:val="0"/>
      <w:suppressAutoHyphens/>
      <w:spacing w:before="240" w:after="120"/>
    </w:pPr>
    <w:rPr>
      <w:rFonts w:ascii="Liberation Sans" w:eastAsiaTheme="minorHAnsi" w:hAnsi="Liberation Sans" w:cs="DejaVu Sans"/>
      <w:color w:val="000000"/>
      <w:kern w:val="1"/>
      <w:sz w:val="28"/>
      <w:szCs w:val="28"/>
      <w:lang w:val="ru-RU" w:eastAsia="zh-CN" w:bidi="hi-IN"/>
    </w:rPr>
  </w:style>
  <w:style w:type="paragraph" w:styleId="aff7">
    <w:name w:val="List"/>
    <w:basedOn w:val="af4"/>
    <w:rsid w:val="00CD64B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CD64BF"/>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CD64B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CD64B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CD64B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CD64BF"/>
    <w:pPr>
      <w:pBdr>
        <w:bottom w:val="single" w:sz="8" w:space="0" w:color="C0C0C0"/>
      </w:pBdr>
      <w:spacing w:before="113" w:after="130"/>
    </w:pPr>
    <w:rPr>
      <w:sz w:val="48"/>
    </w:rPr>
  </w:style>
  <w:style w:type="paragraph" w:customStyle="1" w:styleId="sect1">
    <w:name w:val="sect1"/>
    <w:basedOn w:val="sect-default"/>
    <w:rsid w:val="00CD64BF"/>
    <w:pPr>
      <w:numPr>
        <w:numId w:val="2"/>
      </w:numPr>
      <w:pBdr>
        <w:bottom w:val="single" w:sz="8" w:space="0" w:color="C0C0C0"/>
      </w:pBdr>
      <w:outlineLvl w:val="0"/>
    </w:pPr>
    <w:rPr>
      <w:sz w:val="36"/>
    </w:rPr>
  </w:style>
  <w:style w:type="paragraph" w:customStyle="1" w:styleId="sect-appendix">
    <w:name w:val="sect-appendix"/>
    <w:basedOn w:val="sect1"/>
    <w:rsid w:val="00CD64BF"/>
    <w:pPr>
      <w:numPr>
        <w:numId w:val="0"/>
      </w:numPr>
    </w:pPr>
  </w:style>
  <w:style w:type="paragraph" w:customStyle="1" w:styleId="sect2">
    <w:name w:val="sect2"/>
    <w:basedOn w:val="sect-default"/>
    <w:rsid w:val="00CD64BF"/>
    <w:pPr>
      <w:numPr>
        <w:ilvl w:val="1"/>
        <w:numId w:val="2"/>
      </w:numPr>
      <w:outlineLvl w:val="1"/>
    </w:pPr>
    <w:rPr>
      <w:sz w:val="28"/>
      <w:u w:val="single" w:color="C0C0C0"/>
    </w:rPr>
  </w:style>
  <w:style w:type="paragraph" w:customStyle="1" w:styleId="sect3">
    <w:name w:val="sect3"/>
    <w:basedOn w:val="sect-default"/>
    <w:rsid w:val="00CD64BF"/>
    <w:pPr>
      <w:numPr>
        <w:ilvl w:val="2"/>
        <w:numId w:val="2"/>
      </w:numPr>
      <w:outlineLvl w:val="2"/>
    </w:pPr>
  </w:style>
  <w:style w:type="paragraph" w:customStyle="1" w:styleId="sect4">
    <w:name w:val="sect4"/>
    <w:basedOn w:val="sect-default"/>
    <w:rsid w:val="00CD64BF"/>
    <w:pPr>
      <w:numPr>
        <w:ilvl w:val="3"/>
        <w:numId w:val="2"/>
      </w:numPr>
      <w:outlineLvl w:val="3"/>
    </w:pPr>
  </w:style>
  <w:style w:type="paragraph" w:customStyle="1" w:styleId="1c">
    <w:name w:val="Название1"/>
    <w:rsid w:val="00CD64B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CD64B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CD64B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CD64BF"/>
    <w:pPr>
      <w:numPr>
        <w:numId w:val="0"/>
      </w:numPr>
    </w:pPr>
  </w:style>
  <w:style w:type="paragraph" w:customStyle="1" w:styleId="toc-level-1">
    <w:name w:val="toc-level-1"/>
    <w:basedOn w:val="index"/>
    <w:rsid w:val="00CD64BF"/>
    <w:pPr>
      <w:tabs>
        <w:tab w:val="right" w:leader="dot" w:pos="9638"/>
      </w:tabs>
      <w:spacing w:before="120" w:after="0"/>
    </w:pPr>
    <w:rPr>
      <w:color w:val="0065FF"/>
      <w:sz w:val="22"/>
    </w:rPr>
  </w:style>
  <w:style w:type="paragraph" w:customStyle="1" w:styleId="toc-level-2">
    <w:name w:val="toc-level-2"/>
    <w:basedOn w:val="index"/>
    <w:rsid w:val="00CD64BF"/>
    <w:pPr>
      <w:tabs>
        <w:tab w:val="right" w:leader="dot" w:pos="9638"/>
      </w:tabs>
      <w:spacing w:before="10" w:after="0"/>
      <w:ind w:left="283"/>
    </w:pPr>
  </w:style>
  <w:style w:type="paragraph" w:customStyle="1" w:styleId="admonitionicon">
    <w:name w:val="admonitionicon"/>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CD64B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CD64B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CD64B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CD64B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CD64B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CD64B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CD64B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CD64B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CD64B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CD64B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CD6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CD64BF"/>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CD64BF"/>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
    <w:link w:val="35"/>
    <w:rsid w:val="00CD64BF"/>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CD64BF"/>
    <w:rPr>
      <w:rFonts w:ascii="Times New Roman" w:eastAsia="Calibri" w:hAnsi="Times New Roman" w:cs="Times New Roman"/>
      <w:sz w:val="16"/>
      <w:szCs w:val="16"/>
      <w:lang w:eastAsia="ru-RU"/>
    </w:rPr>
  </w:style>
  <w:style w:type="character" w:customStyle="1" w:styleId="1f0">
    <w:name w:val="ТЗ1 Знак"/>
    <w:link w:val="1f"/>
    <w:locked/>
    <w:rsid w:val="00CD64BF"/>
    <w:rPr>
      <w:rFonts w:ascii="Times New Roman" w:eastAsia="Calibri" w:hAnsi="Times New Roman" w:cs="Times New Roman"/>
      <w:b/>
      <w:bCs/>
      <w:caps/>
      <w:sz w:val="24"/>
      <w:szCs w:val="20"/>
    </w:rPr>
  </w:style>
  <w:style w:type="paragraph" w:customStyle="1" w:styleId="affb">
    <w:name w:val="абзац"/>
    <w:basedOn w:val="a"/>
    <w:rsid w:val="00CD64BF"/>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CD64BF"/>
    <w:pPr>
      <w:spacing w:after="120"/>
      <w:jc w:val="both"/>
    </w:pPr>
    <w:rPr>
      <w:rFonts w:ascii="Times New Roman" w:eastAsia="MS Mincho" w:hAnsi="Times New Roman"/>
      <w:lang w:val="ru-RU" w:eastAsia="ru-RU"/>
    </w:rPr>
  </w:style>
  <w:style w:type="character" w:customStyle="1" w:styleId="hps">
    <w:name w:val="hps"/>
    <w:rsid w:val="00CD64BF"/>
  </w:style>
  <w:style w:type="paragraph" w:customStyle="1" w:styleId="fr2">
    <w:name w:val="fr2"/>
    <w:basedOn w:val="a"/>
    <w:rsid w:val="00CD64BF"/>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CD64BF"/>
    <w:rPr>
      <w:rFonts w:ascii="Times New Roman" w:hAnsi="Times New Roman" w:cs="Times New Roman"/>
      <w:b/>
      <w:bCs/>
      <w:smallCaps/>
      <w:sz w:val="24"/>
      <w:szCs w:val="24"/>
      <w:lang w:eastAsia="ru-RU"/>
    </w:rPr>
  </w:style>
  <w:style w:type="character" w:customStyle="1" w:styleId="BodyText3Char">
    <w:name w:val="Body Text 3 Char"/>
    <w:semiHidden/>
    <w:locked/>
    <w:rsid w:val="00CD64BF"/>
    <w:rPr>
      <w:rFonts w:ascii="Times New Roman" w:hAnsi="Times New Roman" w:cs="Times New Roman"/>
      <w:sz w:val="16"/>
      <w:szCs w:val="16"/>
      <w:lang w:eastAsia="ru-RU"/>
    </w:rPr>
  </w:style>
  <w:style w:type="paragraph" w:customStyle="1" w:styleId="normal10">
    <w:name w:val="normal1"/>
    <w:basedOn w:val="a"/>
    <w:rsid w:val="00CD64BF"/>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9"/>
    <w:uiPriority w:val="34"/>
    <w:rsid w:val="00CD64BF"/>
    <w:rPr>
      <w:rFonts w:ascii="Cambria" w:eastAsia="Times New Roman" w:hAnsi="Cambria" w:cs="Times New Roman"/>
      <w:sz w:val="24"/>
      <w:szCs w:val="24"/>
      <w:lang w:val="en-US"/>
    </w:rPr>
  </w:style>
  <w:style w:type="table" w:styleId="affd">
    <w:name w:val="Table Grid"/>
    <w:basedOn w:val="a1"/>
    <w:rsid w:val="00CD64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rsid w:val="00CD64BF"/>
    <w:rPr>
      <w:sz w:val="16"/>
      <w:szCs w:val="16"/>
    </w:rPr>
  </w:style>
  <w:style w:type="paragraph" w:customStyle="1" w:styleId="61">
    <w:name w:val="Знак Знак6"/>
    <w:basedOn w:val="a"/>
    <w:rsid w:val="00CD64BF"/>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CD64BF"/>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CD64BF"/>
  </w:style>
  <w:style w:type="paragraph" w:customStyle="1" w:styleId="1f2">
    <w:name w:val="Обычный1"/>
    <w:link w:val="Normal"/>
    <w:rsid w:val="00CD64B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CD64BF"/>
    <w:rPr>
      <w:rFonts w:ascii="Times New Roman" w:eastAsia="Times New Roman" w:hAnsi="Times New Roman" w:cs="Times New Roman"/>
      <w:snapToGrid w:val="0"/>
      <w:sz w:val="24"/>
      <w:szCs w:val="20"/>
      <w:lang w:eastAsia="ru-RU"/>
    </w:rPr>
  </w:style>
  <w:style w:type="paragraph" w:styleId="afff">
    <w:name w:val="Plain Text"/>
    <w:basedOn w:val="a"/>
    <w:link w:val="afff0"/>
    <w:rsid w:val="00CD64BF"/>
    <w:rPr>
      <w:rFonts w:ascii="Courier New" w:hAnsi="Courier New"/>
      <w:sz w:val="20"/>
      <w:szCs w:val="20"/>
    </w:rPr>
  </w:style>
  <w:style w:type="character" w:customStyle="1" w:styleId="afff0">
    <w:name w:val="Текст Знак"/>
    <w:basedOn w:val="a0"/>
    <w:link w:val="afff"/>
    <w:rsid w:val="00CD64BF"/>
    <w:rPr>
      <w:rFonts w:ascii="Courier New" w:eastAsia="Times New Roman" w:hAnsi="Courier New" w:cs="Times New Roman"/>
      <w:sz w:val="20"/>
      <w:szCs w:val="20"/>
    </w:rPr>
  </w:style>
  <w:style w:type="paragraph" w:styleId="afff1">
    <w:name w:val="No Spacing"/>
    <w:link w:val="afff2"/>
    <w:uiPriority w:val="1"/>
    <w:qFormat/>
    <w:rsid w:val="00CD64BF"/>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D64BF"/>
    <w:rPr>
      <w:rFonts w:ascii="Calibri" w:eastAsia="Calibri" w:hAnsi="Calibri" w:cs="Times New Roman"/>
    </w:rPr>
  </w:style>
  <w:style w:type="paragraph" w:customStyle="1" w:styleId="110">
    <w:name w:val="Знак Знак1 Знак Знак Знак Знак Знак Знак1 Знак"/>
    <w:basedOn w:val="a"/>
    <w:rsid w:val="00CD64BF"/>
    <w:rPr>
      <w:rFonts w:ascii="Verdana" w:hAnsi="Verdana" w:cs="Verdana"/>
      <w:sz w:val="20"/>
      <w:szCs w:val="20"/>
    </w:rPr>
  </w:style>
  <w:style w:type="paragraph" w:customStyle="1" w:styleId="1f3">
    <w:name w:val="Обычный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CD64BF"/>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CD64BF"/>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CD64BF"/>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CD64BF"/>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CD64BF"/>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CD64BF"/>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CD64BF"/>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CD64BF"/>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CD64BF"/>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CD64BF"/>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CD64BF"/>
    <w:rPr>
      <w:rFonts w:ascii="Times New Roman" w:hAnsi="Times New Roman" w:cs="Times New Roman"/>
      <w:b/>
      <w:bCs/>
      <w:spacing w:val="10"/>
      <w:sz w:val="16"/>
      <w:szCs w:val="16"/>
    </w:rPr>
  </w:style>
  <w:style w:type="character" w:customStyle="1" w:styleId="FontStyle34">
    <w:name w:val="Font Style34"/>
    <w:rsid w:val="00CD64BF"/>
    <w:rPr>
      <w:rFonts w:ascii="Times New Roman" w:hAnsi="Times New Roman" w:cs="Times New Roman"/>
      <w:i/>
      <w:iCs/>
      <w:sz w:val="16"/>
      <w:szCs w:val="16"/>
    </w:rPr>
  </w:style>
  <w:style w:type="character" w:customStyle="1" w:styleId="FontStyle35">
    <w:name w:val="Font Style35"/>
    <w:rsid w:val="00CD64BF"/>
    <w:rPr>
      <w:rFonts w:ascii="Times New Roman" w:hAnsi="Times New Roman" w:cs="Times New Roman"/>
      <w:i/>
      <w:iCs/>
      <w:sz w:val="16"/>
      <w:szCs w:val="16"/>
    </w:rPr>
  </w:style>
  <w:style w:type="character" w:customStyle="1" w:styleId="FontStyle36">
    <w:name w:val="Font Style36"/>
    <w:rsid w:val="00CD64BF"/>
    <w:rPr>
      <w:rFonts w:ascii="Arial Narrow" w:hAnsi="Arial Narrow" w:cs="Arial Narrow"/>
      <w:sz w:val="14"/>
      <w:szCs w:val="14"/>
    </w:rPr>
  </w:style>
  <w:style w:type="character" w:customStyle="1" w:styleId="FontStyle39">
    <w:name w:val="Font Style39"/>
    <w:rsid w:val="00CD64BF"/>
    <w:rPr>
      <w:rFonts w:ascii="Times New Roman" w:hAnsi="Times New Roman" w:cs="Times New Roman"/>
      <w:sz w:val="16"/>
      <w:szCs w:val="16"/>
    </w:rPr>
  </w:style>
  <w:style w:type="character" w:customStyle="1" w:styleId="FontStyle37">
    <w:name w:val="Font Style37"/>
    <w:rsid w:val="00CD64BF"/>
    <w:rPr>
      <w:rFonts w:ascii="Times New Roman" w:hAnsi="Times New Roman" w:cs="Times New Roman"/>
      <w:spacing w:val="10"/>
      <w:sz w:val="14"/>
      <w:szCs w:val="14"/>
    </w:rPr>
  </w:style>
  <w:style w:type="paragraph" w:customStyle="1" w:styleId="Style4">
    <w:name w:val="Style4"/>
    <w:basedOn w:val="a"/>
    <w:rsid w:val="00CD64BF"/>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CD64BF"/>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CD64BF"/>
    <w:rPr>
      <w:rFonts w:ascii="Times New Roman" w:hAnsi="Times New Roman" w:cs="Times New Roman"/>
      <w:sz w:val="20"/>
      <w:szCs w:val="20"/>
    </w:rPr>
  </w:style>
  <w:style w:type="character" w:customStyle="1" w:styleId="FontStyle13">
    <w:name w:val="Font Style13"/>
    <w:rsid w:val="00CD64BF"/>
    <w:rPr>
      <w:rFonts w:ascii="Times New Roman" w:hAnsi="Times New Roman" w:cs="Times New Roman"/>
      <w:sz w:val="20"/>
      <w:szCs w:val="20"/>
    </w:rPr>
  </w:style>
  <w:style w:type="character" w:customStyle="1" w:styleId="FontStyle12">
    <w:name w:val="Font Style12"/>
    <w:rsid w:val="00CD64BF"/>
    <w:rPr>
      <w:rFonts w:ascii="Times New Roman" w:hAnsi="Times New Roman" w:cs="Times New Roman"/>
      <w:b/>
      <w:bCs/>
      <w:sz w:val="22"/>
      <w:szCs w:val="22"/>
    </w:rPr>
  </w:style>
  <w:style w:type="paragraph" w:customStyle="1" w:styleId="Style3">
    <w:name w:val="Style3"/>
    <w:basedOn w:val="a"/>
    <w:rsid w:val="00CD64BF"/>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CD64BF"/>
    <w:rPr>
      <w:rFonts w:ascii="Times New Roman" w:hAnsi="Times New Roman" w:cs="Times New Roman" w:hint="default"/>
      <w:sz w:val="20"/>
      <w:szCs w:val="20"/>
    </w:rPr>
  </w:style>
  <w:style w:type="character" w:customStyle="1" w:styleId="FontStyle21">
    <w:name w:val="Font Style21"/>
    <w:rsid w:val="00CD64BF"/>
    <w:rPr>
      <w:rFonts w:ascii="Times New Roman" w:hAnsi="Times New Roman" w:cs="Times New Roman" w:hint="default"/>
      <w:b/>
      <w:bCs/>
      <w:sz w:val="20"/>
      <w:szCs w:val="20"/>
    </w:rPr>
  </w:style>
  <w:style w:type="paragraph" w:customStyle="1" w:styleId="Style17">
    <w:name w:val="Style17"/>
    <w:basedOn w:val="a"/>
    <w:rsid w:val="00CD64BF"/>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CD64BF"/>
    <w:rPr>
      <w:rFonts w:ascii="Times New Roman" w:hAnsi="Times New Roman" w:cs="Times New Roman"/>
      <w:i/>
      <w:iCs/>
      <w:sz w:val="18"/>
      <w:szCs w:val="18"/>
    </w:rPr>
  </w:style>
  <w:style w:type="character" w:customStyle="1" w:styleId="FontStyle14">
    <w:name w:val="Font Style14"/>
    <w:rsid w:val="00CD64BF"/>
    <w:rPr>
      <w:rFonts w:ascii="Times New Roman" w:hAnsi="Times New Roman" w:cs="Times New Roman"/>
      <w:sz w:val="22"/>
      <w:szCs w:val="22"/>
    </w:rPr>
  </w:style>
  <w:style w:type="paragraph" w:customStyle="1" w:styleId="afff3">
    <w:name w:val="Знак"/>
    <w:basedOn w:val="a"/>
    <w:rsid w:val="00CD64BF"/>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CD64BF"/>
    <w:pPr>
      <w:spacing w:after="160" w:line="240" w:lineRule="exact"/>
    </w:pPr>
    <w:rPr>
      <w:rFonts w:ascii="Tahoma" w:hAnsi="Tahoma"/>
      <w:sz w:val="20"/>
      <w:szCs w:val="20"/>
    </w:rPr>
  </w:style>
  <w:style w:type="character" w:customStyle="1" w:styleId="refresult">
    <w:name w:val="ref_result"/>
    <w:rsid w:val="00CD64BF"/>
  </w:style>
  <w:style w:type="character" w:customStyle="1" w:styleId="apple-converted-space">
    <w:name w:val="apple-converted-space"/>
    <w:rsid w:val="00CD64BF"/>
  </w:style>
  <w:style w:type="character" w:customStyle="1" w:styleId="150">
    <w:name w:val="Знак Знак15"/>
    <w:rsid w:val="00CD64BF"/>
    <w:rPr>
      <w:rFonts w:ascii="Futuris" w:hAnsi="Futuris"/>
      <w:sz w:val="24"/>
      <w:szCs w:val="24"/>
      <w:lang w:val="ru-RU" w:eastAsia="ru-RU" w:bidi="ar-SA"/>
    </w:rPr>
  </w:style>
  <w:style w:type="character" w:customStyle="1" w:styleId="91">
    <w:name w:val="Знак Знак9"/>
    <w:rsid w:val="00CD64BF"/>
    <w:rPr>
      <w:sz w:val="16"/>
      <w:szCs w:val="16"/>
      <w:lang w:val="ru-RU" w:eastAsia="ru-RU" w:bidi="ar-SA"/>
    </w:rPr>
  </w:style>
  <w:style w:type="paragraph" w:customStyle="1" w:styleId="51">
    <w:name w:val="Основной текст5"/>
    <w:basedOn w:val="a"/>
    <w:rsid w:val="00CD64BF"/>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CD64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CD64BF"/>
    <w:rPr>
      <w:snapToGrid w:val="0"/>
      <w:sz w:val="24"/>
      <w:lang w:val="ru-RU" w:eastAsia="ru-RU" w:bidi="ar-SA"/>
    </w:rPr>
  </w:style>
  <w:style w:type="paragraph" w:customStyle="1" w:styleId="CharCharCharCharCharCharCharChar">
    <w:name w:val="Char Char Знак Знак Char Char Char Char Char Char Знак Знак"/>
    <w:basedOn w:val="a"/>
    <w:rsid w:val="00CD64BF"/>
    <w:pPr>
      <w:spacing w:after="160" w:line="240" w:lineRule="exact"/>
    </w:pPr>
    <w:rPr>
      <w:rFonts w:ascii="Verdana" w:hAnsi="Verdana" w:cs="Verdana"/>
      <w:sz w:val="20"/>
      <w:szCs w:val="20"/>
    </w:rPr>
  </w:style>
  <w:style w:type="character" w:styleId="afff4">
    <w:name w:val="line number"/>
    <w:rsid w:val="00CD64BF"/>
  </w:style>
  <w:style w:type="paragraph" w:customStyle="1" w:styleId="CharChar1">
    <w:name w:val="Char Char1"/>
    <w:basedOn w:val="a"/>
    <w:rsid w:val="00CD64BF"/>
    <w:rPr>
      <w:rFonts w:ascii="Verdana" w:hAnsi="Verdana"/>
      <w:sz w:val="20"/>
      <w:szCs w:val="20"/>
    </w:rPr>
  </w:style>
  <w:style w:type="character" w:customStyle="1" w:styleId="71">
    <w:name w:val="Знак Знак7"/>
    <w:rsid w:val="00CD64BF"/>
    <w:rPr>
      <w:sz w:val="24"/>
      <w:szCs w:val="24"/>
      <w:lang w:bidi="ar-SA"/>
    </w:rPr>
  </w:style>
  <w:style w:type="character" w:customStyle="1" w:styleId="52">
    <w:name w:val="Знак Знак5"/>
    <w:rsid w:val="00CD64BF"/>
    <w:rPr>
      <w:b/>
      <w:sz w:val="24"/>
      <w:lang w:val="ru-RU" w:eastAsia="ru-RU" w:bidi="ar-SA"/>
    </w:rPr>
  </w:style>
  <w:style w:type="paragraph" w:customStyle="1" w:styleId="ListParagraph2">
    <w:name w:val="List Paragraph2"/>
    <w:basedOn w:val="a"/>
    <w:qFormat/>
    <w:rsid w:val="00CD64BF"/>
    <w:pPr>
      <w:ind w:left="720"/>
      <w:contextualSpacing/>
    </w:pPr>
    <w:rPr>
      <w:rFonts w:ascii="Times New Roman" w:hAnsi="Times New Roman"/>
    </w:rPr>
  </w:style>
  <w:style w:type="character" w:customStyle="1" w:styleId="s20">
    <w:name w:val="s20"/>
    <w:rsid w:val="00CD64BF"/>
    <w:rPr>
      <w:shd w:val="clear" w:color="auto" w:fill="FFFFFF"/>
    </w:rPr>
  </w:style>
  <w:style w:type="character" w:customStyle="1" w:styleId="atn">
    <w:name w:val="atn"/>
    <w:rsid w:val="00CD64BF"/>
  </w:style>
  <w:style w:type="character" w:customStyle="1" w:styleId="s1">
    <w:name w:val="s1"/>
    <w:rsid w:val="00CD64B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CD64BF"/>
  </w:style>
  <w:style w:type="character" w:customStyle="1" w:styleId="afff5">
    <w:name w:val="Основной текст_"/>
    <w:rsid w:val="00CD64BF"/>
    <w:rPr>
      <w:rFonts w:ascii="Arial" w:hAnsi="Arial" w:cs="Arial"/>
      <w:spacing w:val="-4"/>
      <w:sz w:val="17"/>
      <w:szCs w:val="17"/>
      <w:u w:val="none"/>
    </w:rPr>
  </w:style>
  <w:style w:type="character" w:customStyle="1" w:styleId="Table">
    <w:name w:val="Table"/>
    <w:rsid w:val="00CD64BF"/>
    <w:rPr>
      <w:rFonts w:ascii="Arial" w:hAnsi="Arial" w:cs="Arial" w:hint="default"/>
      <w:sz w:val="20"/>
    </w:rPr>
  </w:style>
  <w:style w:type="paragraph" w:styleId="afff6">
    <w:name w:val="List Paragraph"/>
    <w:basedOn w:val="a"/>
    <w:uiPriority w:val="34"/>
    <w:qFormat/>
    <w:rsid w:val="00581252"/>
    <w:pPr>
      <w:ind w:left="720"/>
    </w:pPr>
    <w:rPr>
      <w:rFonts w:ascii="Times New Roman" w:hAnsi="Times New Roman"/>
      <w:lang w:val="ru-RU" w:eastAsia="ru-RU"/>
    </w:rPr>
  </w:style>
  <w:style w:type="paragraph" w:customStyle="1" w:styleId="72">
    <w:name w:val="заголовок 7"/>
    <w:basedOn w:val="a"/>
    <w:next w:val="a"/>
    <w:uiPriority w:val="99"/>
    <w:rsid w:val="00581252"/>
    <w:pPr>
      <w:autoSpaceDE w:val="0"/>
      <w:autoSpaceDN w:val="0"/>
      <w:spacing w:before="240" w:after="60"/>
    </w:pPr>
    <w:rPr>
      <w:rFonts w:ascii="Arial" w:hAnsi="Arial" w:cs="Arial"/>
      <w:sz w:val="20"/>
      <w:szCs w:val="20"/>
      <w:lang w:eastAsia="ru-RU"/>
    </w:rPr>
  </w:style>
  <w:style w:type="paragraph" w:customStyle="1" w:styleId="afff7">
    <w:basedOn w:val="a"/>
    <w:next w:val="af4"/>
    <w:qFormat/>
    <w:rsid w:val="0008308B"/>
    <w:pPr>
      <w:keepNext/>
      <w:widowControl w:val="0"/>
      <w:suppressAutoHyphens/>
      <w:spacing w:before="240" w:after="120"/>
    </w:pPr>
    <w:rPr>
      <w:rFonts w:ascii="Liberation Sans" w:hAnsi="Liberation Sans" w:cs="DejaVu Sans"/>
      <w:color w:val="000000"/>
      <w:kern w:val="1"/>
      <w:sz w:val="28"/>
      <w:szCs w:val="28"/>
      <w:lang w:eastAsia="zh-CN" w:bidi="hi-IN"/>
    </w:rPr>
  </w:style>
  <w:style w:type="paragraph" w:customStyle="1" w:styleId="62">
    <w:name w:val="Основной текст6"/>
    <w:basedOn w:val="a"/>
    <w:rsid w:val="00CC25A0"/>
    <w:pPr>
      <w:widowControl w:val="0"/>
      <w:shd w:val="clear" w:color="auto" w:fill="FFFFFF"/>
      <w:spacing w:before="360" w:line="221" w:lineRule="exact"/>
      <w:jc w:val="both"/>
    </w:pPr>
    <w:rPr>
      <w:rFonts w:ascii="Times New Roman" w:hAnsi="Times New Roman"/>
      <w:spacing w:val="10"/>
      <w:sz w:val="16"/>
      <w:szCs w:val="16"/>
      <w:lang w:val="ru-RU"/>
    </w:rPr>
  </w:style>
  <w:style w:type="paragraph" w:customStyle="1" w:styleId="210">
    <w:name w:val="Основной текст 21"/>
    <w:basedOn w:val="a"/>
    <w:uiPriority w:val="99"/>
    <w:rsid w:val="00F975D2"/>
    <w:pPr>
      <w:tabs>
        <w:tab w:val="left" w:pos="360"/>
      </w:tabs>
      <w:ind w:left="360" w:hanging="360"/>
      <w:jc w:val="both"/>
    </w:pPr>
    <w:rPr>
      <w:rFonts w:ascii="Times New Roman" w:hAnsi="Times New Roman"/>
      <w:sz w:val="22"/>
      <w:szCs w:val="22"/>
      <w:lang w:val="ru-RU" w:eastAsia="ru-RU"/>
    </w:rPr>
  </w:style>
  <w:style w:type="table" w:customStyle="1" w:styleId="1f4">
    <w:name w:val="Сетка таблицы1"/>
    <w:basedOn w:val="a1"/>
    <w:next w:val="affd"/>
    <w:uiPriority w:val="59"/>
    <w:rsid w:val="003036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Без интервала2"/>
    <w:rsid w:val="0030364A"/>
    <w:pPr>
      <w:spacing w:after="0" w:line="240" w:lineRule="auto"/>
      <w:ind w:firstLine="567"/>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BF"/>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CD64BF"/>
    <w:pPr>
      <w:keepNext/>
      <w:spacing w:before="240" w:after="60"/>
      <w:outlineLvl w:val="0"/>
    </w:pPr>
    <w:rPr>
      <w:rFonts w:eastAsia="Calibri"/>
      <w:b/>
      <w:bCs/>
      <w:kern w:val="32"/>
      <w:sz w:val="32"/>
      <w:szCs w:val="32"/>
    </w:rPr>
  </w:style>
  <w:style w:type="paragraph" w:styleId="2">
    <w:name w:val="heading 2"/>
    <w:basedOn w:val="a"/>
    <w:next w:val="a"/>
    <w:link w:val="20"/>
    <w:qFormat/>
    <w:rsid w:val="00CD64BF"/>
    <w:pPr>
      <w:keepNext/>
      <w:spacing w:before="240" w:after="60"/>
      <w:outlineLvl w:val="1"/>
    </w:pPr>
    <w:rPr>
      <w:rFonts w:eastAsia="Calibri"/>
      <w:b/>
      <w:bCs/>
      <w:i/>
      <w:iCs/>
    </w:rPr>
  </w:style>
  <w:style w:type="paragraph" w:styleId="3">
    <w:name w:val="heading 3"/>
    <w:aliases w:val="ТТЗХБ2,ТЗ 3,ТЗ_3"/>
    <w:basedOn w:val="a"/>
    <w:next w:val="a"/>
    <w:link w:val="30"/>
    <w:qFormat/>
    <w:rsid w:val="00CD64BF"/>
    <w:pPr>
      <w:keepNext/>
      <w:spacing w:before="240" w:after="60"/>
      <w:outlineLvl w:val="2"/>
    </w:pPr>
    <w:rPr>
      <w:rFonts w:eastAsia="Calibri"/>
      <w:b/>
      <w:bCs/>
      <w:sz w:val="26"/>
      <w:szCs w:val="26"/>
    </w:rPr>
  </w:style>
  <w:style w:type="paragraph" w:styleId="4">
    <w:name w:val="heading 4"/>
    <w:basedOn w:val="a"/>
    <w:next w:val="a"/>
    <w:link w:val="40"/>
    <w:qFormat/>
    <w:rsid w:val="00CD64BF"/>
    <w:pPr>
      <w:keepNext/>
      <w:spacing w:before="240" w:after="60"/>
      <w:outlineLvl w:val="3"/>
    </w:pPr>
    <w:rPr>
      <w:b/>
      <w:bCs/>
    </w:rPr>
  </w:style>
  <w:style w:type="paragraph" w:styleId="5">
    <w:name w:val="heading 5"/>
    <w:basedOn w:val="a"/>
    <w:next w:val="a"/>
    <w:link w:val="50"/>
    <w:qFormat/>
    <w:rsid w:val="00CD64BF"/>
    <w:pPr>
      <w:spacing w:before="240" w:after="60"/>
      <w:outlineLvl w:val="4"/>
    </w:pPr>
    <w:rPr>
      <w:b/>
      <w:bCs/>
      <w:i/>
      <w:iCs/>
      <w:sz w:val="26"/>
      <w:szCs w:val="26"/>
    </w:rPr>
  </w:style>
  <w:style w:type="paragraph" w:styleId="6">
    <w:name w:val="heading 6"/>
    <w:basedOn w:val="a"/>
    <w:next w:val="a"/>
    <w:link w:val="60"/>
    <w:qFormat/>
    <w:rsid w:val="00CD64BF"/>
    <w:pPr>
      <w:spacing w:before="240" w:after="60"/>
      <w:outlineLvl w:val="5"/>
    </w:pPr>
    <w:rPr>
      <w:b/>
      <w:bCs/>
      <w:sz w:val="22"/>
      <w:szCs w:val="22"/>
    </w:rPr>
  </w:style>
  <w:style w:type="paragraph" w:styleId="7">
    <w:name w:val="heading 7"/>
    <w:basedOn w:val="a"/>
    <w:next w:val="a"/>
    <w:link w:val="70"/>
    <w:qFormat/>
    <w:rsid w:val="00CD64BF"/>
    <w:pPr>
      <w:spacing w:before="240" w:after="60"/>
      <w:outlineLvl w:val="6"/>
    </w:pPr>
  </w:style>
  <w:style w:type="paragraph" w:styleId="8">
    <w:name w:val="heading 8"/>
    <w:basedOn w:val="a"/>
    <w:next w:val="a"/>
    <w:link w:val="80"/>
    <w:qFormat/>
    <w:rsid w:val="00CD64BF"/>
    <w:pPr>
      <w:spacing w:before="240" w:after="60"/>
      <w:outlineLvl w:val="7"/>
    </w:pPr>
    <w:rPr>
      <w:i/>
      <w:iCs/>
    </w:rPr>
  </w:style>
  <w:style w:type="paragraph" w:styleId="9">
    <w:name w:val="heading 9"/>
    <w:basedOn w:val="a"/>
    <w:next w:val="a"/>
    <w:link w:val="90"/>
    <w:qFormat/>
    <w:rsid w:val="00CD64BF"/>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CD64BF"/>
    <w:rPr>
      <w:rFonts w:ascii="Cambria" w:eastAsia="Calibri" w:hAnsi="Cambria" w:cs="Times New Roman"/>
      <w:b/>
      <w:bCs/>
      <w:kern w:val="32"/>
      <w:sz w:val="32"/>
      <w:szCs w:val="32"/>
      <w:lang w:val="en-US"/>
    </w:rPr>
  </w:style>
  <w:style w:type="character" w:customStyle="1" w:styleId="20">
    <w:name w:val="Заголовок 2 Знак"/>
    <w:basedOn w:val="a0"/>
    <w:link w:val="2"/>
    <w:rsid w:val="00CD64B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CD64BF"/>
    <w:rPr>
      <w:rFonts w:ascii="Cambria" w:eastAsia="Calibri" w:hAnsi="Cambria" w:cs="Times New Roman"/>
      <w:b/>
      <w:bCs/>
      <w:sz w:val="26"/>
      <w:szCs w:val="26"/>
      <w:lang w:val="en-US"/>
    </w:rPr>
  </w:style>
  <w:style w:type="character" w:customStyle="1" w:styleId="40">
    <w:name w:val="Заголовок 4 Знак"/>
    <w:basedOn w:val="a0"/>
    <w:link w:val="4"/>
    <w:rsid w:val="00CD64BF"/>
    <w:rPr>
      <w:rFonts w:ascii="Cambria" w:eastAsia="Times New Roman" w:hAnsi="Cambria" w:cs="Times New Roman"/>
      <w:b/>
      <w:bCs/>
      <w:sz w:val="24"/>
      <w:szCs w:val="24"/>
      <w:lang w:val="en-US"/>
    </w:rPr>
  </w:style>
  <w:style w:type="character" w:customStyle="1" w:styleId="50">
    <w:name w:val="Заголовок 5 Знак"/>
    <w:basedOn w:val="a0"/>
    <w:link w:val="5"/>
    <w:rsid w:val="00CD64B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CD64BF"/>
    <w:rPr>
      <w:rFonts w:ascii="Cambria" w:eastAsia="Times New Roman" w:hAnsi="Cambria" w:cs="Times New Roman"/>
      <w:b/>
      <w:bCs/>
      <w:lang w:val="en-US"/>
    </w:rPr>
  </w:style>
  <w:style w:type="character" w:customStyle="1" w:styleId="70">
    <w:name w:val="Заголовок 7 Знак"/>
    <w:basedOn w:val="a0"/>
    <w:link w:val="7"/>
    <w:rsid w:val="00CD64BF"/>
    <w:rPr>
      <w:rFonts w:ascii="Cambria" w:eastAsia="Times New Roman" w:hAnsi="Cambria" w:cs="Times New Roman"/>
      <w:sz w:val="24"/>
      <w:szCs w:val="24"/>
      <w:lang w:val="en-US"/>
    </w:rPr>
  </w:style>
  <w:style w:type="character" w:customStyle="1" w:styleId="80">
    <w:name w:val="Заголовок 8 Знак"/>
    <w:basedOn w:val="a0"/>
    <w:link w:val="8"/>
    <w:rsid w:val="00CD64BF"/>
    <w:rPr>
      <w:rFonts w:ascii="Cambria" w:eastAsia="Times New Roman" w:hAnsi="Cambria" w:cs="Times New Roman"/>
      <w:i/>
      <w:iCs/>
      <w:sz w:val="24"/>
      <w:szCs w:val="24"/>
      <w:lang w:val="en-US"/>
    </w:rPr>
  </w:style>
  <w:style w:type="character" w:customStyle="1" w:styleId="90">
    <w:name w:val="Заголовок 9 Знак"/>
    <w:basedOn w:val="a0"/>
    <w:link w:val="9"/>
    <w:rsid w:val="00CD64BF"/>
    <w:rPr>
      <w:rFonts w:ascii="Cambria" w:eastAsia="Calibri" w:hAnsi="Cambria" w:cs="Times New Roman"/>
      <w:lang w:val="en-US"/>
    </w:rPr>
  </w:style>
  <w:style w:type="paragraph" w:styleId="a3">
    <w:name w:val="Title"/>
    <w:basedOn w:val="a"/>
    <w:next w:val="a"/>
    <w:link w:val="a4"/>
    <w:qFormat/>
    <w:rsid w:val="00CD64BF"/>
    <w:pPr>
      <w:spacing w:before="240" w:after="60"/>
      <w:jc w:val="center"/>
      <w:outlineLvl w:val="0"/>
    </w:pPr>
    <w:rPr>
      <w:rFonts w:eastAsia="Calibri"/>
      <w:b/>
      <w:bCs/>
      <w:kern w:val="28"/>
      <w:sz w:val="32"/>
      <w:szCs w:val="32"/>
    </w:rPr>
  </w:style>
  <w:style w:type="character" w:customStyle="1" w:styleId="a4">
    <w:name w:val="Название Знак"/>
    <w:basedOn w:val="a0"/>
    <w:link w:val="a3"/>
    <w:rsid w:val="00CD64BF"/>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CD64BF"/>
    <w:pPr>
      <w:spacing w:after="60"/>
      <w:jc w:val="center"/>
      <w:outlineLvl w:val="1"/>
    </w:pPr>
    <w:rPr>
      <w:rFonts w:eastAsia="Calibri"/>
    </w:rPr>
  </w:style>
  <w:style w:type="character" w:customStyle="1" w:styleId="a6">
    <w:name w:val="Подзаголовок Знак"/>
    <w:aliases w:val="ТЗ 4 Знак"/>
    <w:basedOn w:val="a0"/>
    <w:link w:val="a5"/>
    <w:rsid w:val="00CD64BF"/>
    <w:rPr>
      <w:rFonts w:ascii="Cambria" w:eastAsia="Calibri" w:hAnsi="Cambria" w:cs="Times New Roman"/>
      <w:sz w:val="24"/>
      <w:szCs w:val="24"/>
      <w:lang w:val="en-US"/>
    </w:rPr>
  </w:style>
  <w:style w:type="character" w:styleId="a7">
    <w:name w:val="Strong"/>
    <w:qFormat/>
    <w:rsid w:val="00CD64BF"/>
    <w:rPr>
      <w:rFonts w:cs="Times New Roman"/>
      <w:b/>
      <w:bCs/>
    </w:rPr>
  </w:style>
  <w:style w:type="character" w:styleId="a8">
    <w:name w:val="Emphasis"/>
    <w:qFormat/>
    <w:rsid w:val="00CD64BF"/>
    <w:rPr>
      <w:rFonts w:ascii="Calibri" w:hAnsi="Calibri" w:cs="Times New Roman"/>
      <w:b/>
      <w:i/>
      <w:iCs/>
    </w:rPr>
  </w:style>
  <w:style w:type="paragraph" w:customStyle="1" w:styleId="11">
    <w:name w:val="Без интервала1"/>
    <w:basedOn w:val="a"/>
    <w:rsid w:val="00CD64BF"/>
    <w:rPr>
      <w:szCs w:val="32"/>
    </w:rPr>
  </w:style>
  <w:style w:type="paragraph" w:customStyle="1" w:styleId="12">
    <w:name w:val="Абзац списка1"/>
    <w:basedOn w:val="a"/>
    <w:qFormat/>
    <w:rsid w:val="00CD64BF"/>
    <w:pPr>
      <w:ind w:left="720"/>
      <w:contextualSpacing/>
    </w:pPr>
  </w:style>
  <w:style w:type="paragraph" w:customStyle="1" w:styleId="21">
    <w:name w:val="Цитата 21"/>
    <w:basedOn w:val="a"/>
    <w:next w:val="a"/>
    <w:link w:val="QuoteChar"/>
    <w:rsid w:val="00CD64BF"/>
    <w:rPr>
      <w:i/>
    </w:rPr>
  </w:style>
  <w:style w:type="character" w:customStyle="1" w:styleId="QuoteChar">
    <w:name w:val="Quote Char"/>
    <w:link w:val="21"/>
    <w:locked/>
    <w:rsid w:val="00CD64BF"/>
    <w:rPr>
      <w:rFonts w:ascii="Cambria" w:eastAsia="Times New Roman" w:hAnsi="Cambria" w:cs="Times New Roman"/>
      <w:i/>
      <w:sz w:val="24"/>
      <w:szCs w:val="24"/>
      <w:lang w:val="en-US"/>
    </w:rPr>
  </w:style>
  <w:style w:type="paragraph" w:customStyle="1" w:styleId="13">
    <w:name w:val="Выделенная цитата1"/>
    <w:basedOn w:val="a"/>
    <w:next w:val="a"/>
    <w:link w:val="IntenseQuoteChar"/>
    <w:rsid w:val="00CD64BF"/>
    <w:pPr>
      <w:ind w:left="720" w:right="720"/>
    </w:pPr>
    <w:rPr>
      <w:b/>
      <w:i/>
      <w:szCs w:val="22"/>
    </w:rPr>
  </w:style>
  <w:style w:type="character" w:customStyle="1" w:styleId="IntenseQuoteChar">
    <w:name w:val="Intense Quote Char"/>
    <w:link w:val="13"/>
    <w:locked/>
    <w:rsid w:val="00CD64BF"/>
    <w:rPr>
      <w:rFonts w:ascii="Cambria" w:eastAsia="Times New Roman" w:hAnsi="Cambria" w:cs="Times New Roman"/>
      <w:b/>
      <w:i/>
      <w:sz w:val="24"/>
      <w:lang w:val="en-US"/>
    </w:rPr>
  </w:style>
  <w:style w:type="character" w:customStyle="1" w:styleId="14">
    <w:name w:val="Слабое выделение1"/>
    <w:rsid w:val="00CD64BF"/>
    <w:rPr>
      <w:i/>
      <w:color w:val="5A5A5A"/>
    </w:rPr>
  </w:style>
  <w:style w:type="character" w:customStyle="1" w:styleId="15">
    <w:name w:val="Сильное выделение1"/>
    <w:rsid w:val="00CD64BF"/>
    <w:rPr>
      <w:rFonts w:cs="Times New Roman"/>
      <w:b/>
      <w:i/>
      <w:sz w:val="24"/>
      <w:szCs w:val="24"/>
      <w:u w:val="single"/>
    </w:rPr>
  </w:style>
  <w:style w:type="character" w:customStyle="1" w:styleId="16">
    <w:name w:val="Слабая ссылка1"/>
    <w:rsid w:val="00CD64BF"/>
    <w:rPr>
      <w:rFonts w:cs="Times New Roman"/>
      <w:sz w:val="24"/>
      <w:szCs w:val="24"/>
      <w:u w:val="single"/>
    </w:rPr>
  </w:style>
  <w:style w:type="character" w:customStyle="1" w:styleId="17">
    <w:name w:val="Сильная ссылка1"/>
    <w:rsid w:val="00CD64BF"/>
    <w:rPr>
      <w:rFonts w:cs="Times New Roman"/>
      <w:b/>
      <w:sz w:val="24"/>
      <w:u w:val="single"/>
    </w:rPr>
  </w:style>
  <w:style w:type="character" w:customStyle="1" w:styleId="18">
    <w:name w:val="Название книги1"/>
    <w:rsid w:val="00CD64BF"/>
    <w:rPr>
      <w:rFonts w:ascii="Cambria" w:hAnsi="Cambria" w:cs="Times New Roman"/>
      <w:b/>
      <w:i/>
      <w:sz w:val="24"/>
      <w:szCs w:val="24"/>
    </w:rPr>
  </w:style>
  <w:style w:type="paragraph" w:styleId="a9">
    <w:name w:val="header"/>
    <w:basedOn w:val="a"/>
    <w:link w:val="aa"/>
    <w:rsid w:val="00CD64BF"/>
    <w:pPr>
      <w:tabs>
        <w:tab w:val="center" w:pos="4320"/>
        <w:tab w:val="right" w:pos="8640"/>
      </w:tabs>
    </w:pPr>
    <w:rPr>
      <w:lang w:val="ru-RU" w:eastAsia="ru-RU"/>
    </w:rPr>
  </w:style>
  <w:style w:type="character" w:customStyle="1" w:styleId="aa">
    <w:name w:val="Верхний колонтитул Знак"/>
    <w:basedOn w:val="a0"/>
    <w:link w:val="a9"/>
    <w:rsid w:val="00CD64BF"/>
    <w:rPr>
      <w:rFonts w:ascii="Cambria" w:eastAsia="Times New Roman" w:hAnsi="Cambria" w:cs="Times New Roman"/>
      <w:sz w:val="24"/>
      <w:szCs w:val="24"/>
      <w:lang w:eastAsia="ru-RU"/>
    </w:rPr>
  </w:style>
  <w:style w:type="paragraph" w:styleId="ab">
    <w:name w:val="footer"/>
    <w:basedOn w:val="a"/>
    <w:link w:val="ac"/>
    <w:rsid w:val="00CD64BF"/>
    <w:pPr>
      <w:tabs>
        <w:tab w:val="center" w:pos="4320"/>
        <w:tab w:val="right" w:pos="8640"/>
      </w:tabs>
    </w:pPr>
    <w:rPr>
      <w:lang w:val="ru-RU" w:eastAsia="ru-RU"/>
    </w:rPr>
  </w:style>
  <w:style w:type="character" w:customStyle="1" w:styleId="ac">
    <w:name w:val="Нижний колонтитул Знак"/>
    <w:basedOn w:val="a0"/>
    <w:link w:val="ab"/>
    <w:rsid w:val="00CD64BF"/>
    <w:rPr>
      <w:rFonts w:ascii="Cambria" w:eastAsia="Times New Roman" w:hAnsi="Cambria" w:cs="Times New Roman"/>
      <w:sz w:val="24"/>
      <w:szCs w:val="24"/>
      <w:lang w:eastAsia="ru-RU"/>
    </w:rPr>
  </w:style>
  <w:style w:type="character" w:styleId="ad">
    <w:name w:val="page number"/>
    <w:rsid w:val="00CD64BF"/>
    <w:rPr>
      <w:rFonts w:cs="Times New Roman"/>
    </w:rPr>
  </w:style>
  <w:style w:type="paragraph" w:customStyle="1" w:styleId="19">
    <w:name w:val="Абзац списка1"/>
    <w:aliases w:val="List Paragraph,List_Paragraph,Multilevel para_II,List Paragraph1,List Paragraph (numbered (a)),Numbered list"/>
    <w:basedOn w:val="a"/>
    <w:link w:val="ae"/>
    <w:qFormat/>
    <w:rsid w:val="00CD64BF"/>
    <w:pPr>
      <w:ind w:left="720"/>
      <w:contextualSpacing/>
    </w:pPr>
  </w:style>
  <w:style w:type="paragraph" w:styleId="af">
    <w:name w:val="Balloon Text"/>
    <w:basedOn w:val="a"/>
    <w:link w:val="af0"/>
    <w:rsid w:val="00CD64BF"/>
    <w:rPr>
      <w:rFonts w:ascii="Tahoma" w:hAnsi="Tahoma" w:cs="Tahoma"/>
      <w:sz w:val="16"/>
      <w:szCs w:val="16"/>
    </w:rPr>
  </w:style>
  <w:style w:type="character" w:customStyle="1" w:styleId="af0">
    <w:name w:val="Текст выноски Знак"/>
    <w:basedOn w:val="a0"/>
    <w:link w:val="af"/>
    <w:rsid w:val="00CD64BF"/>
    <w:rPr>
      <w:rFonts w:ascii="Tahoma" w:eastAsia="Times New Roman" w:hAnsi="Tahoma" w:cs="Tahoma"/>
      <w:sz w:val="16"/>
      <w:szCs w:val="16"/>
      <w:lang w:val="en-US"/>
    </w:rPr>
  </w:style>
  <w:style w:type="paragraph" w:styleId="af1">
    <w:name w:val="Block Text"/>
    <w:basedOn w:val="a"/>
    <w:rsid w:val="00CD64BF"/>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CD64BF"/>
    <w:pPr>
      <w:ind w:left="720"/>
    </w:pPr>
    <w:rPr>
      <w:rFonts w:ascii="Times New Roman" w:eastAsia="Calibri" w:hAnsi="Times New Roman"/>
      <w:szCs w:val="20"/>
      <w:lang w:val="en-GB"/>
    </w:rPr>
  </w:style>
  <w:style w:type="character" w:customStyle="1" w:styleId="af3">
    <w:name w:val="Основной текст с отступом Знак"/>
    <w:basedOn w:val="a0"/>
    <w:link w:val="af2"/>
    <w:rsid w:val="00CD64BF"/>
    <w:rPr>
      <w:rFonts w:ascii="Times New Roman" w:eastAsia="Calibri" w:hAnsi="Times New Roman" w:cs="Times New Roman"/>
      <w:sz w:val="24"/>
      <w:szCs w:val="20"/>
      <w:lang w:val="en-GB"/>
    </w:rPr>
  </w:style>
  <w:style w:type="paragraph" w:styleId="22">
    <w:name w:val="Body Text Indent 2"/>
    <w:basedOn w:val="a"/>
    <w:link w:val="23"/>
    <w:rsid w:val="00CD64BF"/>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CD64BF"/>
    <w:rPr>
      <w:rFonts w:ascii="Times New Roman" w:eastAsia="Calibri" w:hAnsi="Times New Roman" w:cs="Times New Roman"/>
      <w:color w:val="FF0000"/>
      <w:sz w:val="24"/>
      <w:szCs w:val="20"/>
      <w:lang w:val="en-GB"/>
    </w:rPr>
  </w:style>
  <w:style w:type="paragraph" w:styleId="af4">
    <w:name w:val="Body Text"/>
    <w:basedOn w:val="a"/>
    <w:link w:val="af5"/>
    <w:rsid w:val="00CD64BF"/>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basedOn w:val="a0"/>
    <w:link w:val="af4"/>
    <w:rsid w:val="00CD64BF"/>
    <w:rPr>
      <w:rFonts w:ascii="Times New Roman" w:eastAsia="Calibri" w:hAnsi="Times New Roman" w:cs="Times New Roman"/>
      <w:sz w:val="24"/>
      <w:szCs w:val="20"/>
      <w:lang w:val="en-US"/>
    </w:rPr>
  </w:style>
  <w:style w:type="paragraph" w:styleId="af6">
    <w:name w:val="footnote text"/>
    <w:basedOn w:val="a"/>
    <w:link w:val="af7"/>
    <w:rsid w:val="00CD64BF"/>
    <w:rPr>
      <w:rFonts w:ascii="Times New Roman" w:eastAsia="Calibri" w:hAnsi="Times New Roman"/>
      <w:sz w:val="20"/>
      <w:szCs w:val="20"/>
      <w:lang w:val="en-GB"/>
    </w:rPr>
  </w:style>
  <w:style w:type="character" w:customStyle="1" w:styleId="af7">
    <w:name w:val="Текст сноски Знак"/>
    <w:basedOn w:val="a0"/>
    <w:link w:val="af6"/>
    <w:rsid w:val="00CD64BF"/>
    <w:rPr>
      <w:rFonts w:ascii="Times New Roman" w:eastAsia="Calibri" w:hAnsi="Times New Roman" w:cs="Times New Roman"/>
      <w:sz w:val="20"/>
      <w:szCs w:val="20"/>
      <w:lang w:val="en-GB"/>
    </w:rPr>
  </w:style>
  <w:style w:type="character" w:styleId="af8">
    <w:name w:val="footnote reference"/>
    <w:rsid w:val="00CD64BF"/>
    <w:rPr>
      <w:vertAlign w:val="superscript"/>
    </w:rPr>
  </w:style>
  <w:style w:type="paragraph" w:styleId="31">
    <w:name w:val="Body Text Indent 3"/>
    <w:basedOn w:val="a"/>
    <w:link w:val="32"/>
    <w:rsid w:val="00CD64BF"/>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CD64BF"/>
    <w:rPr>
      <w:rFonts w:ascii="Times New Roman" w:eastAsia="Calibri" w:hAnsi="Times New Roman" w:cs="Times New Roman"/>
      <w:sz w:val="24"/>
      <w:szCs w:val="20"/>
      <w:lang w:val="en-US"/>
    </w:rPr>
  </w:style>
  <w:style w:type="paragraph" w:styleId="24">
    <w:name w:val="Body Text 2"/>
    <w:basedOn w:val="a"/>
    <w:link w:val="25"/>
    <w:rsid w:val="00CD64BF"/>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CD64BF"/>
    <w:rPr>
      <w:rFonts w:ascii="Times New Roman" w:eastAsia="Calibri" w:hAnsi="Times New Roman" w:cs="Times New Roman"/>
      <w:b/>
      <w:bCs/>
      <w:sz w:val="36"/>
      <w:szCs w:val="20"/>
      <w:lang w:val="en-GB"/>
    </w:rPr>
  </w:style>
  <w:style w:type="character" w:styleId="af9">
    <w:name w:val="Hyperlink"/>
    <w:rsid w:val="00CD64BF"/>
    <w:rPr>
      <w:color w:val="0000FF"/>
      <w:u w:val="single"/>
    </w:rPr>
  </w:style>
  <w:style w:type="character" w:styleId="afa">
    <w:name w:val="FollowedHyperlink"/>
    <w:rsid w:val="00CD64BF"/>
    <w:rPr>
      <w:color w:val="800080"/>
      <w:u w:val="single"/>
    </w:rPr>
  </w:style>
  <w:style w:type="paragraph" w:styleId="afb">
    <w:name w:val="annotation text"/>
    <w:basedOn w:val="a"/>
    <w:link w:val="afc"/>
    <w:rsid w:val="00CD64BF"/>
    <w:rPr>
      <w:rFonts w:ascii="Times New Roman" w:eastAsia="Calibri" w:hAnsi="Times New Roman"/>
      <w:sz w:val="20"/>
      <w:szCs w:val="20"/>
      <w:lang w:val="en-GB"/>
    </w:rPr>
  </w:style>
  <w:style w:type="character" w:customStyle="1" w:styleId="afc">
    <w:name w:val="Текст примечания Знак"/>
    <w:basedOn w:val="a0"/>
    <w:link w:val="afb"/>
    <w:rsid w:val="00CD64BF"/>
    <w:rPr>
      <w:rFonts w:ascii="Times New Roman" w:eastAsia="Calibri" w:hAnsi="Times New Roman" w:cs="Times New Roman"/>
      <w:sz w:val="20"/>
      <w:szCs w:val="20"/>
      <w:lang w:val="en-GB"/>
    </w:rPr>
  </w:style>
  <w:style w:type="paragraph" w:styleId="afd">
    <w:name w:val="annotation subject"/>
    <w:basedOn w:val="afb"/>
    <w:next w:val="afb"/>
    <w:link w:val="afe"/>
    <w:rsid w:val="00CD64BF"/>
    <w:rPr>
      <w:b/>
      <w:bCs/>
    </w:rPr>
  </w:style>
  <w:style w:type="character" w:customStyle="1" w:styleId="afe">
    <w:name w:val="Тема примечания Знак"/>
    <w:basedOn w:val="afc"/>
    <w:link w:val="afd"/>
    <w:rsid w:val="00CD64BF"/>
    <w:rPr>
      <w:rFonts w:ascii="Times New Roman" w:eastAsia="Calibri" w:hAnsi="Times New Roman" w:cs="Times New Roman"/>
      <w:b/>
      <w:bCs/>
      <w:sz w:val="20"/>
      <w:szCs w:val="20"/>
      <w:lang w:val="en-GB"/>
    </w:rPr>
  </w:style>
  <w:style w:type="paragraph" w:styleId="aff">
    <w:name w:val="Normal (Web)"/>
    <w:basedOn w:val="a"/>
    <w:uiPriority w:val="99"/>
    <w:rsid w:val="00CD64BF"/>
    <w:rPr>
      <w:rFonts w:ascii="Times New Roman" w:eastAsia="Calibri" w:hAnsi="Times New Roman"/>
      <w:lang w:val="en-GB"/>
    </w:rPr>
  </w:style>
  <w:style w:type="character" w:customStyle="1" w:styleId="apple-style-span">
    <w:name w:val="apple-style-span"/>
    <w:rsid w:val="00CD64BF"/>
  </w:style>
  <w:style w:type="paragraph" w:styleId="aff0">
    <w:name w:val="endnote text"/>
    <w:basedOn w:val="a"/>
    <w:link w:val="aff1"/>
    <w:semiHidden/>
    <w:rsid w:val="00CD64BF"/>
    <w:rPr>
      <w:sz w:val="20"/>
      <w:szCs w:val="20"/>
    </w:rPr>
  </w:style>
  <w:style w:type="character" w:customStyle="1" w:styleId="aff1">
    <w:name w:val="Текст концевой сноски Знак"/>
    <w:basedOn w:val="a0"/>
    <w:link w:val="aff0"/>
    <w:semiHidden/>
    <w:rsid w:val="00CD64BF"/>
    <w:rPr>
      <w:rFonts w:ascii="Cambria" w:eastAsia="Times New Roman" w:hAnsi="Cambria" w:cs="Times New Roman"/>
      <w:sz w:val="20"/>
      <w:szCs w:val="20"/>
      <w:lang w:val="en-US"/>
    </w:rPr>
  </w:style>
  <w:style w:type="character" w:styleId="aff2">
    <w:name w:val="endnote reference"/>
    <w:rsid w:val="00CD64BF"/>
    <w:rPr>
      <w:vertAlign w:val="superscript"/>
    </w:rPr>
  </w:style>
  <w:style w:type="character" w:customStyle="1" w:styleId="FontStyle25">
    <w:name w:val="Font Style25"/>
    <w:rsid w:val="00CD64BF"/>
    <w:rPr>
      <w:rFonts w:ascii="Arial" w:hAnsi="Arial"/>
      <w:sz w:val="16"/>
    </w:rPr>
  </w:style>
  <w:style w:type="paragraph" w:customStyle="1" w:styleId="font5">
    <w:name w:val="font5"/>
    <w:basedOn w:val="a"/>
    <w:rsid w:val="00CD64BF"/>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CD64BF"/>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CD64BF"/>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CD64BF"/>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CD64BF"/>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CD64BF"/>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CD64BF"/>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CD64BF"/>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CD64BF"/>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CD64BF"/>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CD64BF"/>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CD64BF"/>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CD64BF"/>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CD64BF"/>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CD64BF"/>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CD64BF"/>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CD64BF"/>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CD64BF"/>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CD64BF"/>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CD64BF"/>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CD64BF"/>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CD64BF"/>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CD64BF"/>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CD64BF"/>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CD64BF"/>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CD64BF"/>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CD64BF"/>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CD64BF"/>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CD64BF"/>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CD64BF"/>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CD64BF"/>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CD64BF"/>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CD64BF"/>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CD64BF"/>
    <w:pPr>
      <w:ind w:left="240"/>
    </w:pPr>
  </w:style>
  <w:style w:type="paragraph" w:styleId="33">
    <w:name w:val="toc 3"/>
    <w:basedOn w:val="a"/>
    <w:next w:val="a"/>
    <w:autoRedefine/>
    <w:rsid w:val="00CD64BF"/>
    <w:pPr>
      <w:ind w:left="480"/>
    </w:pPr>
  </w:style>
  <w:style w:type="paragraph" w:styleId="1a">
    <w:name w:val="toc 1"/>
    <w:basedOn w:val="a"/>
    <w:next w:val="a"/>
    <w:autoRedefine/>
    <w:rsid w:val="00CD64BF"/>
    <w:pPr>
      <w:spacing w:after="100" w:line="276" w:lineRule="auto"/>
    </w:pPr>
    <w:rPr>
      <w:rFonts w:ascii="Calibri" w:eastAsia="Calibri" w:hAnsi="Calibri"/>
      <w:sz w:val="22"/>
      <w:szCs w:val="22"/>
      <w:lang w:val="ru-RU" w:eastAsia="ru-RU"/>
    </w:rPr>
  </w:style>
  <w:style w:type="character" w:customStyle="1" w:styleId="comment">
    <w:name w:val="comment"/>
    <w:rsid w:val="00CD64BF"/>
    <w:rPr>
      <w:shd w:val="clear" w:color="auto" w:fill="FFFF00"/>
    </w:rPr>
  </w:style>
  <w:style w:type="character" w:customStyle="1" w:styleId="toc-link">
    <w:name w:val="toc-link"/>
    <w:rsid w:val="00CD64BF"/>
  </w:style>
  <w:style w:type="character" w:customStyle="1" w:styleId="numbering">
    <w:name w:val="numbering"/>
    <w:rsid w:val="00CD64BF"/>
  </w:style>
  <w:style w:type="character" w:customStyle="1" w:styleId="bullet-symbols">
    <w:name w:val="bullet-symbols"/>
    <w:rsid w:val="00CD64BF"/>
  </w:style>
  <w:style w:type="character" w:customStyle="1" w:styleId="numbering-symbols">
    <w:name w:val="numbering-symbols"/>
    <w:rsid w:val="00CD64BF"/>
  </w:style>
  <w:style w:type="character" w:customStyle="1" w:styleId="aff3">
    <w:name w:val="Символ сноски"/>
    <w:rsid w:val="00CD64BF"/>
  </w:style>
  <w:style w:type="character" w:customStyle="1" w:styleId="aff4">
    <w:name w:val="Символы концевой сноски"/>
    <w:rsid w:val="00CD64BF"/>
  </w:style>
  <w:style w:type="paragraph" w:customStyle="1" w:styleId="aff5">
    <w:basedOn w:val="a"/>
    <w:next w:val="af4"/>
    <w:link w:val="aff6"/>
    <w:qFormat/>
    <w:rsid w:val="00CD64BF"/>
    <w:pPr>
      <w:keepNext/>
      <w:widowControl w:val="0"/>
      <w:suppressAutoHyphens/>
      <w:spacing w:before="240" w:after="120"/>
    </w:pPr>
    <w:rPr>
      <w:rFonts w:ascii="Liberation Sans" w:eastAsiaTheme="minorHAnsi" w:hAnsi="Liberation Sans" w:cs="DejaVu Sans"/>
      <w:color w:val="000000"/>
      <w:kern w:val="1"/>
      <w:sz w:val="28"/>
      <w:szCs w:val="28"/>
      <w:lang w:val="ru-RU" w:eastAsia="zh-CN" w:bidi="hi-IN"/>
    </w:rPr>
  </w:style>
  <w:style w:type="paragraph" w:styleId="aff7">
    <w:name w:val="List"/>
    <w:basedOn w:val="af4"/>
    <w:rsid w:val="00CD64B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CD64BF"/>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CD64B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CD64B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CD64B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CD64BF"/>
    <w:pPr>
      <w:pBdr>
        <w:bottom w:val="single" w:sz="8" w:space="0" w:color="C0C0C0"/>
      </w:pBdr>
      <w:spacing w:before="113" w:after="130"/>
    </w:pPr>
    <w:rPr>
      <w:sz w:val="48"/>
    </w:rPr>
  </w:style>
  <w:style w:type="paragraph" w:customStyle="1" w:styleId="sect1">
    <w:name w:val="sect1"/>
    <w:basedOn w:val="sect-default"/>
    <w:rsid w:val="00CD64BF"/>
    <w:pPr>
      <w:numPr>
        <w:numId w:val="2"/>
      </w:numPr>
      <w:pBdr>
        <w:bottom w:val="single" w:sz="8" w:space="0" w:color="C0C0C0"/>
      </w:pBdr>
      <w:outlineLvl w:val="0"/>
    </w:pPr>
    <w:rPr>
      <w:sz w:val="36"/>
    </w:rPr>
  </w:style>
  <w:style w:type="paragraph" w:customStyle="1" w:styleId="sect-appendix">
    <w:name w:val="sect-appendix"/>
    <w:basedOn w:val="sect1"/>
    <w:rsid w:val="00CD64BF"/>
    <w:pPr>
      <w:numPr>
        <w:numId w:val="0"/>
      </w:numPr>
    </w:pPr>
  </w:style>
  <w:style w:type="paragraph" w:customStyle="1" w:styleId="sect2">
    <w:name w:val="sect2"/>
    <w:basedOn w:val="sect-default"/>
    <w:rsid w:val="00CD64BF"/>
    <w:pPr>
      <w:numPr>
        <w:ilvl w:val="1"/>
        <w:numId w:val="2"/>
      </w:numPr>
      <w:outlineLvl w:val="1"/>
    </w:pPr>
    <w:rPr>
      <w:sz w:val="28"/>
      <w:u w:val="single" w:color="C0C0C0"/>
    </w:rPr>
  </w:style>
  <w:style w:type="paragraph" w:customStyle="1" w:styleId="sect3">
    <w:name w:val="sect3"/>
    <w:basedOn w:val="sect-default"/>
    <w:rsid w:val="00CD64BF"/>
    <w:pPr>
      <w:numPr>
        <w:ilvl w:val="2"/>
        <w:numId w:val="2"/>
      </w:numPr>
      <w:outlineLvl w:val="2"/>
    </w:pPr>
  </w:style>
  <w:style w:type="paragraph" w:customStyle="1" w:styleId="sect4">
    <w:name w:val="sect4"/>
    <w:basedOn w:val="sect-default"/>
    <w:rsid w:val="00CD64BF"/>
    <w:pPr>
      <w:numPr>
        <w:ilvl w:val="3"/>
        <w:numId w:val="2"/>
      </w:numPr>
      <w:outlineLvl w:val="3"/>
    </w:pPr>
  </w:style>
  <w:style w:type="paragraph" w:customStyle="1" w:styleId="1c">
    <w:name w:val="Название1"/>
    <w:rsid w:val="00CD64B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CD64B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CD64B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CD64BF"/>
    <w:pPr>
      <w:numPr>
        <w:numId w:val="0"/>
      </w:numPr>
    </w:pPr>
  </w:style>
  <w:style w:type="paragraph" w:customStyle="1" w:styleId="toc-level-1">
    <w:name w:val="toc-level-1"/>
    <w:basedOn w:val="index"/>
    <w:rsid w:val="00CD64BF"/>
    <w:pPr>
      <w:tabs>
        <w:tab w:val="right" w:leader="dot" w:pos="9638"/>
      </w:tabs>
      <w:spacing w:before="120" w:after="0"/>
    </w:pPr>
    <w:rPr>
      <w:color w:val="0065FF"/>
      <w:sz w:val="22"/>
    </w:rPr>
  </w:style>
  <w:style w:type="paragraph" w:customStyle="1" w:styleId="toc-level-2">
    <w:name w:val="toc-level-2"/>
    <w:basedOn w:val="index"/>
    <w:rsid w:val="00CD64BF"/>
    <w:pPr>
      <w:tabs>
        <w:tab w:val="right" w:leader="dot" w:pos="9638"/>
      </w:tabs>
      <w:spacing w:before="10" w:after="0"/>
      <w:ind w:left="283"/>
    </w:pPr>
  </w:style>
  <w:style w:type="paragraph" w:customStyle="1" w:styleId="admonitionicon">
    <w:name w:val="admonitionicon"/>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CD64B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CD64B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CD64B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CD64B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CD64B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CD64B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CD64B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CD64B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CD64B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CD64B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CD6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CD64BF"/>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CD64BF"/>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
    <w:link w:val="35"/>
    <w:rsid w:val="00CD64BF"/>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CD64BF"/>
    <w:rPr>
      <w:rFonts w:ascii="Times New Roman" w:eastAsia="Calibri" w:hAnsi="Times New Roman" w:cs="Times New Roman"/>
      <w:sz w:val="16"/>
      <w:szCs w:val="16"/>
      <w:lang w:eastAsia="ru-RU"/>
    </w:rPr>
  </w:style>
  <w:style w:type="character" w:customStyle="1" w:styleId="1f0">
    <w:name w:val="ТЗ1 Знак"/>
    <w:link w:val="1f"/>
    <w:locked/>
    <w:rsid w:val="00CD64BF"/>
    <w:rPr>
      <w:rFonts w:ascii="Times New Roman" w:eastAsia="Calibri" w:hAnsi="Times New Roman" w:cs="Times New Roman"/>
      <w:b/>
      <w:bCs/>
      <w:caps/>
      <w:sz w:val="24"/>
      <w:szCs w:val="20"/>
    </w:rPr>
  </w:style>
  <w:style w:type="paragraph" w:customStyle="1" w:styleId="affb">
    <w:name w:val="абзац"/>
    <w:basedOn w:val="a"/>
    <w:rsid w:val="00CD64BF"/>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CD64BF"/>
    <w:pPr>
      <w:spacing w:after="120"/>
      <w:jc w:val="both"/>
    </w:pPr>
    <w:rPr>
      <w:rFonts w:ascii="Times New Roman" w:eastAsia="MS Mincho" w:hAnsi="Times New Roman"/>
      <w:lang w:val="ru-RU" w:eastAsia="ru-RU"/>
    </w:rPr>
  </w:style>
  <w:style w:type="character" w:customStyle="1" w:styleId="hps">
    <w:name w:val="hps"/>
    <w:rsid w:val="00CD64BF"/>
  </w:style>
  <w:style w:type="paragraph" w:customStyle="1" w:styleId="fr2">
    <w:name w:val="fr2"/>
    <w:basedOn w:val="a"/>
    <w:rsid w:val="00CD64BF"/>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CD64BF"/>
    <w:rPr>
      <w:rFonts w:ascii="Times New Roman" w:hAnsi="Times New Roman" w:cs="Times New Roman"/>
      <w:b/>
      <w:bCs/>
      <w:smallCaps/>
      <w:sz w:val="24"/>
      <w:szCs w:val="24"/>
      <w:lang w:eastAsia="ru-RU"/>
    </w:rPr>
  </w:style>
  <w:style w:type="character" w:customStyle="1" w:styleId="BodyText3Char">
    <w:name w:val="Body Text 3 Char"/>
    <w:semiHidden/>
    <w:locked/>
    <w:rsid w:val="00CD64BF"/>
    <w:rPr>
      <w:rFonts w:ascii="Times New Roman" w:hAnsi="Times New Roman" w:cs="Times New Roman"/>
      <w:sz w:val="16"/>
      <w:szCs w:val="16"/>
      <w:lang w:eastAsia="ru-RU"/>
    </w:rPr>
  </w:style>
  <w:style w:type="paragraph" w:customStyle="1" w:styleId="normal10">
    <w:name w:val="normal1"/>
    <w:basedOn w:val="a"/>
    <w:rsid w:val="00CD64BF"/>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9"/>
    <w:uiPriority w:val="34"/>
    <w:rsid w:val="00CD64BF"/>
    <w:rPr>
      <w:rFonts w:ascii="Cambria" w:eastAsia="Times New Roman" w:hAnsi="Cambria" w:cs="Times New Roman"/>
      <w:sz w:val="24"/>
      <w:szCs w:val="24"/>
      <w:lang w:val="en-US"/>
    </w:rPr>
  </w:style>
  <w:style w:type="table" w:styleId="affd">
    <w:name w:val="Table Grid"/>
    <w:basedOn w:val="a1"/>
    <w:rsid w:val="00CD64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rsid w:val="00CD64BF"/>
    <w:rPr>
      <w:sz w:val="16"/>
      <w:szCs w:val="16"/>
    </w:rPr>
  </w:style>
  <w:style w:type="paragraph" w:customStyle="1" w:styleId="61">
    <w:name w:val="Знак Знак6"/>
    <w:basedOn w:val="a"/>
    <w:rsid w:val="00CD64BF"/>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CD64BF"/>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CD64BF"/>
  </w:style>
  <w:style w:type="paragraph" w:customStyle="1" w:styleId="1f2">
    <w:name w:val="Обычный1"/>
    <w:link w:val="Normal"/>
    <w:rsid w:val="00CD64B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CD64BF"/>
    <w:rPr>
      <w:rFonts w:ascii="Times New Roman" w:eastAsia="Times New Roman" w:hAnsi="Times New Roman" w:cs="Times New Roman"/>
      <w:snapToGrid w:val="0"/>
      <w:sz w:val="24"/>
      <w:szCs w:val="20"/>
      <w:lang w:eastAsia="ru-RU"/>
    </w:rPr>
  </w:style>
  <w:style w:type="paragraph" w:styleId="afff">
    <w:name w:val="Plain Text"/>
    <w:basedOn w:val="a"/>
    <w:link w:val="afff0"/>
    <w:rsid w:val="00CD64BF"/>
    <w:rPr>
      <w:rFonts w:ascii="Courier New" w:hAnsi="Courier New"/>
      <w:sz w:val="20"/>
      <w:szCs w:val="20"/>
    </w:rPr>
  </w:style>
  <w:style w:type="character" w:customStyle="1" w:styleId="afff0">
    <w:name w:val="Текст Знак"/>
    <w:basedOn w:val="a0"/>
    <w:link w:val="afff"/>
    <w:rsid w:val="00CD64BF"/>
    <w:rPr>
      <w:rFonts w:ascii="Courier New" w:eastAsia="Times New Roman" w:hAnsi="Courier New" w:cs="Times New Roman"/>
      <w:sz w:val="20"/>
      <w:szCs w:val="20"/>
    </w:rPr>
  </w:style>
  <w:style w:type="paragraph" w:styleId="afff1">
    <w:name w:val="No Spacing"/>
    <w:link w:val="afff2"/>
    <w:uiPriority w:val="1"/>
    <w:qFormat/>
    <w:rsid w:val="00CD64BF"/>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D64BF"/>
    <w:rPr>
      <w:rFonts w:ascii="Calibri" w:eastAsia="Calibri" w:hAnsi="Calibri" w:cs="Times New Roman"/>
    </w:rPr>
  </w:style>
  <w:style w:type="paragraph" w:customStyle="1" w:styleId="110">
    <w:name w:val="Знак Знак1 Знак Знак Знак Знак Знак Знак1 Знак"/>
    <w:basedOn w:val="a"/>
    <w:rsid w:val="00CD64BF"/>
    <w:rPr>
      <w:rFonts w:ascii="Verdana" w:hAnsi="Verdana" w:cs="Verdana"/>
      <w:sz w:val="20"/>
      <w:szCs w:val="20"/>
    </w:rPr>
  </w:style>
  <w:style w:type="paragraph" w:customStyle="1" w:styleId="1f3">
    <w:name w:val="Обычный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CD64BF"/>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CD64BF"/>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CD64BF"/>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CD64BF"/>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CD64BF"/>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CD64BF"/>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CD64BF"/>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CD64BF"/>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CD64BF"/>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CD64BF"/>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CD64BF"/>
    <w:rPr>
      <w:rFonts w:ascii="Times New Roman" w:hAnsi="Times New Roman" w:cs="Times New Roman"/>
      <w:b/>
      <w:bCs/>
      <w:spacing w:val="10"/>
      <w:sz w:val="16"/>
      <w:szCs w:val="16"/>
    </w:rPr>
  </w:style>
  <w:style w:type="character" w:customStyle="1" w:styleId="FontStyle34">
    <w:name w:val="Font Style34"/>
    <w:rsid w:val="00CD64BF"/>
    <w:rPr>
      <w:rFonts w:ascii="Times New Roman" w:hAnsi="Times New Roman" w:cs="Times New Roman"/>
      <w:i/>
      <w:iCs/>
      <w:sz w:val="16"/>
      <w:szCs w:val="16"/>
    </w:rPr>
  </w:style>
  <w:style w:type="character" w:customStyle="1" w:styleId="FontStyle35">
    <w:name w:val="Font Style35"/>
    <w:rsid w:val="00CD64BF"/>
    <w:rPr>
      <w:rFonts w:ascii="Times New Roman" w:hAnsi="Times New Roman" w:cs="Times New Roman"/>
      <w:i/>
      <w:iCs/>
      <w:sz w:val="16"/>
      <w:szCs w:val="16"/>
    </w:rPr>
  </w:style>
  <w:style w:type="character" w:customStyle="1" w:styleId="FontStyle36">
    <w:name w:val="Font Style36"/>
    <w:rsid w:val="00CD64BF"/>
    <w:rPr>
      <w:rFonts w:ascii="Arial Narrow" w:hAnsi="Arial Narrow" w:cs="Arial Narrow"/>
      <w:sz w:val="14"/>
      <w:szCs w:val="14"/>
    </w:rPr>
  </w:style>
  <w:style w:type="character" w:customStyle="1" w:styleId="FontStyle39">
    <w:name w:val="Font Style39"/>
    <w:rsid w:val="00CD64BF"/>
    <w:rPr>
      <w:rFonts w:ascii="Times New Roman" w:hAnsi="Times New Roman" w:cs="Times New Roman"/>
      <w:sz w:val="16"/>
      <w:szCs w:val="16"/>
    </w:rPr>
  </w:style>
  <w:style w:type="character" w:customStyle="1" w:styleId="FontStyle37">
    <w:name w:val="Font Style37"/>
    <w:rsid w:val="00CD64BF"/>
    <w:rPr>
      <w:rFonts w:ascii="Times New Roman" w:hAnsi="Times New Roman" w:cs="Times New Roman"/>
      <w:spacing w:val="10"/>
      <w:sz w:val="14"/>
      <w:szCs w:val="14"/>
    </w:rPr>
  </w:style>
  <w:style w:type="paragraph" w:customStyle="1" w:styleId="Style4">
    <w:name w:val="Style4"/>
    <w:basedOn w:val="a"/>
    <w:rsid w:val="00CD64BF"/>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CD64BF"/>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CD64BF"/>
    <w:rPr>
      <w:rFonts w:ascii="Times New Roman" w:hAnsi="Times New Roman" w:cs="Times New Roman"/>
      <w:sz w:val="20"/>
      <w:szCs w:val="20"/>
    </w:rPr>
  </w:style>
  <w:style w:type="character" w:customStyle="1" w:styleId="FontStyle13">
    <w:name w:val="Font Style13"/>
    <w:rsid w:val="00CD64BF"/>
    <w:rPr>
      <w:rFonts w:ascii="Times New Roman" w:hAnsi="Times New Roman" w:cs="Times New Roman"/>
      <w:sz w:val="20"/>
      <w:szCs w:val="20"/>
    </w:rPr>
  </w:style>
  <w:style w:type="character" w:customStyle="1" w:styleId="FontStyle12">
    <w:name w:val="Font Style12"/>
    <w:rsid w:val="00CD64BF"/>
    <w:rPr>
      <w:rFonts w:ascii="Times New Roman" w:hAnsi="Times New Roman" w:cs="Times New Roman"/>
      <w:b/>
      <w:bCs/>
      <w:sz w:val="22"/>
      <w:szCs w:val="22"/>
    </w:rPr>
  </w:style>
  <w:style w:type="paragraph" w:customStyle="1" w:styleId="Style3">
    <w:name w:val="Style3"/>
    <w:basedOn w:val="a"/>
    <w:rsid w:val="00CD64BF"/>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CD64BF"/>
    <w:rPr>
      <w:rFonts w:ascii="Times New Roman" w:hAnsi="Times New Roman" w:cs="Times New Roman" w:hint="default"/>
      <w:sz w:val="20"/>
      <w:szCs w:val="20"/>
    </w:rPr>
  </w:style>
  <w:style w:type="character" w:customStyle="1" w:styleId="FontStyle21">
    <w:name w:val="Font Style21"/>
    <w:rsid w:val="00CD64BF"/>
    <w:rPr>
      <w:rFonts w:ascii="Times New Roman" w:hAnsi="Times New Roman" w:cs="Times New Roman" w:hint="default"/>
      <w:b/>
      <w:bCs/>
      <w:sz w:val="20"/>
      <w:szCs w:val="20"/>
    </w:rPr>
  </w:style>
  <w:style w:type="paragraph" w:customStyle="1" w:styleId="Style17">
    <w:name w:val="Style17"/>
    <w:basedOn w:val="a"/>
    <w:rsid w:val="00CD64BF"/>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CD64BF"/>
    <w:rPr>
      <w:rFonts w:ascii="Times New Roman" w:hAnsi="Times New Roman" w:cs="Times New Roman"/>
      <w:i/>
      <w:iCs/>
      <w:sz w:val="18"/>
      <w:szCs w:val="18"/>
    </w:rPr>
  </w:style>
  <w:style w:type="character" w:customStyle="1" w:styleId="FontStyle14">
    <w:name w:val="Font Style14"/>
    <w:rsid w:val="00CD64BF"/>
    <w:rPr>
      <w:rFonts w:ascii="Times New Roman" w:hAnsi="Times New Roman" w:cs="Times New Roman"/>
      <w:sz w:val="22"/>
      <w:szCs w:val="22"/>
    </w:rPr>
  </w:style>
  <w:style w:type="paragraph" w:customStyle="1" w:styleId="afff3">
    <w:name w:val="Знак"/>
    <w:basedOn w:val="a"/>
    <w:rsid w:val="00CD64BF"/>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CD64BF"/>
    <w:pPr>
      <w:spacing w:after="160" w:line="240" w:lineRule="exact"/>
    </w:pPr>
    <w:rPr>
      <w:rFonts w:ascii="Tahoma" w:hAnsi="Tahoma"/>
      <w:sz w:val="20"/>
      <w:szCs w:val="20"/>
    </w:rPr>
  </w:style>
  <w:style w:type="character" w:customStyle="1" w:styleId="refresult">
    <w:name w:val="ref_result"/>
    <w:rsid w:val="00CD64BF"/>
  </w:style>
  <w:style w:type="character" w:customStyle="1" w:styleId="apple-converted-space">
    <w:name w:val="apple-converted-space"/>
    <w:rsid w:val="00CD64BF"/>
  </w:style>
  <w:style w:type="character" w:customStyle="1" w:styleId="150">
    <w:name w:val="Знак Знак15"/>
    <w:rsid w:val="00CD64BF"/>
    <w:rPr>
      <w:rFonts w:ascii="Futuris" w:hAnsi="Futuris"/>
      <w:sz w:val="24"/>
      <w:szCs w:val="24"/>
      <w:lang w:val="ru-RU" w:eastAsia="ru-RU" w:bidi="ar-SA"/>
    </w:rPr>
  </w:style>
  <w:style w:type="character" w:customStyle="1" w:styleId="91">
    <w:name w:val="Знак Знак9"/>
    <w:rsid w:val="00CD64BF"/>
    <w:rPr>
      <w:sz w:val="16"/>
      <w:szCs w:val="16"/>
      <w:lang w:val="ru-RU" w:eastAsia="ru-RU" w:bidi="ar-SA"/>
    </w:rPr>
  </w:style>
  <w:style w:type="paragraph" w:customStyle="1" w:styleId="51">
    <w:name w:val="Основной текст5"/>
    <w:basedOn w:val="a"/>
    <w:rsid w:val="00CD64BF"/>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CD64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CD64BF"/>
    <w:rPr>
      <w:snapToGrid w:val="0"/>
      <w:sz w:val="24"/>
      <w:lang w:val="ru-RU" w:eastAsia="ru-RU" w:bidi="ar-SA"/>
    </w:rPr>
  </w:style>
  <w:style w:type="paragraph" w:customStyle="1" w:styleId="CharCharCharCharCharCharCharChar">
    <w:name w:val="Char Char Знак Знак Char Char Char Char Char Char Знак Знак"/>
    <w:basedOn w:val="a"/>
    <w:rsid w:val="00CD64BF"/>
    <w:pPr>
      <w:spacing w:after="160" w:line="240" w:lineRule="exact"/>
    </w:pPr>
    <w:rPr>
      <w:rFonts w:ascii="Verdana" w:hAnsi="Verdana" w:cs="Verdana"/>
      <w:sz w:val="20"/>
      <w:szCs w:val="20"/>
    </w:rPr>
  </w:style>
  <w:style w:type="character" w:styleId="afff4">
    <w:name w:val="line number"/>
    <w:rsid w:val="00CD64BF"/>
  </w:style>
  <w:style w:type="paragraph" w:customStyle="1" w:styleId="CharChar1">
    <w:name w:val="Char Char1"/>
    <w:basedOn w:val="a"/>
    <w:rsid w:val="00CD64BF"/>
    <w:rPr>
      <w:rFonts w:ascii="Verdana" w:hAnsi="Verdana"/>
      <w:sz w:val="20"/>
      <w:szCs w:val="20"/>
    </w:rPr>
  </w:style>
  <w:style w:type="character" w:customStyle="1" w:styleId="71">
    <w:name w:val="Знак Знак7"/>
    <w:rsid w:val="00CD64BF"/>
    <w:rPr>
      <w:sz w:val="24"/>
      <w:szCs w:val="24"/>
      <w:lang w:bidi="ar-SA"/>
    </w:rPr>
  </w:style>
  <w:style w:type="character" w:customStyle="1" w:styleId="52">
    <w:name w:val="Знак Знак5"/>
    <w:rsid w:val="00CD64BF"/>
    <w:rPr>
      <w:b/>
      <w:sz w:val="24"/>
      <w:lang w:val="ru-RU" w:eastAsia="ru-RU" w:bidi="ar-SA"/>
    </w:rPr>
  </w:style>
  <w:style w:type="paragraph" w:customStyle="1" w:styleId="ListParagraph2">
    <w:name w:val="List Paragraph2"/>
    <w:basedOn w:val="a"/>
    <w:qFormat/>
    <w:rsid w:val="00CD64BF"/>
    <w:pPr>
      <w:ind w:left="720"/>
      <w:contextualSpacing/>
    </w:pPr>
    <w:rPr>
      <w:rFonts w:ascii="Times New Roman" w:hAnsi="Times New Roman"/>
    </w:rPr>
  </w:style>
  <w:style w:type="character" w:customStyle="1" w:styleId="s20">
    <w:name w:val="s20"/>
    <w:rsid w:val="00CD64BF"/>
    <w:rPr>
      <w:shd w:val="clear" w:color="auto" w:fill="FFFFFF"/>
    </w:rPr>
  </w:style>
  <w:style w:type="character" w:customStyle="1" w:styleId="atn">
    <w:name w:val="atn"/>
    <w:rsid w:val="00CD64BF"/>
  </w:style>
  <w:style w:type="character" w:customStyle="1" w:styleId="s1">
    <w:name w:val="s1"/>
    <w:rsid w:val="00CD64B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CD64BF"/>
  </w:style>
  <w:style w:type="character" w:customStyle="1" w:styleId="afff5">
    <w:name w:val="Основной текст_"/>
    <w:rsid w:val="00CD64BF"/>
    <w:rPr>
      <w:rFonts w:ascii="Arial" w:hAnsi="Arial" w:cs="Arial"/>
      <w:spacing w:val="-4"/>
      <w:sz w:val="17"/>
      <w:szCs w:val="17"/>
      <w:u w:val="none"/>
    </w:rPr>
  </w:style>
  <w:style w:type="character" w:customStyle="1" w:styleId="Table">
    <w:name w:val="Table"/>
    <w:rsid w:val="00CD64BF"/>
    <w:rPr>
      <w:rFonts w:ascii="Arial" w:hAnsi="Arial" w:cs="Arial" w:hint="default"/>
      <w:sz w:val="20"/>
    </w:rPr>
  </w:style>
  <w:style w:type="paragraph" w:styleId="afff6">
    <w:name w:val="List Paragraph"/>
    <w:basedOn w:val="a"/>
    <w:uiPriority w:val="34"/>
    <w:qFormat/>
    <w:rsid w:val="00581252"/>
    <w:pPr>
      <w:ind w:left="720"/>
    </w:pPr>
    <w:rPr>
      <w:rFonts w:ascii="Times New Roman" w:hAnsi="Times New Roman"/>
      <w:lang w:val="ru-RU" w:eastAsia="ru-RU"/>
    </w:rPr>
  </w:style>
  <w:style w:type="paragraph" w:customStyle="1" w:styleId="72">
    <w:name w:val="заголовок 7"/>
    <w:basedOn w:val="a"/>
    <w:next w:val="a"/>
    <w:uiPriority w:val="99"/>
    <w:rsid w:val="00581252"/>
    <w:pPr>
      <w:autoSpaceDE w:val="0"/>
      <w:autoSpaceDN w:val="0"/>
      <w:spacing w:before="240" w:after="60"/>
    </w:pPr>
    <w:rPr>
      <w:rFonts w:ascii="Arial" w:hAnsi="Arial" w:cs="Arial"/>
      <w:sz w:val="20"/>
      <w:szCs w:val="20"/>
      <w:lang w:eastAsia="ru-RU"/>
    </w:rPr>
  </w:style>
  <w:style w:type="paragraph" w:customStyle="1" w:styleId="afff7">
    <w:basedOn w:val="a"/>
    <w:next w:val="af4"/>
    <w:qFormat/>
    <w:rsid w:val="0008308B"/>
    <w:pPr>
      <w:keepNext/>
      <w:widowControl w:val="0"/>
      <w:suppressAutoHyphens/>
      <w:spacing w:before="240" w:after="120"/>
    </w:pPr>
    <w:rPr>
      <w:rFonts w:ascii="Liberation Sans" w:hAnsi="Liberation Sans" w:cs="DejaVu Sans"/>
      <w:color w:val="000000"/>
      <w:kern w:val="1"/>
      <w:sz w:val="28"/>
      <w:szCs w:val="28"/>
      <w:lang w:eastAsia="zh-CN" w:bidi="hi-IN"/>
    </w:rPr>
  </w:style>
  <w:style w:type="paragraph" w:customStyle="1" w:styleId="62">
    <w:name w:val="Основной текст6"/>
    <w:basedOn w:val="a"/>
    <w:rsid w:val="00CC25A0"/>
    <w:pPr>
      <w:widowControl w:val="0"/>
      <w:shd w:val="clear" w:color="auto" w:fill="FFFFFF"/>
      <w:spacing w:before="360" w:line="221" w:lineRule="exact"/>
      <w:jc w:val="both"/>
    </w:pPr>
    <w:rPr>
      <w:rFonts w:ascii="Times New Roman" w:hAnsi="Times New Roman"/>
      <w:spacing w:val="10"/>
      <w:sz w:val="16"/>
      <w:szCs w:val="16"/>
      <w:lang w:val="ru-RU"/>
    </w:rPr>
  </w:style>
  <w:style w:type="paragraph" w:customStyle="1" w:styleId="210">
    <w:name w:val="Основной текст 21"/>
    <w:basedOn w:val="a"/>
    <w:uiPriority w:val="99"/>
    <w:rsid w:val="00F975D2"/>
    <w:pPr>
      <w:tabs>
        <w:tab w:val="left" w:pos="360"/>
      </w:tabs>
      <w:ind w:left="360" w:hanging="360"/>
      <w:jc w:val="both"/>
    </w:pPr>
    <w:rPr>
      <w:rFonts w:ascii="Times New Roman" w:hAnsi="Times New Roman"/>
      <w:sz w:val="22"/>
      <w:szCs w:val="22"/>
      <w:lang w:val="ru-RU" w:eastAsia="ru-RU"/>
    </w:rPr>
  </w:style>
  <w:style w:type="table" w:customStyle="1" w:styleId="1f4">
    <w:name w:val="Сетка таблицы1"/>
    <w:basedOn w:val="a1"/>
    <w:next w:val="affd"/>
    <w:uiPriority w:val="59"/>
    <w:rsid w:val="003036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Без интервала2"/>
    <w:rsid w:val="0030364A"/>
    <w:pPr>
      <w:spacing w:after="0" w:line="240" w:lineRule="auto"/>
      <w:ind w:firstLine="567"/>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89997">
      <w:bodyDiv w:val="1"/>
      <w:marLeft w:val="0"/>
      <w:marRight w:val="0"/>
      <w:marTop w:val="0"/>
      <w:marBottom w:val="0"/>
      <w:divBdr>
        <w:top w:val="none" w:sz="0" w:space="0" w:color="auto"/>
        <w:left w:val="none" w:sz="0" w:space="0" w:color="auto"/>
        <w:bottom w:val="none" w:sz="0" w:space="0" w:color="auto"/>
        <w:right w:val="none" w:sz="0" w:space="0" w:color="auto"/>
      </w:divBdr>
    </w:div>
    <w:div w:id="499397073">
      <w:bodyDiv w:val="1"/>
      <w:marLeft w:val="0"/>
      <w:marRight w:val="0"/>
      <w:marTop w:val="0"/>
      <w:marBottom w:val="0"/>
      <w:divBdr>
        <w:top w:val="none" w:sz="0" w:space="0" w:color="auto"/>
        <w:left w:val="none" w:sz="0" w:space="0" w:color="auto"/>
        <w:bottom w:val="none" w:sz="0" w:space="0" w:color="auto"/>
        <w:right w:val="none" w:sz="0" w:space="0" w:color="auto"/>
      </w:divBdr>
    </w:div>
    <w:div w:id="566190122">
      <w:bodyDiv w:val="1"/>
      <w:marLeft w:val="0"/>
      <w:marRight w:val="0"/>
      <w:marTop w:val="0"/>
      <w:marBottom w:val="0"/>
      <w:divBdr>
        <w:top w:val="none" w:sz="0" w:space="0" w:color="auto"/>
        <w:left w:val="none" w:sz="0" w:space="0" w:color="auto"/>
        <w:bottom w:val="none" w:sz="0" w:space="0" w:color="auto"/>
        <w:right w:val="none" w:sz="0" w:space="0" w:color="auto"/>
      </w:divBdr>
    </w:div>
    <w:div w:id="653678536">
      <w:bodyDiv w:val="1"/>
      <w:marLeft w:val="0"/>
      <w:marRight w:val="0"/>
      <w:marTop w:val="0"/>
      <w:marBottom w:val="0"/>
      <w:divBdr>
        <w:top w:val="none" w:sz="0" w:space="0" w:color="auto"/>
        <w:left w:val="none" w:sz="0" w:space="0" w:color="auto"/>
        <w:bottom w:val="none" w:sz="0" w:space="0" w:color="auto"/>
        <w:right w:val="none" w:sz="0" w:space="0" w:color="auto"/>
      </w:divBdr>
    </w:div>
    <w:div w:id="664167732">
      <w:bodyDiv w:val="1"/>
      <w:marLeft w:val="0"/>
      <w:marRight w:val="0"/>
      <w:marTop w:val="0"/>
      <w:marBottom w:val="0"/>
      <w:divBdr>
        <w:top w:val="none" w:sz="0" w:space="0" w:color="auto"/>
        <w:left w:val="none" w:sz="0" w:space="0" w:color="auto"/>
        <w:bottom w:val="none" w:sz="0" w:space="0" w:color="auto"/>
        <w:right w:val="none" w:sz="0" w:space="0" w:color="auto"/>
      </w:divBdr>
    </w:div>
    <w:div w:id="776214696">
      <w:bodyDiv w:val="1"/>
      <w:marLeft w:val="0"/>
      <w:marRight w:val="0"/>
      <w:marTop w:val="0"/>
      <w:marBottom w:val="0"/>
      <w:divBdr>
        <w:top w:val="none" w:sz="0" w:space="0" w:color="auto"/>
        <w:left w:val="none" w:sz="0" w:space="0" w:color="auto"/>
        <w:bottom w:val="none" w:sz="0" w:space="0" w:color="auto"/>
        <w:right w:val="none" w:sz="0" w:space="0" w:color="auto"/>
      </w:divBdr>
    </w:div>
    <w:div w:id="1084959671">
      <w:bodyDiv w:val="1"/>
      <w:marLeft w:val="0"/>
      <w:marRight w:val="0"/>
      <w:marTop w:val="0"/>
      <w:marBottom w:val="0"/>
      <w:divBdr>
        <w:top w:val="none" w:sz="0" w:space="0" w:color="auto"/>
        <w:left w:val="none" w:sz="0" w:space="0" w:color="auto"/>
        <w:bottom w:val="none" w:sz="0" w:space="0" w:color="auto"/>
        <w:right w:val="none" w:sz="0" w:space="0" w:color="auto"/>
      </w:divBdr>
    </w:div>
    <w:div w:id="1094084582">
      <w:bodyDiv w:val="1"/>
      <w:marLeft w:val="0"/>
      <w:marRight w:val="0"/>
      <w:marTop w:val="0"/>
      <w:marBottom w:val="0"/>
      <w:divBdr>
        <w:top w:val="none" w:sz="0" w:space="0" w:color="auto"/>
        <w:left w:val="none" w:sz="0" w:space="0" w:color="auto"/>
        <w:bottom w:val="none" w:sz="0" w:space="0" w:color="auto"/>
        <w:right w:val="none" w:sz="0" w:space="0" w:color="auto"/>
      </w:divBdr>
    </w:div>
    <w:div w:id="1351954073">
      <w:bodyDiv w:val="1"/>
      <w:marLeft w:val="0"/>
      <w:marRight w:val="0"/>
      <w:marTop w:val="0"/>
      <w:marBottom w:val="0"/>
      <w:divBdr>
        <w:top w:val="none" w:sz="0" w:space="0" w:color="auto"/>
        <w:left w:val="none" w:sz="0" w:space="0" w:color="auto"/>
        <w:bottom w:val="none" w:sz="0" w:space="0" w:color="auto"/>
        <w:right w:val="none" w:sz="0" w:space="0" w:color="auto"/>
      </w:divBdr>
    </w:div>
    <w:div w:id="1567375000">
      <w:bodyDiv w:val="1"/>
      <w:marLeft w:val="0"/>
      <w:marRight w:val="0"/>
      <w:marTop w:val="0"/>
      <w:marBottom w:val="0"/>
      <w:divBdr>
        <w:top w:val="none" w:sz="0" w:space="0" w:color="auto"/>
        <w:left w:val="none" w:sz="0" w:space="0" w:color="auto"/>
        <w:bottom w:val="none" w:sz="0" w:space="0" w:color="auto"/>
        <w:right w:val="none" w:sz="0" w:space="0" w:color="auto"/>
      </w:divBdr>
    </w:div>
    <w:div w:id="180508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B29FE-E87E-4B98-8243-0D21BA86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7697</Words>
  <Characters>43873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nbu</Company>
  <LinksUpToDate>false</LinksUpToDate>
  <CharactersWithSpaces>51468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HAhunova</dc:creator>
  <cp:lastModifiedBy>Yulduz Shaikramova</cp:lastModifiedBy>
  <cp:revision>2</cp:revision>
  <cp:lastPrinted>2021-09-10T06:57:00Z</cp:lastPrinted>
  <dcterms:created xsi:type="dcterms:W3CDTF">2021-11-01T10:52:00Z</dcterms:created>
  <dcterms:modified xsi:type="dcterms:W3CDTF">2021-11-01T10:52:00Z</dcterms:modified>
</cp:coreProperties>
</file>